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2BFA" w14:textId="77777777"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1476A2FA" wp14:editId="2656FE14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7C5A1" w14:textId="77777777" w:rsidR="008472B4" w:rsidRP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REPUBLIKA HRVATSKA</w:t>
      </w:r>
    </w:p>
    <w:p w14:paraId="4045609E" w14:textId="1BBAC842" w:rsidR="008472B4" w:rsidRDefault="008472B4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VARAŽDINSKA ŽUPANIJA</w:t>
      </w:r>
    </w:p>
    <w:p w14:paraId="0D293CC4" w14:textId="77777777" w:rsidR="00E7077A" w:rsidRDefault="00E7077A" w:rsidP="00E7077A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 w:rsidRPr="008472B4">
        <w:rPr>
          <w:rFonts w:ascii="Times New Roman" w:hAnsi="Times New Roman" w:cs="Times New Roman"/>
          <w:b/>
          <w:sz w:val="24"/>
        </w:rPr>
        <w:t>OPĆINA SVETI ĐURĐ</w:t>
      </w:r>
    </w:p>
    <w:p w14:paraId="67A148BE" w14:textId="1839833A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Općinski načelnik</w:t>
      </w:r>
    </w:p>
    <w:p w14:paraId="44EF4D65" w14:textId="2B78F203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59E91A28" w14:textId="5E9D4BCB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53718DBA" w14:textId="4656F063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1050DB50" w14:textId="08FA3B45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02C08A2E" w14:textId="2F81BE75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1F746DBE" w14:textId="50A2D755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122BB265" w14:textId="3167905A" w:rsidR="00E7077A" w:rsidRDefault="00E7077A" w:rsidP="008472B4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568F9C2D" w14:textId="77777777" w:rsidR="008472B4" w:rsidRDefault="008472B4" w:rsidP="008472B4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12BC8121" w14:textId="716BFB2B" w:rsidR="00E7077A" w:rsidRDefault="00E7077A" w:rsidP="008472B4">
      <w:pPr>
        <w:ind w:right="1063" w:firstLine="0"/>
        <w:rPr>
          <w:rFonts w:ascii="Times New Roman" w:hAnsi="Times New Roman" w:cs="Times New Roman"/>
          <w:b/>
          <w:sz w:val="24"/>
        </w:rPr>
        <w:sectPr w:rsidR="00E7077A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03F5B5" w14:textId="77777777" w:rsidR="00113FB0" w:rsidRDefault="00113FB0" w:rsidP="00053D9D">
      <w:pPr>
        <w:ind w:firstLine="0"/>
        <w:rPr>
          <w:rFonts w:ascii="Times New Roman" w:hAnsi="Times New Roman" w:cs="Times New Roman"/>
          <w:b/>
          <w:sz w:val="24"/>
        </w:rPr>
      </w:pPr>
    </w:p>
    <w:p w14:paraId="39F5FECA" w14:textId="3AF8B7F9" w:rsidR="001D2354" w:rsidRDefault="001B78EB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AF40FF">
        <w:rPr>
          <w:rFonts w:ascii="Times New Roman" w:hAnsi="Times New Roman" w:cs="Times New Roman"/>
          <w:sz w:val="24"/>
        </w:rPr>
        <w:t xml:space="preserve"> </w:t>
      </w:r>
      <w:r w:rsidR="004F1F7C">
        <w:rPr>
          <w:rFonts w:ascii="Times New Roman" w:hAnsi="Times New Roman" w:cs="Times New Roman"/>
          <w:sz w:val="24"/>
        </w:rPr>
        <w:t>400-08/23-02/1</w:t>
      </w:r>
    </w:p>
    <w:p w14:paraId="2D3C63A6" w14:textId="72B6A631" w:rsidR="001D2354" w:rsidRDefault="00A40154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4F1F7C">
        <w:rPr>
          <w:rFonts w:ascii="Times New Roman" w:hAnsi="Times New Roman" w:cs="Times New Roman"/>
          <w:sz w:val="24"/>
        </w:rPr>
        <w:t>2186-21-02-23-2</w:t>
      </w:r>
    </w:p>
    <w:p w14:paraId="00C7B019" w14:textId="77777777" w:rsidR="00A40154" w:rsidRDefault="00A40154" w:rsidP="00113FB0">
      <w:pPr>
        <w:ind w:firstLine="0"/>
        <w:rPr>
          <w:rFonts w:ascii="Times New Roman" w:hAnsi="Times New Roman" w:cs="Times New Roman"/>
          <w:sz w:val="24"/>
        </w:rPr>
      </w:pPr>
    </w:p>
    <w:p w14:paraId="4B76C4F3" w14:textId="6412A4BA" w:rsidR="00C0643F" w:rsidRPr="00C0643F" w:rsidRDefault="001B78EB" w:rsidP="00544F7E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Sveti Đurđ,</w:t>
      </w:r>
      <w:r w:rsidR="00D130BB">
        <w:rPr>
          <w:rFonts w:ascii="Times New Roman" w:hAnsi="Times New Roman" w:cs="Times New Roman"/>
          <w:sz w:val="24"/>
        </w:rPr>
        <w:t xml:space="preserve"> </w:t>
      </w:r>
      <w:r w:rsidR="004F1F7C">
        <w:rPr>
          <w:rFonts w:ascii="Times New Roman" w:hAnsi="Times New Roman" w:cs="Times New Roman"/>
          <w:sz w:val="24"/>
        </w:rPr>
        <w:t>29.03.2023.</w:t>
      </w:r>
      <w:bookmarkStart w:id="0" w:name="_GoBack"/>
      <w:bookmarkEnd w:id="0"/>
    </w:p>
    <w:p w14:paraId="266E866E" w14:textId="77777777" w:rsidR="00C0643F" w:rsidRDefault="00C0643F" w:rsidP="00113FB0">
      <w:pPr>
        <w:ind w:firstLine="0"/>
        <w:rPr>
          <w:rFonts w:ascii="Times New Roman" w:hAnsi="Times New Roman" w:cs="Times New Roman"/>
          <w:sz w:val="24"/>
        </w:rPr>
      </w:pPr>
    </w:p>
    <w:p w14:paraId="4B712A93" w14:textId="77777777" w:rsidR="00544F7E" w:rsidRDefault="00544F7E" w:rsidP="00113FB0">
      <w:pPr>
        <w:ind w:firstLine="0"/>
        <w:rPr>
          <w:rFonts w:ascii="Times New Roman" w:hAnsi="Times New Roman" w:cs="Times New Roman"/>
          <w:sz w:val="24"/>
        </w:rPr>
      </w:pPr>
    </w:p>
    <w:p w14:paraId="0C2A038C" w14:textId="6A83E6C3" w:rsidR="00C0643F" w:rsidRDefault="00C0643F" w:rsidP="00DA2F89">
      <w:pPr>
        <w:ind w:firstLine="0"/>
        <w:jc w:val="center"/>
        <w:rPr>
          <w:rFonts w:ascii="Times New Roman" w:hAnsi="Times New Roman" w:cs="Times New Roman"/>
          <w:sz w:val="24"/>
        </w:rPr>
      </w:pPr>
    </w:p>
    <w:p w14:paraId="4068C5B0" w14:textId="486ACCF4" w:rsidR="00544F7E" w:rsidRDefault="005A0517" w:rsidP="00DA2F89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B R A Z L O Ž E NJ E     U Z      </w:t>
      </w:r>
      <w:r w:rsidR="00544F7E">
        <w:rPr>
          <w:rFonts w:ascii="Times New Roman" w:hAnsi="Times New Roman" w:cs="Times New Roman"/>
          <w:b/>
          <w:bCs/>
          <w:sz w:val="24"/>
        </w:rPr>
        <w:t>I Z V J E Š T A J</w:t>
      </w:r>
    </w:p>
    <w:p w14:paraId="1FA749C6" w14:textId="3335CBFA" w:rsidR="00544F7E" w:rsidRDefault="00544F7E" w:rsidP="00DA2F89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 izvršenju Proračuna Općine Sveti Đurđ</w:t>
      </w:r>
    </w:p>
    <w:p w14:paraId="29FCC5A5" w14:textId="3BFF9A71" w:rsidR="00544F7E" w:rsidRDefault="00544F7E" w:rsidP="00DA2F89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 202</w:t>
      </w:r>
      <w:r w:rsidR="005A0517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. godinu</w:t>
      </w:r>
    </w:p>
    <w:p w14:paraId="31F1B88D" w14:textId="2141BDC9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721A8336" w14:textId="7E289B7C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76E1E166" w14:textId="7088E6E6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F0EFEB7" w14:textId="0D4E8162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17C64A58" w14:textId="77AD5EAC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Obrazloženje ostvarenja prihoda i primitaka, rashoda i izdataka</w:t>
      </w:r>
    </w:p>
    <w:p w14:paraId="5115EF75" w14:textId="519048D3" w:rsidR="00544F7E" w:rsidRDefault="00544F7E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2746A105" w14:textId="509A0878" w:rsidR="00544F7E" w:rsidRDefault="00544F7E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Proračunu Općine Sveti Đurš uključeni su vlastiti i namjenski prihodi i primici proračunskog korisnika Dječji vrtić „ Suncokret Sveti Đurđ“ koji se uplaćuju na njihov žiro račun, te rashodi i izdaci proračunskog korisnika koje financiraju iz tih prihoda. Sukladno Uputama Ministarstva financija za izradu  Proračuna jedinica lokalne i područne ( regionalne) samouprave za razdoblje od 202</w:t>
      </w:r>
      <w:r w:rsidR="005A05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.-202</w:t>
      </w:r>
      <w:r w:rsidR="005A051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godine obvezno je planiranje navedenih prihoda i rashoda proračunskog </w:t>
      </w:r>
      <w:r w:rsidR="007E5967">
        <w:rPr>
          <w:rFonts w:ascii="Times New Roman" w:hAnsi="Times New Roman" w:cs="Times New Roman"/>
          <w:sz w:val="24"/>
        </w:rPr>
        <w:t>korisnika u proračuni Općine, te moraju biti uključeni u polugodišnji i godišnji izvještaj o izvršenju proračuna.</w:t>
      </w:r>
    </w:p>
    <w:p w14:paraId="246EBC56" w14:textId="473BEA6F" w:rsidR="007E5967" w:rsidRDefault="007E5967" w:rsidP="00113FB0">
      <w:pPr>
        <w:ind w:firstLine="0"/>
        <w:rPr>
          <w:rFonts w:ascii="Times New Roman" w:hAnsi="Times New Roman" w:cs="Times New Roman"/>
          <w:sz w:val="24"/>
        </w:rPr>
      </w:pPr>
    </w:p>
    <w:p w14:paraId="609D9132" w14:textId="48E99B1B" w:rsidR="007E5967" w:rsidRDefault="007E5967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 w:rsidRPr="007E5967">
        <w:rPr>
          <w:rFonts w:ascii="Times New Roman" w:hAnsi="Times New Roman" w:cs="Times New Roman"/>
          <w:b/>
          <w:bCs/>
          <w:sz w:val="24"/>
        </w:rPr>
        <w:t>Prihodi i primici</w:t>
      </w:r>
    </w:p>
    <w:p w14:paraId="44F02E5B" w14:textId="4D2F20D7" w:rsidR="007E5967" w:rsidRDefault="007E5967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240BB265" w14:textId="245712A9" w:rsidR="007E5967" w:rsidRDefault="007E5967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Ukupni prihodi i primici u razdoblju od 01. siječnja do 31. prosinca 202</w:t>
      </w:r>
      <w:r w:rsidR="005A05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godine ostvareni su u iznosu od </w:t>
      </w:r>
      <w:r w:rsidRPr="007E5967">
        <w:rPr>
          <w:rFonts w:ascii="Times New Roman" w:hAnsi="Times New Roman" w:cs="Times New Roman"/>
          <w:b/>
          <w:bCs/>
          <w:sz w:val="24"/>
        </w:rPr>
        <w:t>1</w:t>
      </w:r>
      <w:r w:rsidR="005A0517">
        <w:rPr>
          <w:rFonts w:ascii="Times New Roman" w:hAnsi="Times New Roman" w:cs="Times New Roman"/>
          <w:b/>
          <w:bCs/>
          <w:sz w:val="24"/>
        </w:rPr>
        <w:t>0.921.509,86</w:t>
      </w:r>
      <w:r w:rsidRPr="007E5967">
        <w:rPr>
          <w:rFonts w:ascii="Times New Roman" w:hAnsi="Times New Roman" w:cs="Times New Roman"/>
          <w:b/>
          <w:bCs/>
          <w:sz w:val="24"/>
        </w:rPr>
        <w:t xml:space="preserve"> kn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Prihodi poslovanja ostvareni su u iznosu od </w:t>
      </w:r>
      <w:r w:rsidR="0053163F" w:rsidRPr="0053163F">
        <w:rPr>
          <w:rFonts w:ascii="Times New Roman" w:hAnsi="Times New Roman" w:cs="Times New Roman"/>
          <w:b/>
          <w:bCs/>
          <w:sz w:val="24"/>
        </w:rPr>
        <w:t>1</w:t>
      </w:r>
      <w:r w:rsidR="005A0517">
        <w:rPr>
          <w:rFonts w:ascii="Times New Roman" w:hAnsi="Times New Roman" w:cs="Times New Roman"/>
          <w:b/>
          <w:bCs/>
          <w:sz w:val="24"/>
        </w:rPr>
        <w:t>0.916.509,86</w:t>
      </w:r>
      <w:r w:rsidR="0053163F" w:rsidRPr="0053163F">
        <w:rPr>
          <w:rFonts w:ascii="Times New Roman" w:hAnsi="Times New Roman" w:cs="Times New Roman"/>
          <w:b/>
          <w:bCs/>
          <w:sz w:val="24"/>
        </w:rPr>
        <w:t xml:space="preserve"> kn</w:t>
      </w:r>
      <w:r w:rsidR="0053163F">
        <w:rPr>
          <w:rFonts w:ascii="Times New Roman" w:hAnsi="Times New Roman" w:cs="Times New Roman"/>
          <w:b/>
          <w:bCs/>
          <w:sz w:val="24"/>
        </w:rPr>
        <w:t xml:space="preserve">, </w:t>
      </w:r>
      <w:r w:rsidR="0053163F">
        <w:rPr>
          <w:rFonts w:ascii="Times New Roman" w:hAnsi="Times New Roman" w:cs="Times New Roman"/>
          <w:sz w:val="24"/>
        </w:rPr>
        <w:t xml:space="preserve">a prihodi od prodaje nefinancijske imovine u iznosu od </w:t>
      </w:r>
      <w:r w:rsidR="005A0517">
        <w:rPr>
          <w:rFonts w:ascii="Times New Roman" w:hAnsi="Times New Roman" w:cs="Times New Roman"/>
          <w:b/>
          <w:bCs/>
          <w:sz w:val="24"/>
        </w:rPr>
        <w:t>5.000,00</w:t>
      </w:r>
      <w:r w:rsidR="0053163F" w:rsidRPr="0053163F">
        <w:rPr>
          <w:rFonts w:ascii="Times New Roman" w:hAnsi="Times New Roman" w:cs="Times New Roman"/>
          <w:b/>
          <w:bCs/>
          <w:sz w:val="24"/>
        </w:rPr>
        <w:t xml:space="preserve"> kn.</w:t>
      </w:r>
    </w:p>
    <w:p w14:paraId="3263E9FF" w14:textId="3E14A4D8" w:rsidR="0053163F" w:rsidRDefault="0053163F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3904B7B4" w14:textId="648B88DC" w:rsidR="0053163F" w:rsidRDefault="0053163F" w:rsidP="00113FB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Proračunski korisnik Djelji vrtić „ Suncokret Sveti Đurđ“ </w:t>
      </w:r>
      <w:r>
        <w:rPr>
          <w:rFonts w:ascii="Times New Roman" w:hAnsi="Times New Roman" w:cs="Times New Roman"/>
          <w:sz w:val="24"/>
        </w:rPr>
        <w:t xml:space="preserve">ostvario je vlastite i namjenske prihode i primitke u iznosu od </w:t>
      </w:r>
      <w:r w:rsidR="005A0517">
        <w:rPr>
          <w:rFonts w:ascii="Times New Roman" w:hAnsi="Times New Roman" w:cs="Times New Roman"/>
          <w:sz w:val="24"/>
        </w:rPr>
        <w:t>2.161.884,76</w:t>
      </w:r>
      <w:r w:rsidR="00612E3B">
        <w:rPr>
          <w:rFonts w:ascii="Times New Roman" w:hAnsi="Times New Roman" w:cs="Times New Roman"/>
          <w:sz w:val="24"/>
        </w:rPr>
        <w:t xml:space="preserve"> kn, od toga </w:t>
      </w:r>
      <w:r w:rsidR="005A0517">
        <w:rPr>
          <w:rFonts w:ascii="Times New Roman" w:hAnsi="Times New Roman" w:cs="Times New Roman"/>
          <w:sz w:val="24"/>
        </w:rPr>
        <w:t>603.370,00</w:t>
      </w:r>
      <w:r w:rsidR="00612E3B">
        <w:rPr>
          <w:rFonts w:ascii="Times New Roman" w:hAnsi="Times New Roman" w:cs="Times New Roman"/>
          <w:sz w:val="24"/>
        </w:rPr>
        <w:t xml:space="preserve"> kuna o</w:t>
      </w:r>
      <w:r w:rsidR="005A0517">
        <w:rPr>
          <w:rFonts w:ascii="Times New Roman" w:hAnsi="Times New Roman" w:cs="Times New Roman"/>
          <w:sz w:val="24"/>
        </w:rPr>
        <w:t>d</w:t>
      </w:r>
      <w:r w:rsidR="00612E3B">
        <w:rPr>
          <w:rFonts w:ascii="Times New Roman" w:hAnsi="Times New Roman" w:cs="Times New Roman"/>
          <w:sz w:val="24"/>
        </w:rPr>
        <w:t xml:space="preserve"> sufinanciranja cijene usluge ( boravak djece u programima vrtića),  </w:t>
      </w:r>
      <w:r w:rsidR="005A0517">
        <w:rPr>
          <w:rFonts w:ascii="Times New Roman" w:hAnsi="Times New Roman" w:cs="Times New Roman"/>
          <w:sz w:val="24"/>
        </w:rPr>
        <w:t>1.534.000,00</w:t>
      </w:r>
      <w:r w:rsidR="00612E3B">
        <w:rPr>
          <w:rFonts w:ascii="Times New Roman" w:hAnsi="Times New Roman" w:cs="Times New Roman"/>
          <w:sz w:val="24"/>
        </w:rPr>
        <w:t xml:space="preserve"> kuna pomoći od nadležnog proračuna za financiranje rashoda poslovanja</w:t>
      </w:r>
      <w:r w:rsidR="005A0517">
        <w:rPr>
          <w:rFonts w:ascii="Times New Roman" w:hAnsi="Times New Roman" w:cs="Times New Roman"/>
          <w:sz w:val="24"/>
        </w:rPr>
        <w:t>, 19.370,00 kuna Tekuće pomoći iz državnog proračuna proračunskim korisnicima proračuna, te 5.144,72 kuna ostalih prihoda.</w:t>
      </w:r>
    </w:p>
    <w:p w14:paraId="66A30D02" w14:textId="1836E08B" w:rsidR="00612E3B" w:rsidRDefault="00612E3B" w:rsidP="00113FB0">
      <w:pPr>
        <w:ind w:firstLine="0"/>
        <w:rPr>
          <w:rFonts w:ascii="Times New Roman" w:hAnsi="Times New Roman" w:cs="Times New Roman"/>
          <w:sz w:val="24"/>
        </w:rPr>
      </w:pPr>
    </w:p>
    <w:p w14:paraId="24EF49ED" w14:textId="0AF3CF4F" w:rsidR="00612E3B" w:rsidRDefault="00612E3B" w:rsidP="00113FB0">
      <w:pPr>
        <w:ind w:firstLine="0"/>
        <w:rPr>
          <w:rFonts w:ascii="Times New Roman" w:hAnsi="Times New Roman" w:cs="Times New Roman"/>
          <w:sz w:val="24"/>
        </w:rPr>
      </w:pPr>
    </w:p>
    <w:p w14:paraId="4664C4BE" w14:textId="5304539D" w:rsidR="00612E3B" w:rsidRDefault="00612E3B" w:rsidP="00113FB0">
      <w:pPr>
        <w:ind w:firstLine="0"/>
        <w:rPr>
          <w:rFonts w:ascii="Times New Roman" w:hAnsi="Times New Roman" w:cs="Times New Roman"/>
          <w:sz w:val="24"/>
        </w:rPr>
      </w:pPr>
    </w:p>
    <w:p w14:paraId="680882DA" w14:textId="2592BD09" w:rsidR="00DA2F89" w:rsidRDefault="00DA2F89" w:rsidP="00113FB0">
      <w:pPr>
        <w:ind w:firstLine="0"/>
        <w:rPr>
          <w:rFonts w:ascii="Times New Roman" w:hAnsi="Times New Roman" w:cs="Times New Roman"/>
          <w:sz w:val="24"/>
        </w:rPr>
      </w:pPr>
    </w:p>
    <w:p w14:paraId="096AC4F6" w14:textId="6012B7CE" w:rsidR="00A72A64" w:rsidRDefault="00A72A64" w:rsidP="00113FB0">
      <w:pPr>
        <w:ind w:firstLine="0"/>
        <w:rPr>
          <w:rFonts w:ascii="Times New Roman" w:hAnsi="Times New Roman" w:cs="Times New Roman"/>
          <w:sz w:val="24"/>
        </w:rPr>
      </w:pPr>
    </w:p>
    <w:p w14:paraId="49223AA5" w14:textId="4130997E" w:rsidR="00A72A64" w:rsidRDefault="00A72A64" w:rsidP="00113FB0">
      <w:pPr>
        <w:ind w:firstLine="0"/>
        <w:rPr>
          <w:rFonts w:ascii="Times New Roman" w:hAnsi="Times New Roman" w:cs="Times New Roman"/>
          <w:sz w:val="24"/>
        </w:rPr>
      </w:pPr>
    </w:p>
    <w:p w14:paraId="007D508B" w14:textId="77777777" w:rsidR="00A72A64" w:rsidRDefault="00A72A64" w:rsidP="00113FB0">
      <w:pPr>
        <w:ind w:firstLine="0"/>
        <w:rPr>
          <w:rFonts w:ascii="Times New Roman" w:hAnsi="Times New Roman" w:cs="Times New Roman"/>
          <w:sz w:val="24"/>
        </w:rPr>
      </w:pPr>
    </w:p>
    <w:p w14:paraId="7A5061FC" w14:textId="22DC8BF6" w:rsidR="00612E3B" w:rsidRDefault="00612E3B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 w:rsidRPr="00612E3B">
        <w:rPr>
          <w:rFonts w:ascii="Times New Roman" w:hAnsi="Times New Roman" w:cs="Times New Roman"/>
          <w:b/>
          <w:bCs/>
          <w:sz w:val="24"/>
        </w:rPr>
        <w:t>Rashodi i izdaci</w:t>
      </w:r>
    </w:p>
    <w:p w14:paraId="01F2152B" w14:textId="3F22B9F5" w:rsidR="00612E3B" w:rsidRDefault="00612E3B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3244D3B5" w14:textId="1A1C0D65" w:rsidR="00612E3B" w:rsidRDefault="00612E3B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Ukupni rashodi i izdaci  u izvještajnom razdoblju ostvareni su u iznosu od </w:t>
      </w:r>
      <w:r w:rsidR="00545545">
        <w:rPr>
          <w:rFonts w:ascii="Times New Roman" w:hAnsi="Times New Roman" w:cs="Times New Roman"/>
          <w:b/>
          <w:bCs/>
          <w:sz w:val="24"/>
        </w:rPr>
        <w:t>11.696.704,29</w:t>
      </w:r>
      <w:r w:rsidRPr="00612E3B">
        <w:rPr>
          <w:rFonts w:ascii="Times New Roman" w:hAnsi="Times New Roman" w:cs="Times New Roman"/>
          <w:b/>
          <w:bCs/>
          <w:sz w:val="24"/>
        </w:rPr>
        <w:t xml:space="preserve"> kn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od toga se na rashode poslovanja odnosi </w:t>
      </w:r>
      <w:r w:rsidR="00545545">
        <w:rPr>
          <w:rFonts w:ascii="Times New Roman" w:hAnsi="Times New Roman" w:cs="Times New Roman"/>
          <w:b/>
          <w:bCs/>
          <w:sz w:val="24"/>
        </w:rPr>
        <w:t>8.677.189,87</w:t>
      </w:r>
      <w:r w:rsidRPr="00612E3B">
        <w:rPr>
          <w:rFonts w:ascii="Times New Roman" w:hAnsi="Times New Roman" w:cs="Times New Roman"/>
          <w:b/>
          <w:bCs/>
          <w:sz w:val="24"/>
        </w:rPr>
        <w:t xml:space="preserve"> kn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612E3B">
        <w:rPr>
          <w:rFonts w:ascii="Times New Roman" w:hAnsi="Times New Roman" w:cs="Times New Roman"/>
          <w:sz w:val="24"/>
        </w:rPr>
        <w:t>rashode za nabavu nefina</w:t>
      </w:r>
      <w:r>
        <w:rPr>
          <w:rFonts w:ascii="Times New Roman" w:hAnsi="Times New Roman" w:cs="Times New Roman"/>
          <w:sz w:val="24"/>
        </w:rPr>
        <w:t>n</w:t>
      </w:r>
      <w:r w:rsidRPr="00612E3B">
        <w:rPr>
          <w:rFonts w:ascii="Times New Roman" w:hAnsi="Times New Roman" w:cs="Times New Roman"/>
          <w:sz w:val="24"/>
        </w:rPr>
        <w:t>cijske imovine</w:t>
      </w:r>
      <w:r>
        <w:rPr>
          <w:rFonts w:ascii="Times New Roman" w:hAnsi="Times New Roman" w:cs="Times New Roman"/>
          <w:sz w:val="24"/>
        </w:rPr>
        <w:t xml:space="preserve"> </w:t>
      </w:r>
      <w:r w:rsidR="00545545">
        <w:rPr>
          <w:rFonts w:ascii="Times New Roman" w:hAnsi="Times New Roman" w:cs="Times New Roman"/>
          <w:b/>
          <w:bCs/>
          <w:sz w:val="24"/>
        </w:rPr>
        <w:t>3.019.514,42</w:t>
      </w:r>
      <w:r w:rsidRPr="00612E3B">
        <w:rPr>
          <w:rFonts w:ascii="Times New Roman" w:hAnsi="Times New Roman" w:cs="Times New Roman"/>
          <w:b/>
          <w:bCs/>
          <w:sz w:val="24"/>
        </w:rPr>
        <w:t xml:space="preserve"> kn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14:paraId="73ED229C" w14:textId="6B55B374" w:rsidR="001659A1" w:rsidRDefault="001659A1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51D261D9" w14:textId="7F11556A" w:rsidR="001659A1" w:rsidRDefault="001659A1" w:rsidP="00113FB0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Rezultat poslovanja</w:t>
      </w:r>
    </w:p>
    <w:p w14:paraId="43675577" w14:textId="493A6D63" w:rsidR="00612E3B" w:rsidRDefault="00612E3B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0CF9A3EA" w14:textId="6C85DC82" w:rsidR="00FD76BF" w:rsidRDefault="00FD76BF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66695BF7" w14:textId="08EDACF9" w:rsidR="007E2471" w:rsidRDefault="007E2471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Sveti Đurđ je u 202</w:t>
      </w:r>
      <w:r w:rsidR="005455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godini ostvarila </w:t>
      </w:r>
      <w:r w:rsidR="00A72A64">
        <w:rPr>
          <w:rFonts w:ascii="Times New Roman" w:hAnsi="Times New Roman" w:cs="Times New Roman"/>
        </w:rPr>
        <w:t xml:space="preserve">je financijski rezultat višak prihoda i primitaka u iznosu od </w:t>
      </w:r>
      <w:r w:rsidR="00545545">
        <w:rPr>
          <w:rFonts w:ascii="Times New Roman" w:hAnsi="Times New Roman" w:cs="Times New Roman"/>
          <w:b/>
          <w:bCs/>
        </w:rPr>
        <w:t>5.618.116,13</w:t>
      </w:r>
      <w:r w:rsidR="00A72A64">
        <w:rPr>
          <w:rFonts w:ascii="Times New Roman" w:hAnsi="Times New Roman" w:cs="Times New Roman"/>
        </w:rPr>
        <w:t xml:space="preserve"> kuna.</w:t>
      </w:r>
    </w:p>
    <w:p w14:paraId="6F5317C3" w14:textId="61C38F3F" w:rsidR="007E2471" w:rsidRDefault="007E2471" w:rsidP="00113FB0">
      <w:pPr>
        <w:ind w:firstLine="0"/>
        <w:rPr>
          <w:rFonts w:ascii="Times New Roman" w:hAnsi="Times New Roman" w:cs="Times New Roman"/>
        </w:rPr>
      </w:pPr>
    </w:p>
    <w:p w14:paraId="265B4406" w14:textId="7C6ACCBE" w:rsidR="007E2471" w:rsidRDefault="007E2471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Dječji vrtić „ Suncokret Sveti Đurđ“ u 202</w:t>
      </w:r>
      <w:r w:rsidR="005455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godini ostvario </w:t>
      </w:r>
      <w:r w:rsidR="00A72A64">
        <w:rPr>
          <w:rFonts w:ascii="Times New Roman" w:hAnsi="Times New Roman" w:cs="Times New Roman"/>
        </w:rPr>
        <w:t>je</w:t>
      </w:r>
      <w:r w:rsidR="0047188D">
        <w:rPr>
          <w:rFonts w:ascii="Times New Roman" w:hAnsi="Times New Roman" w:cs="Times New Roman"/>
        </w:rPr>
        <w:t xml:space="preserve"> financijsk</w:t>
      </w:r>
      <w:r w:rsidR="00A72A64">
        <w:rPr>
          <w:rFonts w:ascii="Times New Roman" w:hAnsi="Times New Roman" w:cs="Times New Roman"/>
        </w:rPr>
        <w:t>i</w:t>
      </w:r>
      <w:r w:rsidR="0047188D">
        <w:rPr>
          <w:rFonts w:ascii="Times New Roman" w:hAnsi="Times New Roman" w:cs="Times New Roman"/>
        </w:rPr>
        <w:t xml:space="preserve"> rezultata </w:t>
      </w:r>
      <w:r w:rsidR="00545545">
        <w:rPr>
          <w:rFonts w:ascii="Times New Roman" w:hAnsi="Times New Roman" w:cs="Times New Roman"/>
        </w:rPr>
        <w:t>višak</w:t>
      </w:r>
      <w:r w:rsidR="0047188D">
        <w:rPr>
          <w:rFonts w:ascii="Times New Roman" w:hAnsi="Times New Roman" w:cs="Times New Roman"/>
        </w:rPr>
        <w:t xml:space="preserve"> prihoda i primitaka u iznosu od </w:t>
      </w:r>
      <w:r w:rsidR="00545545">
        <w:rPr>
          <w:rFonts w:ascii="Times New Roman" w:hAnsi="Times New Roman" w:cs="Times New Roman"/>
          <w:b/>
          <w:bCs/>
        </w:rPr>
        <w:t>12.759,48</w:t>
      </w:r>
      <w:r w:rsidR="0047188D">
        <w:rPr>
          <w:rFonts w:ascii="Times New Roman" w:hAnsi="Times New Roman" w:cs="Times New Roman"/>
        </w:rPr>
        <w:t xml:space="preserve"> </w:t>
      </w:r>
      <w:r w:rsidR="0047188D" w:rsidRPr="00545545">
        <w:rPr>
          <w:rFonts w:ascii="Times New Roman" w:hAnsi="Times New Roman" w:cs="Times New Roman"/>
          <w:b/>
          <w:bCs/>
        </w:rPr>
        <w:t>kuna.</w:t>
      </w:r>
    </w:p>
    <w:p w14:paraId="012B2330" w14:textId="6EF197B7" w:rsidR="0047188D" w:rsidRPr="0047188D" w:rsidRDefault="0047188D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455638EC" w14:textId="2224DB20" w:rsidR="0047188D" w:rsidRDefault="0047188D" w:rsidP="00113FB0">
      <w:pPr>
        <w:ind w:firstLine="0"/>
        <w:rPr>
          <w:rFonts w:ascii="Times New Roman" w:hAnsi="Times New Roman" w:cs="Times New Roman"/>
          <w:b/>
          <w:bCs/>
        </w:rPr>
      </w:pPr>
      <w:r w:rsidRPr="0047188D">
        <w:rPr>
          <w:rFonts w:ascii="Times New Roman" w:hAnsi="Times New Roman" w:cs="Times New Roman"/>
          <w:b/>
          <w:bCs/>
        </w:rPr>
        <w:t>Stanje nenaplaćenih potraživanja</w:t>
      </w:r>
    </w:p>
    <w:p w14:paraId="7AF71152" w14:textId="7360678E" w:rsidR="0047188D" w:rsidRDefault="0047188D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54719AA9" w14:textId="7DEFDB7D" w:rsidR="0047188D" w:rsidRDefault="0047188D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dan 31. prosinac 202</w:t>
      </w:r>
      <w:r w:rsidR="005455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stanje nenaplaćenih potraživanja iznosi </w:t>
      </w:r>
      <w:r w:rsidR="00E27D02">
        <w:rPr>
          <w:rFonts w:ascii="Times New Roman" w:hAnsi="Times New Roman" w:cs="Times New Roman"/>
        </w:rPr>
        <w:t>629.115,54</w:t>
      </w:r>
      <w:r>
        <w:rPr>
          <w:rFonts w:ascii="Times New Roman" w:hAnsi="Times New Roman" w:cs="Times New Roman"/>
        </w:rPr>
        <w:t xml:space="preserve"> kn. Zaduženja i naplatu potraživanja za poreze za Općinu Sveti Đurđ vodi Porezna uprava Ispostava Ludbreg. Stanje nenaplaćenih potraživanja proračunskog korisnika Dječjeg vrtića „Suncokret Sveti Đurđ“ iznose </w:t>
      </w:r>
      <w:r w:rsidR="00E27D02">
        <w:rPr>
          <w:rFonts w:ascii="Times New Roman" w:hAnsi="Times New Roman" w:cs="Times New Roman"/>
        </w:rPr>
        <w:t>470,00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kn, a Općine Sveti Đurđ </w:t>
      </w:r>
      <w:r w:rsidR="001753F0">
        <w:rPr>
          <w:rFonts w:ascii="Times New Roman" w:hAnsi="Times New Roman" w:cs="Times New Roman"/>
        </w:rPr>
        <w:t xml:space="preserve"> </w:t>
      </w:r>
      <w:r w:rsidR="00E27D02">
        <w:rPr>
          <w:rFonts w:ascii="Times New Roman" w:hAnsi="Times New Roman" w:cs="Times New Roman"/>
        </w:rPr>
        <w:t>628.645,54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kn.</w:t>
      </w:r>
    </w:p>
    <w:p w14:paraId="7E48C9A4" w14:textId="496C90D6" w:rsidR="0047188D" w:rsidRDefault="0047188D" w:rsidP="00113FB0">
      <w:pPr>
        <w:ind w:firstLine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188D" w14:paraId="358AF5FC" w14:textId="77777777" w:rsidTr="0047188D">
        <w:tc>
          <w:tcPr>
            <w:tcW w:w="4644" w:type="dxa"/>
          </w:tcPr>
          <w:p w14:paraId="42FB22A9" w14:textId="77777777" w:rsidR="0047188D" w:rsidRDefault="0047188D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po osnovi poreza na potrošnju</w:t>
            </w:r>
          </w:p>
          <w:p w14:paraId="2D917598" w14:textId="4334284E" w:rsidR="0047188D" w:rsidRDefault="0047188D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40591BC4" w14:textId="0376022E" w:rsidR="0047188D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21.020,48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47188D" w14:paraId="0A667AF4" w14:textId="77777777" w:rsidTr="0047188D">
        <w:tc>
          <w:tcPr>
            <w:tcW w:w="4644" w:type="dxa"/>
          </w:tcPr>
          <w:p w14:paraId="61299A8F" w14:textId="77777777" w:rsidR="0047188D" w:rsidRDefault="0047188D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po osnovi poreza na tvrtku</w:t>
            </w:r>
          </w:p>
          <w:p w14:paraId="2F0B9ED6" w14:textId="4411279D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6BD94CDC" w14:textId="122856CC" w:rsidR="0047188D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8.831,70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102B9114" w14:textId="77777777" w:rsidTr="0047188D">
        <w:tc>
          <w:tcPr>
            <w:tcW w:w="4644" w:type="dxa"/>
          </w:tcPr>
          <w:p w14:paraId="042D1770" w14:textId="5DF33395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Potraživanja po osnovi poreza na promet nekretnina </w:t>
            </w:r>
          </w:p>
        </w:tc>
        <w:tc>
          <w:tcPr>
            <w:tcW w:w="4644" w:type="dxa"/>
          </w:tcPr>
          <w:p w14:paraId="50E8DB22" w14:textId="648799F8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192.346,26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6BC65D6C" w14:textId="77777777" w:rsidTr="0047188D">
        <w:tc>
          <w:tcPr>
            <w:tcW w:w="4644" w:type="dxa"/>
          </w:tcPr>
          <w:p w14:paraId="268A749F" w14:textId="5B9E819C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od zakupa poljoprivrednog zemljišta u vlasništvu RH</w:t>
            </w:r>
          </w:p>
        </w:tc>
        <w:tc>
          <w:tcPr>
            <w:tcW w:w="4644" w:type="dxa"/>
          </w:tcPr>
          <w:p w14:paraId="28A8B8CD" w14:textId="5E89E1FA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5.248,77 k</w:t>
            </w:r>
            <w:r w:rsidR="001753F0">
              <w:rPr>
                <w:rFonts w:ascii="Times New Roman" w:hAnsi="Times New Roman" w:cs="Times New Roman"/>
              </w:rPr>
              <w:t>n</w:t>
            </w:r>
          </w:p>
        </w:tc>
      </w:tr>
      <w:tr w:rsidR="00AE2473" w14:paraId="4E62CD90" w14:textId="77777777" w:rsidTr="0047188D">
        <w:tc>
          <w:tcPr>
            <w:tcW w:w="4644" w:type="dxa"/>
          </w:tcPr>
          <w:p w14:paraId="3035CFEA" w14:textId="77777777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od zakupa i iznajmljivanja imovine</w:t>
            </w:r>
          </w:p>
          <w:p w14:paraId="1CCBAC08" w14:textId="6EF460E3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4C936A53" w14:textId="20169E27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39.121,00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11A8D431" w14:textId="77777777" w:rsidTr="0047188D">
        <w:tc>
          <w:tcPr>
            <w:tcW w:w="4644" w:type="dxa"/>
          </w:tcPr>
          <w:p w14:paraId="1B62923B" w14:textId="77777777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za naknadu za korištenje prostora elektrana</w:t>
            </w:r>
          </w:p>
          <w:p w14:paraId="5634C7C8" w14:textId="77777777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  <w:p w14:paraId="5D163BD1" w14:textId="1477E264" w:rsidR="00344EC5" w:rsidRDefault="00344EC5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3901B5D1" w14:textId="55D1EF2D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45.775,55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32D15D25" w14:textId="77777777" w:rsidTr="0047188D">
        <w:tc>
          <w:tcPr>
            <w:tcW w:w="4644" w:type="dxa"/>
          </w:tcPr>
          <w:p w14:paraId="3D929622" w14:textId="77777777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za naknadu uređenja voda</w:t>
            </w:r>
          </w:p>
          <w:p w14:paraId="433838EC" w14:textId="05DAFFC3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5EEC85AE" w14:textId="418FA37E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113.171,71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6A406936" w14:textId="77777777" w:rsidTr="0047188D">
        <w:tc>
          <w:tcPr>
            <w:tcW w:w="4644" w:type="dxa"/>
          </w:tcPr>
          <w:p w14:paraId="662A9E00" w14:textId="7B42DF6B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od naknade za održavanje i uređenje groblja</w:t>
            </w:r>
          </w:p>
        </w:tc>
        <w:tc>
          <w:tcPr>
            <w:tcW w:w="4644" w:type="dxa"/>
          </w:tcPr>
          <w:p w14:paraId="0BFC5473" w14:textId="0DD7BB5B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39.490,00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2A6678BB" w14:textId="77777777" w:rsidTr="0047188D">
        <w:tc>
          <w:tcPr>
            <w:tcW w:w="4644" w:type="dxa"/>
          </w:tcPr>
          <w:p w14:paraId="063812AC" w14:textId="5C5D311A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Potraživanja po osnovi komunalne naknade </w:t>
            </w:r>
          </w:p>
          <w:p w14:paraId="6C096309" w14:textId="38F76706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3F2931C0" w14:textId="6B84F4F2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159.250,13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4C4B7762" w14:textId="77777777" w:rsidTr="0047188D">
        <w:tc>
          <w:tcPr>
            <w:tcW w:w="4644" w:type="dxa"/>
          </w:tcPr>
          <w:p w14:paraId="64C037FB" w14:textId="00AFB20F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Potraživanja </w:t>
            </w:r>
            <w:r w:rsidR="001753F0">
              <w:rPr>
                <w:rFonts w:ascii="Times New Roman" w:hAnsi="Times New Roman" w:cs="Times New Roman"/>
              </w:rPr>
              <w:t xml:space="preserve">po osnovi komunalnih doprinosa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C31365" w14:textId="399358BE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2BCC00E7" w14:textId="654F6BCF" w:rsidR="00AE2473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4.389,93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AE2473" w14:paraId="14E7B32F" w14:textId="77777777" w:rsidTr="0047188D">
        <w:tc>
          <w:tcPr>
            <w:tcW w:w="4644" w:type="dxa"/>
          </w:tcPr>
          <w:p w14:paraId="597366D1" w14:textId="6BE0A49C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za prihode od sufinanciranja cijene usluge, participacije i sl. -Proračunski korisnik Dječji vrtić „ Suncokret“</w:t>
            </w:r>
          </w:p>
        </w:tc>
        <w:tc>
          <w:tcPr>
            <w:tcW w:w="4644" w:type="dxa"/>
          </w:tcPr>
          <w:p w14:paraId="078D55D6" w14:textId="77777777" w:rsidR="00AE2473" w:rsidRDefault="00AE2473" w:rsidP="00113FB0">
            <w:pPr>
              <w:ind w:firstLine="0"/>
              <w:rPr>
                <w:rFonts w:ascii="Times New Roman" w:hAnsi="Times New Roman" w:cs="Times New Roman"/>
              </w:rPr>
            </w:pPr>
          </w:p>
          <w:p w14:paraId="3B3C5723" w14:textId="0DD21B7C" w:rsidR="001753F0" w:rsidRDefault="00E27D02" w:rsidP="00113F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  <w:r w:rsidR="001753F0">
              <w:rPr>
                <w:rFonts w:ascii="Times New Roman" w:hAnsi="Times New Roman" w:cs="Times New Roman"/>
              </w:rPr>
              <w:t xml:space="preserve"> kn</w:t>
            </w:r>
          </w:p>
        </w:tc>
      </w:tr>
    </w:tbl>
    <w:p w14:paraId="64FD501C" w14:textId="65CC65E4" w:rsidR="0047188D" w:rsidRDefault="0047188D" w:rsidP="00113FB0">
      <w:pPr>
        <w:ind w:firstLine="0"/>
        <w:rPr>
          <w:rFonts w:ascii="Times New Roman" w:hAnsi="Times New Roman" w:cs="Times New Roman"/>
        </w:rPr>
      </w:pPr>
    </w:p>
    <w:p w14:paraId="6D6DBDD5" w14:textId="261884B3" w:rsidR="00A72A64" w:rsidRDefault="00A72A64" w:rsidP="00113FB0">
      <w:pPr>
        <w:ind w:firstLine="0"/>
        <w:rPr>
          <w:rFonts w:ascii="Times New Roman" w:hAnsi="Times New Roman" w:cs="Times New Roman"/>
        </w:rPr>
      </w:pPr>
    </w:p>
    <w:p w14:paraId="15A7854C" w14:textId="56B165E9" w:rsidR="00A72A64" w:rsidRDefault="00A72A64" w:rsidP="00113FB0">
      <w:pPr>
        <w:ind w:firstLine="0"/>
        <w:rPr>
          <w:rFonts w:ascii="Times New Roman" w:hAnsi="Times New Roman" w:cs="Times New Roman"/>
        </w:rPr>
      </w:pPr>
    </w:p>
    <w:p w14:paraId="6E9F8969" w14:textId="79678551" w:rsidR="00A72A64" w:rsidRDefault="00A72A64" w:rsidP="00113FB0">
      <w:pPr>
        <w:ind w:firstLine="0"/>
        <w:rPr>
          <w:rFonts w:ascii="Times New Roman" w:hAnsi="Times New Roman" w:cs="Times New Roman"/>
        </w:rPr>
      </w:pPr>
    </w:p>
    <w:p w14:paraId="13725E27" w14:textId="77777777" w:rsidR="00A72A64" w:rsidRDefault="00A72A64" w:rsidP="00113FB0">
      <w:pPr>
        <w:ind w:firstLine="0"/>
        <w:rPr>
          <w:rFonts w:ascii="Times New Roman" w:hAnsi="Times New Roman" w:cs="Times New Roman"/>
        </w:rPr>
      </w:pPr>
    </w:p>
    <w:p w14:paraId="0EFBA138" w14:textId="6664A96C" w:rsidR="00AE2473" w:rsidRDefault="00AE2473" w:rsidP="00113FB0">
      <w:pPr>
        <w:ind w:firstLine="0"/>
        <w:rPr>
          <w:rFonts w:ascii="Times New Roman" w:hAnsi="Times New Roman" w:cs="Times New Roman"/>
        </w:rPr>
      </w:pPr>
    </w:p>
    <w:p w14:paraId="3EC48A66" w14:textId="3D065A2B" w:rsidR="00AE2473" w:rsidRDefault="00AE2473" w:rsidP="00113FB0">
      <w:pPr>
        <w:ind w:firstLine="0"/>
        <w:rPr>
          <w:rFonts w:ascii="Times New Roman" w:hAnsi="Times New Roman" w:cs="Times New Roman"/>
          <w:b/>
          <w:bCs/>
        </w:rPr>
      </w:pPr>
      <w:r w:rsidRPr="00AE2473">
        <w:rPr>
          <w:rFonts w:ascii="Times New Roman" w:hAnsi="Times New Roman" w:cs="Times New Roman"/>
          <w:b/>
          <w:bCs/>
        </w:rPr>
        <w:t>Stanje obveza</w:t>
      </w:r>
    </w:p>
    <w:p w14:paraId="37BDFA8A" w14:textId="0E414E96" w:rsidR="00AE2473" w:rsidRDefault="00AE2473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7A708AC8" w14:textId="2317635E" w:rsidR="00AE2473" w:rsidRDefault="00AE2473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iskazano na dan 31. prosinac 202</w:t>
      </w:r>
      <w:r w:rsidR="00CE39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iznosi </w:t>
      </w:r>
      <w:r w:rsidR="002F2A48">
        <w:rPr>
          <w:rFonts w:ascii="Times New Roman" w:hAnsi="Times New Roman" w:cs="Times New Roman"/>
        </w:rPr>
        <w:t>424.641,35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od toga dospjele obveze iznose </w:t>
      </w:r>
      <w:r w:rsidR="002F2A48">
        <w:rPr>
          <w:rFonts w:ascii="Times New Roman" w:hAnsi="Times New Roman" w:cs="Times New Roman"/>
        </w:rPr>
        <w:t>331.471,76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i nedospjele obveze </w:t>
      </w:r>
      <w:r w:rsidR="002F2A48">
        <w:rPr>
          <w:rFonts w:ascii="Times New Roman" w:hAnsi="Times New Roman" w:cs="Times New Roman"/>
        </w:rPr>
        <w:t>93.169,59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kn.</w:t>
      </w:r>
    </w:p>
    <w:p w14:paraId="4EFF8437" w14:textId="44E8DD1C" w:rsidR="00AE2473" w:rsidRDefault="00AE2473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Dospjele obveze odnose se na obveze za materijalne rashode u iznosu od </w:t>
      </w:r>
      <w:r w:rsidR="002F2A48">
        <w:rPr>
          <w:rFonts w:ascii="Times New Roman" w:hAnsi="Times New Roman" w:cs="Times New Roman"/>
        </w:rPr>
        <w:t>52.100,85</w:t>
      </w:r>
      <w:r w:rsidR="00175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  <w:r w:rsidR="007F435D">
        <w:rPr>
          <w:rFonts w:ascii="Times New Roman" w:hAnsi="Times New Roman" w:cs="Times New Roman"/>
        </w:rPr>
        <w:t xml:space="preserve"> </w:t>
      </w:r>
      <w:r w:rsidR="00A33001">
        <w:rPr>
          <w:rFonts w:ascii="Times New Roman" w:hAnsi="Times New Roman" w:cs="Times New Roman"/>
        </w:rPr>
        <w:t xml:space="preserve">i obveze za nabavu nefinancijske imovine u iznosu od </w:t>
      </w:r>
      <w:r w:rsidR="002F2A48">
        <w:rPr>
          <w:rFonts w:ascii="Times New Roman" w:hAnsi="Times New Roman" w:cs="Times New Roman"/>
        </w:rPr>
        <w:t>279.370,91</w:t>
      </w:r>
      <w:r w:rsidR="007F435D">
        <w:rPr>
          <w:rFonts w:ascii="Times New Roman" w:hAnsi="Times New Roman" w:cs="Times New Roman"/>
        </w:rPr>
        <w:t xml:space="preserve"> </w:t>
      </w:r>
      <w:r w:rsidR="00A33001">
        <w:rPr>
          <w:rFonts w:ascii="Times New Roman" w:hAnsi="Times New Roman" w:cs="Times New Roman"/>
        </w:rPr>
        <w:t>kn.</w:t>
      </w:r>
    </w:p>
    <w:p w14:paraId="53A4C161" w14:textId="729B914F" w:rsidR="00A33001" w:rsidRDefault="00A33001" w:rsidP="00113FB0">
      <w:pPr>
        <w:ind w:firstLine="0"/>
        <w:rPr>
          <w:rFonts w:ascii="Times New Roman" w:hAnsi="Times New Roman" w:cs="Times New Roman"/>
        </w:rPr>
      </w:pPr>
    </w:p>
    <w:p w14:paraId="55227331" w14:textId="36EA3C38" w:rsidR="00A33001" w:rsidRDefault="00A33001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Nedospjele obveze odnose se na obveze za rashode poslovanja u iznosu od </w:t>
      </w:r>
      <w:r w:rsidR="002F2A48">
        <w:rPr>
          <w:rFonts w:ascii="Times New Roman" w:hAnsi="Times New Roman" w:cs="Times New Roman"/>
        </w:rPr>
        <w:t>93.169,59</w:t>
      </w:r>
      <w:r w:rsidR="007F4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 ( plaća zaposlenih za prosinac 202</w:t>
      </w:r>
      <w:r w:rsidR="002F2A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koje dospijevaju u </w:t>
      </w:r>
      <w:r w:rsidR="00DA2F89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ječnju 202</w:t>
      </w:r>
      <w:r w:rsidR="002F2A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</w:t>
      </w:r>
      <w:r w:rsidR="00DA2F89">
        <w:rPr>
          <w:rFonts w:ascii="Times New Roman" w:hAnsi="Times New Roman" w:cs="Times New Roman"/>
        </w:rPr>
        <w:t>)</w:t>
      </w:r>
    </w:p>
    <w:p w14:paraId="0E110E79" w14:textId="3F64EAE9" w:rsidR="00DA2F89" w:rsidRDefault="00DA2F89" w:rsidP="00113FB0">
      <w:pPr>
        <w:ind w:firstLine="0"/>
        <w:rPr>
          <w:rFonts w:ascii="Times New Roman" w:hAnsi="Times New Roman" w:cs="Times New Roman"/>
        </w:rPr>
      </w:pPr>
    </w:p>
    <w:p w14:paraId="1D94B3E7" w14:textId="503F3BDC" w:rsidR="00DA2F89" w:rsidRDefault="00DA2F89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proračunskog korisnika Dječji vrtić „Suncokret Sveti Đurđ“ iskazano na dan 31. prosinca 202</w:t>
      </w:r>
      <w:r w:rsidR="00E27D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iznosi </w:t>
      </w:r>
      <w:r w:rsidR="00E27D02">
        <w:rPr>
          <w:rFonts w:ascii="Times New Roman" w:hAnsi="Times New Roman" w:cs="Times New Roman"/>
        </w:rPr>
        <w:t>126.860,46</w:t>
      </w:r>
      <w:r w:rsidR="00E8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i od toga dospjelih obveza za materijalne rashode u iznosu od </w:t>
      </w:r>
      <w:r w:rsidR="00E27D02">
        <w:rPr>
          <w:rFonts w:ascii="Times New Roman" w:hAnsi="Times New Roman" w:cs="Times New Roman"/>
        </w:rPr>
        <w:t>8.471,06</w:t>
      </w:r>
      <w:r w:rsidR="00E8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 i nedospjele obveze koje se odnose na plaće zaposlenika za prosinac 202</w:t>
      </w:r>
      <w:r w:rsidR="00E27D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 koje dospijevaju u siječnju 202</w:t>
      </w:r>
      <w:r w:rsidR="00E27D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u iznosu od </w:t>
      </w:r>
      <w:r w:rsidR="00E27D02">
        <w:rPr>
          <w:rFonts w:ascii="Times New Roman" w:hAnsi="Times New Roman" w:cs="Times New Roman"/>
        </w:rPr>
        <w:t>118.389,15</w:t>
      </w:r>
      <w:r w:rsidR="00E8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kn.</w:t>
      </w:r>
    </w:p>
    <w:p w14:paraId="24AFB3F8" w14:textId="0397ED6A" w:rsidR="00DA2F89" w:rsidRDefault="00DA2F89" w:rsidP="00113FB0">
      <w:pPr>
        <w:ind w:firstLine="0"/>
        <w:rPr>
          <w:rFonts w:ascii="Times New Roman" w:hAnsi="Times New Roman" w:cs="Times New Roman"/>
        </w:rPr>
      </w:pPr>
    </w:p>
    <w:p w14:paraId="767BB773" w14:textId="03399C9C" w:rsidR="00DA2F89" w:rsidRDefault="00DA2F89" w:rsidP="00113FB0">
      <w:pPr>
        <w:ind w:firstLine="0"/>
        <w:rPr>
          <w:rFonts w:ascii="Times New Roman" w:hAnsi="Times New Roman" w:cs="Times New Roman"/>
        </w:rPr>
      </w:pPr>
    </w:p>
    <w:p w14:paraId="5439BA74" w14:textId="4FC5910D" w:rsidR="00DA2F89" w:rsidRDefault="00DA2F89" w:rsidP="00113FB0">
      <w:pPr>
        <w:ind w:firstLine="0"/>
        <w:rPr>
          <w:rFonts w:ascii="Times New Roman" w:hAnsi="Times New Roman" w:cs="Times New Roman"/>
          <w:b/>
          <w:bCs/>
        </w:rPr>
      </w:pPr>
      <w:r w:rsidRPr="00DA2F89">
        <w:rPr>
          <w:rFonts w:ascii="Times New Roman" w:hAnsi="Times New Roman" w:cs="Times New Roman"/>
          <w:b/>
          <w:bCs/>
        </w:rPr>
        <w:t>Stanje potencijalnih obveza po osnovi sudskih postupaka</w:t>
      </w:r>
    </w:p>
    <w:p w14:paraId="695A8EB0" w14:textId="5220F683" w:rsidR="00DA2F89" w:rsidRDefault="00DA2F89" w:rsidP="00113FB0">
      <w:pPr>
        <w:ind w:firstLine="0"/>
        <w:rPr>
          <w:rFonts w:ascii="Times New Roman" w:hAnsi="Times New Roman" w:cs="Times New Roman"/>
          <w:b/>
          <w:bCs/>
        </w:rPr>
      </w:pPr>
    </w:p>
    <w:p w14:paraId="559DF41A" w14:textId="54BDC264" w:rsidR="00DA2F89" w:rsidRPr="00DA2F89" w:rsidRDefault="00DA2F89" w:rsidP="00113F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Sveti Đurđ i Proračunski korisnik Dječji vrtić „ Suncokret Sveti Đurđ“ nema potencijalnih obveza po osnovi sudskih postupaka</w:t>
      </w:r>
      <w:r w:rsidR="004C682D">
        <w:rPr>
          <w:rFonts w:ascii="Times New Roman" w:hAnsi="Times New Roman" w:cs="Times New Roman"/>
        </w:rPr>
        <w:t>.</w:t>
      </w:r>
    </w:p>
    <w:sectPr w:rsidR="00DA2F89" w:rsidRPr="00DA2F89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F2"/>
    <w:multiLevelType w:val="hybridMultilevel"/>
    <w:tmpl w:val="3BCC52B0"/>
    <w:lvl w:ilvl="0" w:tplc="78026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734CF"/>
    <w:multiLevelType w:val="hybridMultilevel"/>
    <w:tmpl w:val="97C28C3E"/>
    <w:lvl w:ilvl="0" w:tplc="85326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A3B"/>
    <w:multiLevelType w:val="hybridMultilevel"/>
    <w:tmpl w:val="248A3286"/>
    <w:lvl w:ilvl="0" w:tplc="049C58A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8603227"/>
    <w:multiLevelType w:val="hybridMultilevel"/>
    <w:tmpl w:val="CC7C3D84"/>
    <w:lvl w:ilvl="0" w:tplc="5476C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278544F"/>
    <w:multiLevelType w:val="hybridMultilevel"/>
    <w:tmpl w:val="6E0C51D0"/>
    <w:lvl w:ilvl="0" w:tplc="0FEE5C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BE157DD"/>
    <w:multiLevelType w:val="hybridMultilevel"/>
    <w:tmpl w:val="4AE823F8"/>
    <w:lvl w:ilvl="0" w:tplc="9716D3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127DA0"/>
    <w:multiLevelType w:val="hybridMultilevel"/>
    <w:tmpl w:val="0D6A2216"/>
    <w:lvl w:ilvl="0" w:tplc="83DAE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B"/>
    <w:rsid w:val="0000225E"/>
    <w:rsid w:val="00037159"/>
    <w:rsid w:val="00046861"/>
    <w:rsid w:val="00053D9D"/>
    <w:rsid w:val="000B59F9"/>
    <w:rsid w:val="000B73C7"/>
    <w:rsid w:val="000D3B00"/>
    <w:rsid w:val="000E78DD"/>
    <w:rsid w:val="000F73D8"/>
    <w:rsid w:val="00113FB0"/>
    <w:rsid w:val="00115CE2"/>
    <w:rsid w:val="00117A4D"/>
    <w:rsid w:val="00155A43"/>
    <w:rsid w:val="00164B72"/>
    <w:rsid w:val="001659A1"/>
    <w:rsid w:val="001753F0"/>
    <w:rsid w:val="001856EE"/>
    <w:rsid w:val="001A06D2"/>
    <w:rsid w:val="001A5676"/>
    <w:rsid w:val="001B78EB"/>
    <w:rsid w:val="001C7118"/>
    <w:rsid w:val="001D2354"/>
    <w:rsid w:val="001E77A3"/>
    <w:rsid w:val="00214DA4"/>
    <w:rsid w:val="00240F0D"/>
    <w:rsid w:val="00286E0D"/>
    <w:rsid w:val="0029538A"/>
    <w:rsid w:val="002B0173"/>
    <w:rsid w:val="002F2A48"/>
    <w:rsid w:val="002F6448"/>
    <w:rsid w:val="00307CB0"/>
    <w:rsid w:val="003443C6"/>
    <w:rsid w:val="00344EC5"/>
    <w:rsid w:val="00371726"/>
    <w:rsid w:val="003B1730"/>
    <w:rsid w:val="003D4229"/>
    <w:rsid w:val="003D5C71"/>
    <w:rsid w:val="003E4891"/>
    <w:rsid w:val="0040165F"/>
    <w:rsid w:val="004016AB"/>
    <w:rsid w:val="0047188D"/>
    <w:rsid w:val="004831AC"/>
    <w:rsid w:val="00487E82"/>
    <w:rsid w:val="004C682D"/>
    <w:rsid w:val="004D11E0"/>
    <w:rsid w:val="004D18C0"/>
    <w:rsid w:val="004E2AB5"/>
    <w:rsid w:val="004E2E84"/>
    <w:rsid w:val="004E3A6B"/>
    <w:rsid w:val="004F1F7C"/>
    <w:rsid w:val="005111F1"/>
    <w:rsid w:val="00526E1B"/>
    <w:rsid w:val="0053163F"/>
    <w:rsid w:val="00544F7E"/>
    <w:rsid w:val="00545545"/>
    <w:rsid w:val="0055386F"/>
    <w:rsid w:val="00557C9A"/>
    <w:rsid w:val="00582CEB"/>
    <w:rsid w:val="005A0517"/>
    <w:rsid w:val="005C5944"/>
    <w:rsid w:val="005D612C"/>
    <w:rsid w:val="005E2BB4"/>
    <w:rsid w:val="005E54F8"/>
    <w:rsid w:val="005F2A25"/>
    <w:rsid w:val="00603850"/>
    <w:rsid w:val="00604D35"/>
    <w:rsid w:val="00612E3B"/>
    <w:rsid w:val="00621BCE"/>
    <w:rsid w:val="00683CC1"/>
    <w:rsid w:val="006A3CD3"/>
    <w:rsid w:val="006C0789"/>
    <w:rsid w:val="006F0C98"/>
    <w:rsid w:val="00706F41"/>
    <w:rsid w:val="0075748F"/>
    <w:rsid w:val="00770181"/>
    <w:rsid w:val="007721A0"/>
    <w:rsid w:val="007722F3"/>
    <w:rsid w:val="00786DC9"/>
    <w:rsid w:val="007B407F"/>
    <w:rsid w:val="007B49E9"/>
    <w:rsid w:val="007C0D37"/>
    <w:rsid w:val="007E2471"/>
    <w:rsid w:val="007E567D"/>
    <w:rsid w:val="007E5967"/>
    <w:rsid w:val="007F435D"/>
    <w:rsid w:val="007F75C0"/>
    <w:rsid w:val="00834469"/>
    <w:rsid w:val="00835505"/>
    <w:rsid w:val="0083769F"/>
    <w:rsid w:val="008472B4"/>
    <w:rsid w:val="00857FB1"/>
    <w:rsid w:val="00866D11"/>
    <w:rsid w:val="00871E04"/>
    <w:rsid w:val="0087765A"/>
    <w:rsid w:val="00894476"/>
    <w:rsid w:val="008D2131"/>
    <w:rsid w:val="008E2A6B"/>
    <w:rsid w:val="008F03C3"/>
    <w:rsid w:val="00902CB0"/>
    <w:rsid w:val="00912B61"/>
    <w:rsid w:val="00960542"/>
    <w:rsid w:val="00966FE6"/>
    <w:rsid w:val="00994519"/>
    <w:rsid w:val="009A3100"/>
    <w:rsid w:val="009A55A4"/>
    <w:rsid w:val="009D03E7"/>
    <w:rsid w:val="009D1CFA"/>
    <w:rsid w:val="009E5A6C"/>
    <w:rsid w:val="00A10B60"/>
    <w:rsid w:val="00A217CE"/>
    <w:rsid w:val="00A22F3D"/>
    <w:rsid w:val="00A25840"/>
    <w:rsid w:val="00A33001"/>
    <w:rsid w:val="00A40154"/>
    <w:rsid w:val="00A50010"/>
    <w:rsid w:val="00A6023B"/>
    <w:rsid w:val="00A71549"/>
    <w:rsid w:val="00A72A64"/>
    <w:rsid w:val="00A903F9"/>
    <w:rsid w:val="00AB47E6"/>
    <w:rsid w:val="00AC0D5E"/>
    <w:rsid w:val="00AC4BAB"/>
    <w:rsid w:val="00AD7165"/>
    <w:rsid w:val="00AE2473"/>
    <w:rsid w:val="00AE3342"/>
    <w:rsid w:val="00AF40FF"/>
    <w:rsid w:val="00B058E7"/>
    <w:rsid w:val="00B119AD"/>
    <w:rsid w:val="00B14757"/>
    <w:rsid w:val="00B24A5B"/>
    <w:rsid w:val="00B51949"/>
    <w:rsid w:val="00B54060"/>
    <w:rsid w:val="00B6302D"/>
    <w:rsid w:val="00B66C7F"/>
    <w:rsid w:val="00B77C4D"/>
    <w:rsid w:val="00B81EC6"/>
    <w:rsid w:val="00BA4150"/>
    <w:rsid w:val="00BB4BB4"/>
    <w:rsid w:val="00C0643F"/>
    <w:rsid w:val="00C35455"/>
    <w:rsid w:val="00C441EF"/>
    <w:rsid w:val="00C7727E"/>
    <w:rsid w:val="00C90644"/>
    <w:rsid w:val="00C97923"/>
    <w:rsid w:val="00CE39ED"/>
    <w:rsid w:val="00CE5C8A"/>
    <w:rsid w:val="00D04929"/>
    <w:rsid w:val="00D130BB"/>
    <w:rsid w:val="00D828A8"/>
    <w:rsid w:val="00DA0A0A"/>
    <w:rsid w:val="00DA2F89"/>
    <w:rsid w:val="00DB6A44"/>
    <w:rsid w:val="00DE304E"/>
    <w:rsid w:val="00E23AFF"/>
    <w:rsid w:val="00E27D02"/>
    <w:rsid w:val="00E4053F"/>
    <w:rsid w:val="00E47642"/>
    <w:rsid w:val="00E7077A"/>
    <w:rsid w:val="00E80D94"/>
    <w:rsid w:val="00E84496"/>
    <w:rsid w:val="00E906FD"/>
    <w:rsid w:val="00EA005A"/>
    <w:rsid w:val="00EC239B"/>
    <w:rsid w:val="00EC3615"/>
    <w:rsid w:val="00EC3884"/>
    <w:rsid w:val="00EC3AF3"/>
    <w:rsid w:val="00F10CFE"/>
    <w:rsid w:val="00F1163C"/>
    <w:rsid w:val="00F173AC"/>
    <w:rsid w:val="00F330B0"/>
    <w:rsid w:val="00F7610E"/>
    <w:rsid w:val="00F836DB"/>
    <w:rsid w:val="00FA172F"/>
    <w:rsid w:val="00FA1B96"/>
    <w:rsid w:val="00FA7613"/>
    <w:rsid w:val="00FB038F"/>
    <w:rsid w:val="00FC5141"/>
    <w:rsid w:val="00FD76BF"/>
    <w:rsid w:val="00FE5F46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B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sid w:val="00E4053F"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rsid w:val="00E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2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2B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sid w:val="00E4053F"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rsid w:val="00E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72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2B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Op&#263;ina%20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5B36-57E1-4CBD-AD03-F96F274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Općina zaglavlje</Template>
  <TotalTime>24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2022-06-02T11:59:00Z</cp:lastPrinted>
  <dcterms:created xsi:type="dcterms:W3CDTF">2023-03-29T08:27:00Z</dcterms:created>
  <dcterms:modified xsi:type="dcterms:W3CDTF">2023-04-03T12:15:00Z</dcterms:modified>
</cp:coreProperties>
</file>