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555E" w14:textId="2AFABC16" w:rsidR="00B7506E" w:rsidRDefault="00B7506E" w:rsidP="00B7506E">
      <w:pPr>
        <w:pStyle w:val="Bezproreda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9B8775" wp14:editId="7D75CB07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591820" cy="7874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FC407" w14:textId="77777777" w:rsidR="00B7506E" w:rsidRDefault="00B7506E" w:rsidP="00B7506E">
      <w:pPr>
        <w:pStyle w:val="Bezproreda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57001F5" w14:textId="77777777" w:rsidR="00B7506E" w:rsidRDefault="00B7506E" w:rsidP="00B7506E">
      <w:pPr>
        <w:pStyle w:val="Bezproreda"/>
        <w:ind w:firstLine="0"/>
        <w:jc w:val="left"/>
        <w:rPr>
          <w:rFonts w:ascii="Times New Roman" w:hAnsi="Times New Roman" w:cs="Times New Roman"/>
        </w:rPr>
      </w:pPr>
    </w:p>
    <w:p w14:paraId="2507DD70" w14:textId="77777777" w:rsidR="00B7506E" w:rsidRDefault="00B7506E" w:rsidP="00B7506E">
      <w:pPr>
        <w:pStyle w:val="Bezproreda"/>
        <w:ind w:firstLine="0"/>
        <w:jc w:val="left"/>
        <w:rPr>
          <w:rFonts w:ascii="Times New Roman" w:hAnsi="Times New Roman" w:cs="Times New Roman"/>
        </w:rPr>
      </w:pPr>
    </w:p>
    <w:p w14:paraId="39C6C577" w14:textId="77777777" w:rsidR="00B7506E" w:rsidRDefault="00B7506E" w:rsidP="00B7506E">
      <w:pPr>
        <w:pStyle w:val="Bezproreda"/>
        <w:ind w:firstLine="0"/>
        <w:jc w:val="left"/>
        <w:rPr>
          <w:rFonts w:ascii="Times New Roman" w:hAnsi="Times New Roman" w:cs="Times New Roman"/>
        </w:rPr>
      </w:pPr>
    </w:p>
    <w:p w14:paraId="19922D6A" w14:textId="77777777" w:rsidR="00B7506E" w:rsidRDefault="00B7506E" w:rsidP="00B7506E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REPUBLIKA HRVATSKA </w:t>
      </w:r>
    </w:p>
    <w:p w14:paraId="17E5046A" w14:textId="77777777" w:rsidR="00B7506E" w:rsidRDefault="00B7506E" w:rsidP="00B7506E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VARAŽDINSKA ŽUPANIJA </w:t>
      </w:r>
    </w:p>
    <w:p w14:paraId="47E7263B" w14:textId="77777777" w:rsidR="00B7506E" w:rsidRDefault="00B7506E" w:rsidP="00B7506E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OPĆINA SVETI ĐURĐ </w:t>
      </w:r>
    </w:p>
    <w:p w14:paraId="09B28977" w14:textId="77777777" w:rsidR="00B7506E" w:rsidRDefault="00B7506E" w:rsidP="00B7506E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</w:t>
      </w:r>
    </w:p>
    <w:p w14:paraId="5E196584" w14:textId="77777777" w:rsidR="00B7506E" w:rsidRPr="00B7506E" w:rsidRDefault="00B7506E" w:rsidP="00B7506E">
      <w:pPr>
        <w:pStyle w:val="Bezproreda"/>
        <w:ind w:firstLine="0"/>
        <w:rPr>
          <w:rFonts w:ascii="Arial" w:hAnsi="Arial" w:cs="Arial"/>
          <w:sz w:val="24"/>
          <w:szCs w:val="24"/>
        </w:rPr>
      </w:pPr>
    </w:p>
    <w:p w14:paraId="0F5873C4" w14:textId="77777777" w:rsidR="00B7506E" w:rsidRPr="00B7506E" w:rsidRDefault="00B7506E" w:rsidP="00B7506E">
      <w:pPr>
        <w:pStyle w:val="Bezproreda"/>
        <w:ind w:firstLine="0"/>
        <w:rPr>
          <w:rFonts w:ascii="Arial" w:hAnsi="Arial" w:cs="Arial"/>
          <w:sz w:val="24"/>
          <w:szCs w:val="24"/>
        </w:rPr>
      </w:pPr>
      <w:r w:rsidRPr="00B7506E">
        <w:rPr>
          <w:rFonts w:ascii="Arial" w:hAnsi="Arial" w:cs="Arial"/>
          <w:sz w:val="24"/>
          <w:szCs w:val="24"/>
        </w:rPr>
        <w:t>KLASA: 410-01/23-02/2</w:t>
      </w:r>
    </w:p>
    <w:p w14:paraId="463D3553" w14:textId="5C11BDC9" w:rsidR="00B7506E" w:rsidRDefault="00B7506E" w:rsidP="00B7506E">
      <w:pPr>
        <w:pStyle w:val="Bezproreda"/>
        <w:ind w:firstLine="0"/>
        <w:rPr>
          <w:rFonts w:ascii="Arial" w:hAnsi="Arial" w:cs="Arial"/>
          <w:sz w:val="24"/>
          <w:szCs w:val="24"/>
        </w:rPr>
      </w:pPr>
      <w:r w:rsidRPr="00B7506E">
        <w:rPr>
          <w:rFonts w:ascii="Arial" w:hAnsi="Arial" w:cs="Arial"/>
          <w:sz w:val="24"/>
          <w:szCs w:val="24"/>
        </w:rPr>
        <w:t>URBROJ: 2186-21-02-23-1</w:t>
      </w:r>
    </w:p>
    <w:p w14:paraId="2FAAADC6" w14:textId="179650A8" w:rsidR="00B7506E" w:rsidRDefault="00B7506E" w:rsidP="00B7506E">
      <w:pPr>
        <w:pStyle w:val="Bezproreda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Sveti </w:t>
      </w:r>
      <w:proofErr w:type="spellStart"/>
      <w:r>
        <w:rPr>
          <w:rFonts w:ascii="Arial" w:hAnsi="Arial" w:cs="Arial"/>
          <w:sz w:val="24"/>
          <w:szCs w:val="24"/>
        </w:rPr>
        <w:t>Đurđ</w:t>
      </w:r>
      <w:proofErr w:type="spellEnd"/>
      <w:r>
        <w:rPr>
          <w:rFonts w:ascii="Arial" w:hAnsi="Arial" w:cs="Arial"/>
          <w:sz w:val="24"/>
          <w:szCs w:val="24"/>
        </w:rPr>
        <w:t>, 30.11.2023.</w:t>
      </w:r>
    </w:p>
    <w:p w14:paraId="21A7D2BF" w14:textId="77777777" w:rsidR="00B7506E" w:rsidRDefault="00B7506E" w:rsidP="007A00A4">
      <w:pPr>
        <w:pStyle w:val="Bezproreda"/>
        <w:ind w:firstLine="0"/>
        <w:rPr>
          <w:rFonts w:ascii="Arial" w:hAnsi="Arial" w:cs="Arial"/>
          <w:sz w:val="24"/>
          <w:szCs w:val="24"/>
        </w:rPr>
      </w:pPr>
    </w:p>
    <w:p w14:paraId="48005CD3" w14:textId="77777777" w:rsidR="00B7506E" w:rsidRDefault="00B7506E" w:rsidP="007A00A4">
      <w:pPr>
        <w:pStyle w:val="Bezproreda"/>
        <w:ind w:firstLine="0"/>
        <w:rPr>
          <w:rFonts w:ascii="Arial" w:hAnsi="Arial" w:cs="Arial"/>
          <w:sz w:val="24"/>
          <w:szCs w:val="24"/>
        </w:rPr>
      </w:pPr>
    </w:p>
    <w:p w14:paraId="3CBEE6AC" w14:textId="7CA10316" w:rsidR="00452893" w:rsidRPr="00D934BA" w:rsidRDefault="00452893" w:rsidP="00B7506E">
      <w:pPr>
        <w:pStyle w:val="Bezproreda"/>
        <w:ind w:firstLine="708"/>
        <w:rPr>
          <w:rFonts w:ascii="Arial" w:hAnsi="Arial" w:cs="Arial"/>
          <w:sz w:val="24"/>
          <w:szCs w:val="24"/>
        </w:rPr>
      </w:pPr>
      <w:r w:rsidRPr="00D934BA">
        <w:rPr>
          <w:rFonts w:ascii="Arial" w:hAnsi="Arial" w:cs="Arial"/>
          <w:sz w:val="24"/>
          <w:szCs w:val="24"/>
        </w:rPr>
        <w:t xml:space="preserve">Na temelju </w:t>
      </w:r>
      <w:r w:rsidR="0012146A" w:rsidRPr="00D934BA">
        <w:rPr>
          <w:rFonts w:ascii="Arial" w:hAnsi="Arial" w:cs="Arial"/>
          <w:sz w:val="24"/>
          <w:szCs w:val="24"/>
        </w:rPr>
        <w:t>članka</w:t>
      </w:r>
      <w:r w:rsidR="0086726A" w:rsidRPr="00D934BA">
        <w:rPr>
          <w:rFonts w:ascii="Arial" w:hAnsi="Arial" w:cs="Arial"/>
          <w:sz w:val="24"/>
          <w:szCs w:val="24"/>
        </w:rPr>
        <w:t xml:space="preserve"> </w:t>
      </w:r>
      <w:r w:rsidRPr="00D934BA">
        <w:rPr>
          <w:rFonts w:ascii="Arial" w:hAnsi="Arial" w:cs="Arial"/>
          <w:sz w:val="24"/>
          <w:szCs w:val="24"/>
        </w:rPr>
        <w:t xml:space="preserve">42. Zakona o lokalnim porezima („Narodne novine“ broj 115/16., 101/17., 114/22. i 114/23.) i članka 22. Statuta Općine Sveti </w:t>
      </w:r>
      <w:proofErr w:type="spellStart"/>
      <w:r w:rsidRPr="00D934BA">
        <w:rPr>
          <w:rFonts w:ascii="Arial" w:hAnsi="Arial" w:cs="Arial"/>
          <w:sz w:val="24"/>
          <w:szCs w:val="24"/>
        </w:rPr>
        <w:t>Đurđ</w:t>
      </w:r>
      <w:proofErr w:type="spellEnd"/>
      <w:r w:rsidRPr="00D934BA">
        <w:rPr>
          <w:rFonts w:ascii="Arial" w:hAnsi="Arial" w:cs="Arial"/>
          <w:sz w:val="24"/>
          <w:szCs w:val="24"/>
        </w:rPr>
        <w:t xml:space="preserve"> („Službeni vjesnik Varaždinske županije“ broj 30/21., 18/23.), </w:t>
      </w:r>
      <w:r w:rsidR="00464895" w:rsidRPr="00D934BA">
        <w:rPr>
          <w:rFonts w:ascii="Arial" w:hAnsi="Arial" w:cs="Arial"/>
          <w:sz w:val="24"/>
          <w:szCs w:val="24"/>
        </w:rPr>
        <w:t>O</w:t>
      </w:r>
      <w:r w:rsidRPr="00D934BA">
        <w:rPr>
          <w:rFonts w:ascii="Arial" w:hAnsi="Arial" w:cs="Arial"/>
          <w:sz w:val="24"/>
          <w:szCs w:val="24"/>
        </w:rPr>
        <w:t xml:space="preserve">pćinsko vijeće Općine Sveti </w:t>
      </w:r>
      <w:proofErr w:type="spellStart"/>
      <w:r w:rsidRPr="00D934BA">
        <w:rPr>
          <w:rFonts w:ascii="Arial" w:hAnsi="Arial" w:cs="Arial"/>
          <w:sz w:val="24"/>
          <w:szCs w:val="24"/>
        </w:rPr>
        <w:t>Đurđ</w:t>
      </w:r>
      <w:proofErr w:type="spellEnd"/>
      <w:r w:rsidR="008B3BCD" w:rsidRPr="00D934BA">
        <w:rPr>
          <w:rFonts w:ascii="Arial" w:hAnsi="Arial" w:cs="Arial"/>
          <w:sz w:val="24"/>
          <w:szCs w:val="24"/>
        </w:rPr>
        <w:t>,</w:t>
      </w:r>
      <w:r w:rsidRPr="00D934BA">
        <w:rPr>
          <w:rFonts w:ascii="Arial" w:hAnsi="Arial" w:cs="Arial"/>
          <w:sz w:val="24"/>
          <w:szCs w:val="24"/>
        </w:rPr>
        <w:t xml:space="preserve"> na</w:t>
      </w:r>
      <w:r w:rsidR="008B3BCD" w:rsidRPr="00D934BA">
        <w:rPr>
          <w:rFonts w:ascii="Arial" w:hAnsi="Arial" w:cs="Arial"/>
          <w:sz w:val="24"/>
          <w:szCs w:val="24"/>
        </w:rPr>
        <w:t xml:space="preserve"> svojoj </w:t>
      </w:r>
      <w:r w:rsidR="00D934BA">
        <w:rPr>
          <w:rFonts w:ascii="Arial" w:hAnsi="Arial" w:cs="Arial"/>
          <w:sz w:val="24"/>
          <w:szCs w:val="24"/>
        </w:rPr>
        <w:t xml:space="preserve">27. </w:t>
      </w:r>
      <w:r w:rsidRPr="00D934BA">
        <w:rPr>
          <w:rFonts w:ascii="Arial" w:hAnsi="Arial" w:cs="Arial"/>
          <w:sz w:val="24"/>
          <w:szCs w:val="24"/>
        </w:rPr>
        <w:t xml:space="preserve">sjednici održanoj dana </w:t>
      </w:r>
      <w:r w:rsidR="00FD5EC9">
        <w:rPr>
          <w:rFonts w:ascii="Arial" w:hAnsi="Arial" w:cs="Arial"/>
          <w:sz w:val="24"/>
          <w:szCs w:val="24"/>
        </w:rPr>
        <w:t>30</w:t>
      </w:r>
      <w:r w:rsidR="00D934BA">
        <w:rPr>
          <w:rFonts w:ascii="Arial" w:hAnsi="Arial" w:cs="Arial"/>
          <w:sz w:val="24"/>
          <w:szCs w:val="24"/>
        </w:rPr>
        <w:t>.11.</w:t>
      </w:r>
      <w:r w:rsidRPr="00D934BA">
        <w:rPr>
          <w:rFonts w:ascii="Arial" w:hAnsi="Arial" w:cs="Arial"/>
          <w:sz w:val="24"/>
          <w:szCs w:val="24"/>
        </w:rPr>
        <w:t>2023. godine, donosi</w:t>
      </w:r>
      <w:r w:rsidR="00D934BA">
        <w:rPr>
          <w:rFonts w:ascii="Arial" w:hAnsi="Arial" w:cs="Arial"/>
          <w:sz w:val="24"/>
          <w:szCs w:val="24"/>
        </w:rPr>
        <w:t xml:space="preserve"> sljedeću</w:t>
      </w:r>
    </w:p>
    <w:p w14:paraId="38D6D9AF" w14:textId="77777777" w:rsidR="00452893" w:rsidRPr="00D934BA" w:rsidRDefault="00452893" w:rsidP="00452893">
      <w:pPr>
        <w:ind w:firstLine="0"/>
        <w:rPr>
          <w:rFonts w:ascii="Arial" w:hAnsi="Arial" w:cs="Arial"/>
          <w:sz w:val="28"/>
          <w:szCs w:val="28"/>
        </w:rPr>
      </w:pPr>
    </w:p>
    <w:p w14:paraId="67D5A0E8" w14:textId="6D8A7081" w:rsidR="00452893" w:rsidRPr="00D934BA" w:rsidRDefault="00452893" w:rsidP="00452893">
      <w:pPr>
        <w:ind w:firstLine="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934BA">
        <w:rPr>
          <w:rFonts w:ascii="Arial" w:hAnsi="Arial" w:cs="Arial"/>
          <w:b/>
          <w:bCs/>
          <w:spacing w:val="30"/>
          <w:sz w:val="28"/>
          <w:szCs w:val="28"/>
        </w:rPr>
        <w:t xml:space="preserve">ODLUKU </w:t>
      </w:r>
    </w:p>
    <w:p w14:paraId="04A97EB9" w14:textId="2618B5B1" w:rsidR="00452893" w:rsidRPr="00D934BA" w:rsidRDefault="00452893" w:rsidP="00452893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934BA">
        <w:rPr>
          <w:rFonts w:ascii="Arial" w:hAnsi="Arial" w:cs="Arial"/>
          <w:b/>
          <w:bCs/>
          <w:sz w:val="24"/>
          <w:szCs w:val="24"/>
        </w:rPr>
        <w:t xml:space="preserve">o porezima Općine Sveti </w:t>
      </w:r>
      <w:proofErr w:type="spellStart"/>
      <w:r w:rsidRPr="00D934BA">
        <w:rPr>
          <w:rFonts w:ascii="Arial" w:hAnsi="Arial" w:cs="Arial"/>
          <w:b/>
          <w:bCs/>
          <w:sz w:val="24"/>
          <w:szCs w:val="24"/>
        </w:rPr>
        <w:t>Đurđ</w:t>
      </w:r>
      <w:proofErr w:type="spellEnd"/>
    </w:p>
    <w:p w14:paraId="3A296FAD" w14:textId="77777777" w:rsidR="00452893" w:rsidRPr="00D934BA" w:rsidRDefault="00452893" w:rsidP="00452893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208440" w14:textId="77777777" w:rsidR="008A1CD2" w:rsidRPr="00D934BA" w:rsidRDefault="008A1CD2" w:rsidP="00452893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2356BE" w14:textId="4FD39C57" w:rsidR="008A1CD2" w:rsidRPr="00D934BA" w:rsidRDefault="008A1CD2" w:rsidP="00C6567D">
      <w:pPr>
        <w:ind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D934BA">
        <w:rPr>
          <w:rFonts w:ascii="Arial" w:hAnsi="Arial" w:cs="Arial"/>
          <w:b/>
          <w:bCs/>
          <w:sz w:val="24"/>
          <w:szCs w:val="24"/>
        </w:rPr>
        <w:t>I. TEMELJNA ODREDBA</w:t>
      </w:r>
    </w:p>
    <w:p w14:paraId="487BD062" w14:textId="64E8138D" w:rsidR="00452893" w:rsidRPr="00D934BA" w:rsidRDefault="00452893" w:rsidP="00452893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934BA">
        <w:rPr>
          <w:rFonts w:ascii="Arial" w:hAnsi="Arial" w:cs="Arial"/>
          <w:b/>
          <w:bCs/>
          <w:sz w:val="24"/>
          <w:szCs w:val="24"/>
        </w:rPr>
        <w:t>Članak 1.</w:t>
      </w:r>
    </w:p>
    <w:p w14:paraId="419372B4" w14:textId="7B3E288E" w:rsidR="00452893" w:rsidRDefault="00452893" w:rsidP="00BA49EA">
      <w:pPr>
        <w:pStyle w:val="Bezproreda"/>
        <w:ind w:firstLine="0"/>
        <w:rPr>
          <w:rFonts w:ascii="Arial" w:hAnsi="Arial" w:cs="Arial"/>
          <w:sz w:val="24"/>
          <w:szCs w:val="24"/>
        </w:rPr>
      </w:pPr>
      <w:r w:rsidRPr="00D934BA">
        <w:rPr>
          <w:rFonts w:ascii="Arial" w:hAnsi="Arial" w:cs="Arial"/>
          <w:sz w:val="24"/>
          <w:szCs w:val="24"/>
        </w:rPr>
        <w:t xml:space="preserve">Ovom Odlukom utvrđuju se općinski porezi koji su izvorni prihodi Općine </w:t>
      </w:r>
      <w:r w:rsidR="008878C3" w:rsidRPr="00D934BA">
        <w:rPr>
          <w:rFonts w:ascii="Arial" w:hAnsi="Arial" w:cs="Arial"/>
          <w:sz w:val="24"/>
          <w:szCs w:val="24"/>
        </w:rPr>
        <w:t xml:space="preserve">Sveti </w:t>
      </w:r>
      <w:proofErr w:type="spellStart"/>
      <w:r w:rsidR="008878C3" w:rsidRPr="00D934BA">
        <w:rPr>
          <w:rFonts w:ascii="Arial" w:hAnsi="Arial" w:cs="Arial"/>
          <w:sz w:val="24"/>
          <w:szCs w:val="24"/>
        </w:rPr>
        <w:t>Đurđ</w:t>
      </w:r>
      <w:proofErr w:type="spellEnd"/>
      <w:r w:rsidRPr="00D934BA">
        <w:rPr>
          <w:rFonts w:ascii="Arial" w:hAnsi="Arial" w:cs="Arial"/>
          <w:sz w:val="24"/>
          <w:szCs w:val="24"/>
        </w:rPr>
        <w:t>, visina stope poreza na potrošnju, visina poreza na kuće za odmor, kao i visin</w:t>
      </w:r>
      <w:r w:rsidR="00C6567D">
        <w:rPr>
          <w:rFonts w:ascii="Arial" w:hAnsi="Arial" w:cs="Arial"/>
          <w:sz w:val="24"/>
          <w:szCs w:val="24"/>
        </w:rPr>
        <w:t>a</w:t>
      </w:r>
      <w:r w:rsidRPr="00D934BA">
        <w:rPr>
          <w:rFonts w:ascii="Arial" w:hAnsi="Arial" w:cs="Arial"/>
          <w:sz w:val="24"/>
          <w:szCs w:val="24"/>
        </w:rPr>
        <w:t>, način i uvjet</w:t>
      </w:r>
      <w:r w:rsidR="00463144">
        <w:rPr>
          <w:rFonts w:ascii="Arial" w:hAnsi="Arial" w:cs="Arial"/>
          <w:sz w:val="24"/>
          <w:szCs w:val="24"/>
        </w:rPr>
        <w:t>i</w:t>
      </w:r>
      <w:r w:rsidRPr="00D934BA">
        <w:rPr>
          <w:rFonts w:ascii="Arial" w:hAnsi="Arial" w:cs="Arial"/>
          <w:sz w:val="24"/>
          <w:szCs w:val="24"/>
        </w:rPr>
        <w:t xml:space="preserve"> plaćanja poreza na korištenje javnih površina te nadležno</w:t>
      </w:r>
      <w:r w:rsidR="00BF192A" w:rsidRPr="00D934BA">
        <w:rPr>
          <w:rFonts w:ascii="Arial" w:hAnsi="Arial" w:cs="Arial"/>
          <w:sz w:val="24"/>
          <w:szCs w:val="24"/>
        </w:rPr>
        <w:t xml:space="preserve"> porezno </w:t>
      </w:r>
      <w:r w:rsidRPr="00D934BA">
        <w:rPr>
          <w:rFonts w:ascii="Arial" w:hAnsi="Arial" w:cs="Arial"/>
          <w:sz w:val="24"/>
          <w:szCs w:val="24"/>
        </w:rPr>
        <w:t xml:space="preserve">tijelo za utvrđivanje i naplatu poreza. </w:t>
      </w:r>
    </w:p>
    <w:p w14:paraId="0C86A83E" w14:textId="6B737516" w:rsidR="008A1CD2" w:rsidRDefault="008A1CD2" w:rsidP="00221A8D">
      <w:pPr>
        <w:pStyle w:val="Bezproreda"/>
        <w:ind w:firstLine="0"/>
        <w:jc w:val="left"/>
        <w:rPr>
          <w:rFonts w:ascii="Arial" w:hAnsi="Arial" w:cs="Arial"/>
          <w:sz w:val="24"/>
          <w:szCs w:val="24"/>
        </w:rPr>
      </w:pPr>
    </w:p>
    <w:p w14:paraId="475FAD5A" w14:textId="77777777" w:rsidR="00221A8D" w:rsidRPr="00D934BA" w:rsidRDefault="00221A8D" w:rsidP="00221A8D">
      <w:pPr>
        <w:pStyle w:val="Bezproreda"/>
        <w:ind w:firstLine="0"/>
        <w:jc w:val="left"/>
        <w:rPr>
          <w:rFonts w:ascii="Arial" w:hAnsi="Arial" w:cs="Arial"/>
          <w:sz w:val="24"/>
          <w:szCs w:val="24"/>
        </w:rPr>
      </w:pPr>
    </w:p>
    <w:p w14:paraId="3C8C094F" w14:textId="6AE47207" w:rsidR="00452893" w:rsidRPr="00D934BA" w:rsidRDefault="008A1CD2" w:rsidP="00C6567D">
      <w:pPr>
        <w:ind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D934BA">
        <w:rPr>
          <w:rFonts w:ascii="Arial" w:hAnsi="Arial" w:cs="Arial"/>
          <w:b/>
          <w:bCs/>
          <w:sz w:val="24"/>
          <w:szCs w:val="24"/>
        </w:rPr>
        <w:t>II. VRSTE POREZA</w:t>
      </w:r>
    </w:p>
    <w:p w14:paraId="3DEBE22C" w14:textId="22099899" w:rsidR="00452893" w:rsidRPr="00D934BA" w:rsidRDefault="00452893" w:rsidP="00452893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934BA">
        <w:rPr>
          <w:rFonts w:ascii="Arial" w:hAnsi="Arial" w:cs="Arial"/>
          <w:b/>
          <w:bCs/>
          <w:sz w:val="24"/>
          <w:szCs w:val="24"/>
        </w:rPr>
        <w:t>Članak 2.</w:t>
      </w:r>
    </w:p>
    <w:p w14:paraId="096DF09E" w14:textId="2AEBB3A7" w:rsidR="00452893" w:rsidRPr="00D934BA" w:rsidRDefault="00452893" w:rsidP="00221A8D">
      <w:pPr>
        <w:pStyle w:val="Bezproreda"/>
        <w:ind w:firstLine="0"/>
        <w:rPr>
          <w:rFonts w:ascii="Arial" w:hAnsi="Arial" w:cs="Arial"/>
          <w:sz w:val="24"/>
          <w:szCs w:val="24"/>
        </w:rPr>
      </w:pPr>
      <w:r w:rsidRPr="00D934BA">
        <w:rPr>
          <w:rFonts w:ascii="Arial" w:hAnsi="Arial" w:cs="Arial"/>
          <w:sz w:val="24"/>
          <w:szCs w:val="24"/>
        </w:rPr>
        <w:t xml:space="preserve">Općinski porezi Općine Sveti </w:t>
      </w:r>
      <w:proofErr w:type="spellStart"/>
      <w:r w:rsidRPr="00D934BA">
        <w:rPr>
          <w:rFonts w:ascii="Arial" w:hAnsi="Arial" w:cs="Arial"/>
          <w:sz w:val="24"/>
          <w:szCs w:val="24"/>
        </w:rPr>
        <w:t>Đurđ</w:t>
      </w:r>
      <w:proofErr w:type="spellEnd"/>
      <w:r w:rsidRPr="00D934BA">
        <w:rPr>
          <w:rFonts w:ascii="Arial" w:hAnsi="Arial" w:cs="Arial"/>
          <w:sz w:val="24"/>
          <w:szCs w:val="24"/>
        </w:rPr>
        <w:t xml:space="preserve"> su: </w:t>
      </w:r>
    </w:p>
    <w:p w14:paraId="567C6463" w14:textId="2E93B500" w:rsidR="00452893" w:rsidRPr="00D934BA" w:rsidRDefault="00452893" w:rsidP="00221A8D">
      <w:pPr>
        <w:pStyle w:val="Bezproreda"/>
        <w:numPr>
          <w:ilvl w:val="0"/>
          <w:numId w:val="2"/>
        </w:numPr>
        <w:ind w:left="2127" w:hanging="563"/>
        <w:rPr>
          <w:rFonts w:ascii="Arial" w:hAnsi="Arial" w:cs="Arial"/>
          <w:sz w:val="24"/>
          <w:szCs w:val="24"/>
        </w:rPr>
      </w:pPr>
      <w:r w:rsidRPr="00D934BA">
        <w:rPr>
          <w:rFonts w:ascii="Arial" w:hAnsi="Arial" w:cs="Arial"/>
          <w:sz w:val="24"/>
          <w:szCs w:val="24"/>
        </w:rPr>
        <w:t>porez na potrošnju</w:t>
      </w:r>
      <w:r w:rsidR="00A2562E" w:rsidRPr="00D934BA">
        <w:rPr>
          <w:rFonts w:ascii="Arial" w:hAnsi="Arial" w:cs="Arial"/>
          <w:sz w:val="24"/>
          <w:szCs w:val="24"/>
        </w:rPr>
        <w:t>,</w:t>
      </w:r>
    </w:p>
    <w:p w14:paraId="7EC5BAD0" w14:textId="0601D89E" w:rsidR="00452893" w:rsidRPr="00D934BA" w:rsidRDefault="00452893" w:rsidP="00221A8D">
      <w:pPr>
        <w:pStyle w:val="Odlomakpopisa"/>
        <w:numPr>
          <w:ilvl w:val="0"/>
          <w:numId w:val="2"/>
        </w:numPr>
        <w:ind w:left="2127" w:hanging="563"/>
        <w:rPr>
          <w:rFonts w:ascii="Arial" w:hAnsi="Arial" w:cs="Arial"/>
          <w:sz w:val="24"/>
          <w:szCs w:val="24"/>
        </w:rPr>
      </w:pPr>
      <w:r w:rsidRPr="00D934BA">
        <w:rPr>
          <w:rFonts w:ascii="Arial" w:hAnsi="Arial" w:cs="Arial"/>
          <w:sz w:val="24"/>
          <w:szCs w:val="24"/>
        </w:rPr>
        <w:t>porez na kuće za odmor</w:t>
      </w:r>
      <w:r w:rsidR="00A2562E" w:rsidRPr="00D934BA">
        <w:rPr>
          <w:rFonts w:ascii="Arial" w:hAnsi="Arial" w:cs="Arial"/>
          <w:sz w:val="24"/>
          <w:szCs w:val="24"/>
        </w:rPr>
        <w:t>,</w:t>
      </w:r>
    </w:p>
    <w:p w14:paraId="20017B7A" w14:textId="6408F6FF" w:rsidR="00452893" w:rsidRPr="00D934BA" w:rsidRDefault="00452893" w:rsidP="00221A8D">
      <w:pPr>
        <w:pStyle w:val="Odlomakpopisa"/>
        <w:numPr>
          <w:ilvl w:val="0"/>
          <w:numId w:val="2"/>
        </w:numPr>
        <w:ind w:left="2127" w:hanging="563"/>
        <w:rPr>
          <w:rFonts w:ascii="Arial" w:hAnsi="Arial" w:cs="Arial"/>
          <w:sz w:val="24"/>
          <w:szCs w:val="24"/>
        </w:rPr>
      </w:pPr>
      <w:r w:rsidRPr="00D934BA">
        <w:rPr>
          <w:rFonts w:ascii="Arial" w:hAnsi="Arial" w:cs="Arial"/>
          <w:sz w:val="24"/>
          <w:szCs w:val="24"/>
        </w:rPr>
        <w:t>porez na korištenje javnih površina</w:t>
      </w:r>
      <w:r w:rsidR="00A2562E" w:rsidRPr="00D934BA">
        <w:rPr>
          <w:rFonts w:ascii="Arial" w:hAnsi="Arial" w:cs="Arial"/>
          <w:sz w:val="24"/>
          <w:szCs w:val="24"/>
        </w:rPr>
        <w:t>.</w:t>
      </w:r>
    </w:p>
    <w:p w14:paraId="609B0CBC" w14:textId="72AAC8B6" w:rsidR="00452893" w:rsidRDefault="00452893" w:rsidP="00452893">
      <w:pPr>
        <w:ind w:firstLine="0"/>
        <w:rPr>
          <w:rFonts w:ascii="Arial" w:hAnsi="Arial" w:cs="Arial"/>
          <w:sz w:val="24"/>
          <w:szCs w:val="24"/>
        </w:rPr>
      </w:pPr>
    </w:p>
    <w:p w14:paraId="1CE2EEC6" w14:textId="77777777" w:rsidR="00506CE9" w:rsidRPr="00D934BA" w:rsidRDefault="00506CE9" w:rsidP="00452893">
      <w:pPr>
        <w:ind w:firstLine="0"/>
        <w:rPr>
          <w:rFonts w:ascii="Arial" w:hAnsi="Arial" w:cs="Arial"/>
          <w:sz w:val="24"/>
          <w:szCs w:val="24"/>
        </w:rPr>
      </w:pPr>
    </w:p>
    <w:p w14:paraId="28C14D11" w14:textId="5179ECD4" w:rsidR="008A1CD2" w:rsidRPr="00D934BA" w:rsidRDefault="008A1CD2" w:rsidP="00221A8D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D934BA">
        <w:rPr>
          <w:rFonts w:ascii="Arial" w:hAnsi="Arial" w:cs="Arial"/>
          <w:b/>
          <w:bCs/>
          <w:sz w:val="24"/>
          <w:szCs w:val="24"/>
        </w:rPr>
        <w:t>III. POREZ NA POTROŠNJU</w:t>
      </w:r>
    </w:p>
    <w:p w14:paraId="4BF56775" w14:textId="652FD768" w:rsidR="00452893" w:rsidRPr="00D934BA" w:rsidRDefault="00452893" w:rsidP="00452893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934BA">
        <w:rPr>
          <w:rFonts w:ascii="Arial" w:hAnsi="Arial" w:cs="Arial"/>
          <w:b/>
          <w:bCs/>
          <w:sz w:val="24"/>
          <w:szCs w:val="24"/>
        </w:rPr>
        <w:t>Članak 3.</w:t>
      </w:r>
    </w:p>
    <w:p w14:paraId="5EC9F30E" w14:textId="12D61619" w:rsidR="00452893" w:rsidRPr="00D934BA" w:rsidRDefault="00A2562E" w:rsidP="00221A8D">
      <w:pPr>
        <w:pStyle w:val="Bezproreda"/>
        <w:ind w:firstLine="0"/>
        <w:rPr>
          <w:rFonts w:ascii="Arial" w:hAnsi="Arial" w:cs="Arial"/>
          <w:sz w:val="24"/>
          <w:szCs w:val="24"/>
        </w:rPr>
      </w:pPr>
      <w:r w:rsidRPr="00D934BA">
        <w:rPr>
          <w:rFonts w:ascii="Arial" w:hAnsi="Arial" w:cs="Arial"/>
          <w:sz w:val="24"/>
          <w:szCs w:val="24"/>
        </w:rPr>
        <w:t xml:space="preserve">Porez na potrošnju plaća se po stopi od </w:t>
      </w:r>
      <w:r w:rsidR="00D902C0" w:rsidRPr="00D934BA">
        <w:rPr>
          <w:rFonts w:ascii="Arial" w:hAnsi="Arial" w:cs="Arial"/>
          <w:sz w:val="24"/>
          <w:szCs w:val="24"/>
        </w:rPr>
        <w:t>2%.</w:t>
      </w:r>
    </w:p>
    <w:p w14:paraId="36F96A48" w14:textId="5E7B2D88" w:rsidR="00A2562E" w:rsidRPr="00D934BA" w:rsidRDefault="00A2562E" w:rsidP="00221A8D">
      <w:pPr>
        <w:pStyle w:val="Bezproreda"/>
        <w:ind w:firstLine="0"/>
        <w:rPr>
          <w:rFonts w:ascii="Arial" w:hAnsi="Arial" w:cs="Arial"/>
          <w:sz w:val="24"/>
          <w:szCs w:val="24"/>
        </w:rPr>
      </w:pPr>
      <w:r w:rsidRPr="00D934BA">
        <w:rPr>
          <w:rFonts w:ascii="Arial" w:hAnsi="Arial" w:cs="Arial"/>
          <w:sz w:val="24"/>
          <w:szCs w:val="24"/>
        </w:rPr>
        <w:t xml:space="preserve">Poslove u svezi s utvrđivanjem i naplatom poreza na potrošnju obavlja Jedinstveni upravni odjel Općine Sveti </w:t>
      </w:r>
      <w:proofErr w:type="spellStart"/>
      <w:r w:rsidRPr="00D934BA">
        <w:rPr>
          <w:rFonts w:ascii="Arial" w:hAnsi="Arial" w:cs="Arial"/>
          <w:sz w:val="24"/>
          <w:szCs w:val="24"/>
        </w:rPr>
        <w:t>Đurđ</w:t>
      </w:r>
      <w:proofErr w:type="spellEnd"/>
      <w:r w:rsidRPr="00D934BA">
        <w:rPr>
          <w:rFonts w:ascii="Arial" w:hAnsi="Arial" w:cs="Arial"/>
          <w:sz w:val="24"/>
          <w:szCs w:val="24"/>
        </w:rPr>
        <w:t xml:space="preserve">. </w:t>
      </w:r>
    </w:p>
    <w:p w14:paraId="4C587171" w14:textId="5ACE6F14" w:rsidR="00A2562E" w:rsidRDefault="00A2562E" w:rsidP="00A2562E">
      <w:pPr>
        <w:pStyle w:val="Bezproreda"/>
        <w:rPr>
          <w:rFonts w:ascii="Arial" w:hAnsi="Arial" w:cs="Arial"/>
          <w:sz w:val="24"/>
          <w:szCs w:val="24"/>
        </w:rPr>
      </w:pPr>
    </w:p>
    <w:p w14:paraId="3C884B80" w14:textId="77777777" w:rsidR="00221A8D" w:rsidRPr="00D934BA" w:rsidRDefault="00221A8D" w:rsidP="00A2562E">
      <w:pPr>
        <w:pStyle w:val="Bezproreda"/>
        <w:rPr>
          <w:rFonts w:ascii="Arial" w:hAnsi="Arial" w:cs="Arial"/>
          <w:sz w:val="24"/>
          <w:szCs w:val="24"/>
        </w:rPr>
      </w:pPr>
    </w:p>
    <w:p w14:paraId="2D28E591" w14:textId="7A471327" w:rsidR="008A1CD2" w:rsidRPr="00D934BA" w:rsidRDefault="008A1CD2" w:rsidP="00221A8D">
      <w:pPr>
        <w:pStyle w:val="Bezproreda"/>
        <w:ind w:firstLine="0"/>
        <w:rPr>
          <w:rFonts w:ascii="Arial" w:hAnsi="Arial" w:cs="Arial"/>
          <w:b/>
          <w:bCs/>
          <w:sz w:val="24"/>
          <w:szCs w:val="24"/>
        </w:rPr>
      </w:pPr>
      <w:r w:rsidRPr="00D934BA">
        <w:rPr>
          <w:rFonts w:ascii="Arial" w:hAnsi="Arial" w:cs="Arial"/>
          <w:b/>
          <w:bCs/>
          <w:sz w:val="24"/>
          <w:szCs w:val="24"/>
        </w:rPr>
        <w:t>IV. POREZ NA KUĆE ZA ODMOR</w:t>
      </w:r>
    </w:p>
    <w:p w14:paraId="6A5DD6B7" w14:textId="77FAFF23" w:rsidR="00A2562E" w:rsidRPr="00D934BA" w:rsidRDefault="00A2562E" w:rsidP="00A2562E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934BA">
        <w:rPr>
          <w:rFonts w:ascii="Arial" w:hAnsi="Arial" w:cs="Arial"/>
          <w:b/>
          <w:bCs/>
          <w:sz w:val="24"/>
          <w:szCs w:val="24"/>
        </w:rPr>
        <w:t>Članak 4.</w:t>
      </w:r>
    </w:p>
    <w:p w14:paraId="15C729DC" w14:textId="0FB6353D" w:rsidR="00A2562E" w:rsidRPr="00D934BA" w:rsidRDefault="00A2562E" w:rsidP="00221A8D">
      <w:pPr>
        <w:pStyle w:val="Bezproreda"/>
        <w:ind w:firstLine="0"/>
        <w:rPr>
          <w:rFonts w:ascii="Arial" w:hAnsi="Arial" w:cs="Arial"/>
          <w:sz w:val="24"/>
          <w:szCs w:val="24"/>
        </w:rPr>
      </w:pPr>
      <w:r w:rsidRPr="00D934BA">
        <w:rPr>
          <w:rFonts w:ascii="Arial" w:hAnsi="Arial" w:cs="Arial"/>
          <w:sz w:val="24"/>
          <w:szCs w:val="24"/>
        </w:rPr>
        <w:lastRenderedPageBreak/>
        <w:t xml:space="preserve">Porez na kuće za odmor plaća se godišnje, u iznosu od </w:t>
      </w:r>
      <w:r w:rsidR="00D902C0" w:rsidRPr="00D934BA">
        <w:rPr>
          <w:rFonts w:ascii="Arial" w:hAnsi="Arial" w:cs="Arial"/>
          <w:sz w:val="24"/>
          <w:szCs w:val="24"/>
        </w:rPr>
        <w:t xml:space="preserve">0,66 </w:t>
      </w:r>
      <w:r w:rsidRPr="00D934BA">
        <w:rPr>
          <w:rFonts w:ascii="Arial" w:hAnsi="Arial" w:cs="Arial"/>
          <w:sz w:val="24"/>
          <w:szCs w:val="24"/>
        </w:rPr>
        <w:t xml:space="preserve">eura po četvornom metru korisne površine kuće za odmor na cijelom području Općine Sveti </w:t>
      </w:r>
      <w:proofErr w:type="spellStart"/>
      <w:r w:rsidRPr="00D934BA">
        <w:rPr>
          <w:rFonts w:ascii="Arial" w:hAnsi="Arial" w:cs="Arial"/>
          <w:sz w:val="24"/>
          <w:szCs w:val="24"/>
        </w:rPr>
        <w:t>Đurđ</w:t>
      </w:r>
      <w:proofErr w:type="spellEnd"/>
      <w:r w:rsidRPr="00D934BA">
        <w:rPr>
          <w:rFonts w:ascii="Arial" w:hAnsi="Arial" w:cs="Arial"/>
          <w:sz w:val="24"/>
          <w:szCs w:val="24"/>
        </w:rPr>
        <w:t xml:space="preserve">. </w:t>
      </w:r>
    </w:p>
    <w:p w14:paraId="73A18BBF" w14:textId="77A5B750" w:rsidR="00A2562E" w:rsidRPr="00D934BA" w:rsidRDefault="00A2562E" w:rsidP="00221A8D">
      <w:pPr>
        <w:pStyle w:val="Bezproreda"/>
        <w:ind w:firstLine="0"/>
        <w:rPr>
          <w:rFonts w:ascii="Arial" w:hAnsi="Arial" w:cs="Arial"/>
          <w:sz w:val="24"/>
          <w:szCs w:val="24"/>
        </w:rPr>
      </w:pPr>
      <w:r w:rsidRPr="00D934BA">
        <w:rPr>
          <w:rFonts w:ascii="Arial" w:hAnsi="Arial" w:cs="Arial"/>
          <w:sz w:val="24"/>
          <w:szCs w:val="24"/>
        </w:rPr>
        <w:t xml:space="preserve">Poslove u svezi s utvrđivanjem i naplatom poreza na kuće za odmor obavlja Jedinstveni upravni odjel Općine Sveti </w:t>
      </w:r>
      <w:proofErr w:type="spellStart"/>
      <w:r w:rsidRPr="00D934BA">
        <w:rPr>
          <w:rFonts w:ascii="Arial" w:hAnsi="Arial" w:cs="Arial"/>
          <w:sz w:val="24"/>
          <w:szCs w:val="24"/>
        </w:rPr>
        <w:t>Đurđ</w:t>
      </w:r>
      <w:proofErr w:type="spellEnd"/>
      <w:r w:rsidRPr="00D934BA">
        <w:rPr>
          <w:rFonts w:ascii="Arial" w:hAnsi="Arial" w:cs="Arial"/>
          <w:sz w:val="24"/>
          <w:szCs w:val="24"/>
        </w:rPr>
        <w:t xml:space="preserve">. </w:t>
      </w:r>
    </w:p>
    <w:p w14:paraId="7BB411A7" w14:textId="53C5434B" w:rsidR="00A2562E" w:rsidRDefault="00A2562E" w:rsidP="00A2562E">
      <w:pPr>
        <w:pStyle w:val="Bezproreda"/>
        <w:rPr>
          <w:rFonts w:ascii="Arial" w:hAnsi="Arial" w:cs="Arial"/>
          <w:sz w:val="24"/>
          <w:szCs w:val="24"/>
        </w:rPr>
      </w:pPr>
    </w:p>
    <w:p w14:paraId="51B36D43" w14:textId="77777777" w:rsidR="00221A8D" w:rsidRPr="00D934BA" w:rsidRDefault="00221A8D" w:rsidP="00A2562E">
      <w:pPr>
        <w:pStyle w:val="Bezproreda"/>
        <w:rPr>
          <w:rFonts w:ascii="Arial" w:hAnsi="Arial" w:cs="Arial"/>
          <w:sz w:val="24"/>
          <w:szCs w:val="24"/>
        </w:rPr>
      </w:pPr>
    </w:p>
    <w:p w14:paraId="6371217F" w14:textId="675316FA" w:rsidR="008A1CD2" w:rsidRPr="00D934BA" w:rsidRDefault="008A1CD2" w:rsidP="00221A8D">
      <w:pPr>
        <w:pStyle w:val="Bezproreda"/>
        <w:ind w:firstLine="0"/>
        <w:rPr>
          <w:rFonts w:ascii="Arial" w:hAnsi="Arial" w:cs="Arial"/>
          <w:b/>
          <w:bCs/>
          <w:sz w:val="24"/>
          <w:szCs w:val="24"/>
        </w:rPr>
      </w:pPr>
      <w:r w:rsidRPr="00D934BA">
        <w:rPr>
          <w:rFonts w:ascii="Arial" w:hAnsi="Arial" w:cs="Arial"/>
          <w:b/>
          <w:bCs/>
          <w:sz w:val="24"/>
          <w:szCs w:val="24"/>
        </w:rPr>
        <w:t>V. POREZ NA KORIŠTENJE JAVNIH POVRŠINA</w:t>
      </w:r>
    </w:p>
    <w:p w14:paraId="5C0A6CC1" w14:textId="0DF11129" w:rsidR="00A2562E" w:rsidRPr="00D934BA" w:rsidRDefault="00A2562E" w:rsidP="00A2562E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934BA">
        <w:rPr>
          <w:rFonts w:ascii="Arial" w:hAnsi="Arial" w:cs="Arial"/>
          <w:b/>
          <w:bCs/>
          <w:sz w:val="24"/>
          <w:szCs w:val="24"/>
        </w:rPr>
        <w:t>Članak 5.</w:t>
      </w:r>
    </w:p>
    <w:p w14:paraId="655C21E9" w14:textId="354182EC" w:rsidR="00A2562E" w:rsidRPr="00D934BA" w:rsidRDefault="00A2562E" w:rsidP="00221A8D">
      <w:pPr>
        <w:pStyle w:val="Bezproreda"/>
        <w:tabs>
          <w:tab w:val="left" w:pos="851"/>
        </w:tabs>
        <w:ind w:firstLine="0"/>
        <w:rPr>
          <w:rFonts w:ascii="Arial" w:hAnsi="Arial" w:cs="Arial"/>
          <w:sz w:val="24"/>
          <w:szCs w:val="24"/>
        </w:rPr>
      </w:pPr>
      <w:r w:rsidRPr="00D934BA">
        <w:rPr>
          <w:rFonts w:ascii="Arial" w:hAnsi="Arial" w:cs="Arial"/>
          <w:sz w:val="24"/>
          <w:szCs w:val="24"/>
        </w:rPr>
        <w:t xml:space="preserve">Javnom površinom u smislu ove Odluke smatraju se javne površine definirane relevantnim zakonskim odredbama te utvrđene važećom Odlukom o komunalnom redu i neizgrađeno građevinskom zemljište u vlasništvu Općine. </w:t>
      </w:r>
    </w:p>
    <w:p w14:paraId="4FCF5F59" w14:textId="71B1ABE9" w:rsidR="00A2562E" w:rsidRPr="00D934BA" w:rsidRDefault="00A2562E" w:rsidP="00221A8D">
      <w:pPr>
        <w:pStyle w:val="Bezproreda"/>
        <w:ind w:firstLine="0"/>
        <w:rPr>
          <w:rFonts w:ascii="Arial" w:hAnsi="Arial" w:cs="Arial"/>
          <w:sz w:val="24"/>
          <w:szCs w:val="24"/>
        </w:rPr>
      </w:pPr>
      <w:r w:rsidRPr="00D934BA">
        <w:rPr>
          <w:rFonts w:ascii="Arial" w:hAnsi="Arial" w:cs="Arial"/>
          <w:sz w:val="24"/>
          <w:szCs w:val="24"/>
        </w:rPr>
        <w:t xml:space="preserve">Javnim površinama u smislu ove Odluke podrazumijevaju se: ulice, ceste, parkirališta, javni prolazi, pločnici i druge površine javne namjene. </w:t>
      </w:r>
    </w:p>
    <w:p w14:paraId="5B4FC927" w14:textId="4B4CAB5E" w:rsidR="000B3798" w:rsidRPr="00D934BA" w:rsidRDefault="00996F8D" w:rsidP="00221A8D">
      <w:pPr>
        <w:pStyle w:val="Bezproreda"/>
        <w:ind w:firstLine="0"/>
        <w:rPr>
          <w:rFonts w:ascii="Arial" w:hAnsi="Arial" w:cs="Arial"/>
          <w:sz w:val="24"/>
          <w:szCs w:val="24"/>
        </w:rPr>
      </w:pPr>
      <w:r w:rsidRPr="00D934BA">
        <w:rPr>
          <w:rFonts w:ascii="Arial" w:hAnsi="Arial" w:cs="Arial"/>
          <w:sz w:val="24"/>
          <w:szCs w:val="24"/>
        </w:rPr>
        <w:t xml:space="preserve">Površine iz stavka 2. ovog članka mogu se koristiti za: </w:t>
      </w:r>
    </w:p>
    <w:p w14:paraId="44BABBBB" w14:textId="77777777" w:rsidR="000B3798" w:rsidRPr="00D934BA" w:rsidRDefault="000B3798" w:rsidP="00D902C0">
      <w:pPr>
        <w:pStyle w:val="Bezproreda"/>
        <w:ind w:firstLine="0"/>
        <w:rPr>
          <w:rFonts w:ascii="Arial" w:hAnsi="Arial" w:cs="Arial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"/>
        <w:tblW w:w="9351" w:type="dxa"/>
        <w:tblLook w:val="04A0" w:firstRow="1" w:lastRow="0" w:firstColumn="1" w:lastColumn="0" w:noHBand="0" w:noVBand="1"/>
      </w:tblPr>
      <w:tblGrid>
        <w:gridCol w:w="550"/>
        <w:gridCol w:w="6392"/>
        <w:gridCol w:w="2409"/>
      </w:tblGrid>
      <w:tr w:rsidR="00AA30EC" w:rsidRPr="00D934BA" w14:paraId="4967FD70" w14:textId="77777777" w:rsidTr="00055633">
        <w:tc>
          <w:tcPr>
            <w:tcW w:w="491" w:type="dxa"/>
          </w:tcPr>
          <w:p w14:paraId="6787CB89" w14:textId="77777777" w:rsidR="00AA30EC" w:rsidRPr="00D934BA" w:rsidRDefault="00AA30EC" w:rsidP="000B3798">
            <w:pPr>
              <w:pStyle w:val="Bezproreda"/>
              <w:ind w:firstLine="3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</w:tcPr>
          <w:p w14:paraId="4E4D34E6" w14:textId="22F68CE4" w:rsidR="00AA30EC" w:rsidRPr="00D934BA" w:rsidRDefault="00AA30EC" w:rsidP="00AA30EC">
            <w:pPr>
              <w:pStyle w:val="Bezproreda"/>
              <w:ind w:firstLine="3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4BA">
              <w:rPr>
                <w:rFonts w:ascii="Arial" w:hAnsi="Arial" w:cs="Arial"/>
                <w:b/>
                <w:bCs/>
                <w:sz w:val="24"/>
                <w:szCs w:val="24"/>
              </w:rPr>
              <w:t>oblik/svrha korištenja javne površine</w:t>
            </w:r>
          </w:p>
        </w:tc>
        <w:tc>
          <w:tcPr>
            <w:tcW w:w="2412" w:type="dxa"/>
          </w:tcPr>
          <w:p w14:paraId="02F34342" w14:textId="7FDAE978" w:rsidR="00AA30EC" w:rsidRPr="00D934BA" w:rsidRDefault="00AA30EC" w:rsidP="00AA30EC">
            <w:pPr>
              <w:pStyle w:val="Bezproreda"/>
              <w:ind w:firstLine="3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4BA">
              <w:rPr>
                <w:rFonts w:ascii="Arial" w:hAnsi="Arial" w:cs="Arial"/>
                <w:b/>
                <w:bCs/>
                <w:sz w:val="24"/>
                <w:szCs w:val="24"/>
              </w:rPr>
              <w:t>razdoblje/način obračuna</w:t>
            </w:r>
          </w:p>
        </w:tc>
      </w:tr>
      <w:tr w:rsidR="00AA30EC" w:rsidRPr="00D934BA" w14:paraId="40E6089E" w14:textId="77777777" w:rsidTr="00055633">
        <w:tc>
          <w:tcPr>
            <w:tcW w:w="491" w:type="dxa"/>
          </w:tcPr>
          <w:p w14:paraId="6D668CF7" w14:textId="20250ED9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448" w:type="dxa"/>
          </w:tcPr>
          <w:p w14:paraId="50EA2660" w14:textId="26DB6164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postavu naprave za prodaju robe i artikala</w:t>
            </w:r>
          </w:p>
        </w:tc>
        <w:tc>
          <w:tcPr>
            <w:tcW w:w="2412" w:type="dxa"/>
          </w:tcPr>
          <w:p w14:paraId="41CF185A" w14:textId="17CD321B" w:rsidR="00AA30EC" w:rsidRPr="00D934BA" w:rsidRDefault="00AA30EC" w:rsidP="00055633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0,53 eura/m²/dan</w:t>
            </w:r>
          </w:p>
        </w:tc>
      </w:tr>
      <w:tr w:rsidR="00AA30EC" w:rsidRPr="00D934BA" w14:paraId="3864CC42" w14:textId="77777777" w:rsidTr="00055633">
        <w:tc>
          <w:tcPr>
            <w:tcW w:w="491" w:type="dxa"/>
          </w:tcPr>
          <w:p w14:paraId="775A4965" w14:textId="3FC1CAA4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448" w:type="dxa"/>
          </w:tcPr>
          <w:p w14:paraId="53E559A8" w14:textId="68BA04E0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postavljanje stolova i stolica ispred ugostiteljskih objekata te malih štandova ispred trgovina</w:t>
            </w:r>
          </w:p>
        </w:tc>
        <w:tc>
          <w:tcPr>
            <w:tcW w:w="2412" w:type="dxa"/>
          </w:tcPr>
          <w:p w14:paraId="20AD6E15" w14:textId="5967F14B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0,</w:t>
            </w:r>
            <w:r w:rsidR="008A1CD2" w:rsidRPr="00D934BA">
              <w:rPr>
                <w:rFonts w:ascii="Arial" w:hAnsi="Arial" w:cs="Arial"/>
                <w:sz w:val="24"/>
                <w:szCs w:val="24"/>
              </w:rPr>
              <w:t>0</w:t>
            </w:r>
            <w:r w:rsidRPr="00D934BA">
              <w:rPr>
                <w:rFonts w:ascii="Arial" w:hAnsi="Arial" w:cs="Arial"/>
                <w:sz w:val="24"/>
                <w:szCs w:val="24"/>
              </w:rPr>
              <w:t>3 eura/m²/dan</w:t>
            </w:r>
          </w:p>
        </w:tc>
      </w:tr>
      <w:tr w:rsidR="00AA30EC" w:rsidRPr="00D934BA" w14:paraId="2BDF776D" w14:textId="77777777" w:rsidTr="00055633">
        <w:tc>
          <w:tcPr>
            <w:tcW w:w="491" w:type="dxa"/>
          </w:tcPr>
          <w:p w14:paraId="732B1151" w14:textId="5D49CC40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448" w:type="dxa"/>
          </w:tcPr>
          <w:p w14:paraId="0DFCD566" w14:textId="6D924796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pružanje jednostavnih ugostiteljskih usluga ambulantno</w:t>
            </w:r>
          </w:p>
        </w:tc>
        <w:tc>
          <w:tcPr>
            <w:tcW w:w="2412" w:type="dxa"/>
          </w:tcPr>
          <w:p w14:paraId="3793603B" w14:textId="54D56A53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5,31 eura/m²/dan</w:t>
            </w:r>
          </w:p>
        </w:tc>
      </w:tr>
      <w:tr w:rsidR="00AA30EC" w:rsidRPr="00D934BA" w14:paraId="6DE3AC03" w14:textId="77777777" w:rsidTr="00055633">
        <w:tc>
          <w:tcPr>
            <w:tcW w:w="491" w:type="dxa"/>
          </w:tcPr>
          <w:p w14:paraId="13FBB7A7" w14:textId="350C02B8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448" w:type="dxa"/>
          </w:tcPr>
          <w:p w14:paraId="36F548B8" w14:textId="35EAE359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pružanje trgovačkih usluga u pokretnim objektima u skladu s posebnom odlukom (pokretna prodaja)</w:t>
            </w:r>
          </w:p>
        </w:tc>
        <w:tc>
          <w:tcPr>
            <w:tcW w:w="2412" w:type="dxa"/>
          </w:tcPr>
          <w:p w14:paraId="7AF3968D" w14:textId="3F96D62D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26,54 eura/m²/mjesečno</w:t>
            </w:r>
          </w:p>
        </w:tc>
      </w:tr>
      <w:tr w:rsidR="00AA30EC" w:rsidRPr="00D934BA" w14:paraId="6B616C8E" w14:textId="77777777" w:rsidTr="00055633">
        <w:tc>
          <w:tcPr>
            <w:tcW w:w="491" w:type="dxa"/>
          </w:tcPr>
          <w:p w14:paraId="2190B912" w14:textId="7927EBDE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448" w:type="dxa"/>
          </w:tcPr>
          <w:p w14:paraId="524AD49E" w14:textId="6F6FDA8C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prodaja putem automata</w:t>
            </w:r>
          </w:p>
        </w:tc>
        <w:tc>
          <w:tcPr>
            <w:tcW w:w="2412" w:type="dxa"/>
          </w:tcPr>
          <w:p w14:paraId="1BCB9009" w14:textId="6C4C03E6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0,27 eura/m²/dan</w:t>
            </w:r>
          </w:p>
        </w:tc>
      </w:tr>
      <w:tr w:rsidR="00AA30EC" w:rsidRPr="00D934BA" w14:paraId="1CDF3DFD" w14:textId="77777777" w:rsidTr="00055633">
        <w:tc>
          <w:tcPr>
            <w:tcW w:w="491" w:type="dxa"/>
          </w:tcPr>
          <w:p w14:paraId="7797653A" w14:textId="43CB97E5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448" w:type="dxa"/>
          </w:tcPr>
          <w:p w14:paraId="138E61C6" w14:textId="3757140D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postavljanje reklamnih panoa, natpisnih tabli i sl., do 1m²</w:t>
            </w:r>
          </w:p>
        </w:tc>
        <w:tc>
          <w:tcPr>
            <w:tcW w:w="2412" w:type="dxa"/>
          </w:tcPr>
          <w:p w14:paraId="5849A8D8" w14:textId="525EA194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0,13 eura/dan</w:t>
            </w:r>
          </w:p>
        </w:tc>
      </w:tr>
      <w:tr w:rsidR="00AA30EC" w:rsidRPr="00D934BA" w14:paraId="1FA67EDC" w14:textId="77777777" w:rsidTr="00055633">
        <w:tc>
          <w:tcPr>
            <w:tcW w:w="491" w:type="dxa"/>
          </w:tcPr>
          <w:p w14:paraId="30FB85C3" w14:textId="2E181062" w:rsidR="00AA30EC" w:rsidRPr="00D934BA" w:rsidRDefault="00AA30EC" w:rsidP="00AA30E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448" w:type="dxa"/>
          </w:tcPr>
          <w:p w14:paraId="3B59CC61" w14:textId="48387527" w:rsidR="00AA30EC" w:rsidRPr="00D934BA" w:rsidRDefault="00AA30EC" w:rsidP="00AA30E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postavljanje reklamnih panoa, natpisnih tabli i sl., preko 1m²</w:t>
            </w:r>
          </w:p>
        </w:tc>
        <w:tc>
          <w:tcPr>
            <w:tcW w:w="2412" w:type="dxa"/>
          </w:tcPr>
          <w:p w14:paraId="7F028B49" w14:textId="5A8580BB" w:rsidR="00AA30EC" w:rsidRPr="00D934BA" w:rsidRDefault="00AA30EC" w:rsidP="00AA30E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0,27 eura/dan</w:t>
            </w:r>
          </w:p>
        </w:tc>
      </w:tr>
      <w:tr w:rsidR="00AA30EC" w:rsidRPr="00D934BA" w14:paraId="45AEA510" w14:textId="77777777" w:rsidTr="00055633">
        <w:tc>
          <w:tcPr>
            <w:tcW w:w="491" w:type="dxa"/>
          </w:tcPr>
          <w:p w14:paraId="16A0203A" w14:textId="6A5ACD12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448" w:type="dxa"/>
          </w:tcPr>
          <w:p w14:paraId="515D83D4" w14:textId="64438D8B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postavu štanda i klupa te automata kod prigodne prodaje</w:t>
            </w:r>
          </w:p>
        </w:tc>
        <w:tc>
          <w:tcPr>
            <w:tcW w:w="2412" w:type="dxa"/>
          </w:tcPr>
          <w:p w14:paraId="0B9747EA" w14:textId="1D4921C7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3,98  eura/m²/dan</w:t>
            </w:r>
          </w:p>
        </w:tc>
      </w:tr>
      <w:tr w:rsidR="00AA30EC" w:rsidRPr="00D934BA" w14:paraId="5BBD236B" w14:textId="77777777" w:rsidTr="00055633">
        <w:tc>
          <w:tcPr>
            <w:tcW w:w="491" w:type="dxa"/>
          </w:tcPr>
          <w:p w14:paraId="7B181505" w14:textId="41BEEBC4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448" w:type="dxa"/>
          </w:tcPr>
          <w:p w14:paraId="57FF3479" w14:textId="45A50DDD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postavu šatora, cirkusa, vrtuljaka i sl. kod prihodne prodaje</w:t>
            </w:r>
          </w:p>
        </w:tc>
        <w:tc>
          <w:tcPr>
            <w:tcW w:w="2412" w:type="dxa"/>
          </w:tcPr>
          <w:p w14:paraId="748CE1BE" w14:textId="0F0B8C7D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1,33  eura/m²/dan</w:t>
            </w:r>
          </w:p>
        </w:tc>
      </w:tr>
      <w:tr w:rsidR="00AA30EC" w:rsidRPr="00D934BA" w14:paraId="2137F7D8" w14:textId="77777777" w:rsidTr="00055633">
        <w:trPr>
          <w:trHeight w:val="334"/>
        </w:trPr>
        <w:tc>
          <w:tcPr>
            <w:tcW w:w="491" w:type="dxa"/>
          </w:tcPr>
          <w:p w14:paraId="0EAB9489" w14:textId="205E00EA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448" w:type="dxa"/>
          </w:tcPr>
          <w:p w14:paraId="0204A135" w14:textId="0C292EC1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druge nespomenute radnje</w:t>
            </w:r>
          </w:p>
        </w:tc>
        <w:tc>
          <w:tcPr>
            <w:tcW w:w="2412" w:type="dxa"/>
          </w:tcPr>
          <w:p w14:paraId="06A91FDC" w14:textId="5BB98286" w:rsidR="00AA30EC" w:rsidRPr="00D934BA" w:rsidRDefault="00AA30EC" w:rsidP="00AA30E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4BA">
              <w:rPr>
                <w:rFonts w:ascii="Arial" w:hAnsi="Arial" w:cs="Arial"/>
                <w:sz w:val="24"/>
                <w:szCs w:val="24"/>
              </w:rPr>
              <w:t>0,66  eura/m²/dan</w:t>
            </w:r>
          </w:p>
        </w:tc>
      </w:tr>
    </w:tbl>
    <w:p w14:paraId="0CCB907A" w14:textId="77777777" w:rsidR="00506CE9" w:rsidRDefault="00506CE9" w:rsidP="00506CE9">
      <w:pPr>
        <w:pStyle w:val="Bezproreda"/>
        <w:ind w:firstLine="0"/>
        <w:rPr>
          <w:rFonts w:ascii="Arial" w:hAnsi="Arial" w:cs="Arial"/>
          <w:sz w:val="24"/>
          <w:szCs w:val="24"/>
        </w:rPr>
      </w:pPr>
    </w:p>
    <w:p w14:paraId="4FF10DCF" w14:textId="48EED0C2" w:rsidR="00AA30EC" w:rsidRPr="00D934BA" w:rsidRDefault="00AA30EC" w:rsidP="00506CE9">
      <w:pPr>
        <w:pStyle w:val="Bezproreda"/>
        <w:ind w:firstLine="0"/>
        <w:rPr>
          <w:rFonts w:ascii="Arial" w:hAnsi="Arial" w:cs="Arial"/>
          <w:sz w:val="24"/>
          <w:szCs w:val="24"/>
        </w:rPr>
      </w:pPr>
      <w:r w:rsidRPr="00D934BA">
        <w:rPr>
          <w:rFonts w:ascii="Arial" w:hAnsi="Arial" w:cs="Arial"/>
          <w:sz w:val="24"/>
          <w:szCs w:val="24"/>
        </w:rPr>
        <w:t xml:space="preserve">Poslove u svezi s utvrđivanjem i naplatom poreza na korištenje javnih površina </w:t>
      </w:r>
      <w:r w:rsidR="00CA5A60" w:rsidRPr="00D934BA">
        <w:rPr>
          <w:rFonts w:ascii="Arial" w:hAnsi="Arial" w:cs="Arial"/>
          <w:sz w:val="24"/>
          <w:szCs w:val="24"/>
        </w:rPr>
        <w:t xml:space="preserve">obavlja Jedinstveni upravni odjel Općine Sveti </w:t>
      </w:r>
      <w:proofErr w:type="spellStart"/>
      <w:r w:rsidR="00CA5A60" w:rsidRPr="00D934BA">
        <w:rPr>
          <w:rFonts w:ascii="Arial" w:hAnsi="Arial" w:cs="Arial"/>
          <w:sz w:val="24"/>
          <w:szCs w:val="24"/>
        </w:rPr>
        <w:t>Đurđ</w:t>
      </w:r>
      <w:proofErr w:type="spellEnd"/>
      <w:r w:rsidR="00CA5A60" w:rsidRPr="00D934BA">
        <w:rPr>
          <w:rFonts w:ascii="Arial" w:hAnsi="Arial" w:cs="Arial"/>
          <w:sz w:val="24"/>
          <w:szCs w:val="24"/>
        </w:rPr>
        <w:t xml:space="preserve">. </w:t>
      </w:r>
    </w:p>
    <w:p w14:paraId="51CD3A0F" w14:textId="77777777" w:rsidR="00506CE9" w:rsidRDefault="00506CE9" w:rsidP="00506CE9">
      <w:pPr>
        <w:ind w:firstLine="0"/>
        <w:rPr>
          <w:rFonts w:ascii="Arial" w:hAnsi="Arial" w:cs="Arial"/>
          <w:sz w:val="24"/>
          <w:szCs w:val="24"/>
        </w:rPr>
      </w:pPr>
    </w:p>
    <w:p w14:paraId="6B8B8FAF" w14:textId="78723E4E" w:rsidR="00F24754" w:rsidRPr="00D934BA" w:rsidRDefault="00F24754" w:rsidP="00506CE9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D934BA">
        <w:rPr>
          <w:rFonts w:ascii="Arial" w:hAnsi="Arial" w:cs="Arial"/>
          <w:b/>
          <w:bCs/>
          <w:sz w:val="24"/>
          <w:szCs w:val="24"/>
        </w:rPr>
        <w:t>VI. PRIJELAZNE I ZAVRŠNE ODREDBE</w:t>
      </w:r>
    </w:p>
    <w:p w14:paraId="1CD9BBC5" w14:textId="76A5E8D2" w:rsidR="00996F8D" w:rsidRPr="00D934BA" w:rsidRDefault="00CA5A60" w:rsidP="00CA5A60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934BA">
        <w:rPr>
          <w:rFonts w:ascii="Arial" w:hAnsi="Arial" w:cs="Arial"/>
          <w:b/>
          <w:bCs/>
          <w:sz w:val="24"/>
          <w:szCs w:val="24"/>
        </w:rPr>
        <w:t>Članak 6.</w:t>
      </w:r>
    </w:p>
    <w:p w14:paraId="5B788660" w14:textId="3EFD9C07" w:rsidR="00CA5A60" w:rsidRPr="00D934BA" w:rsidRDefault="00CA5A60" w:rsidP="00221A8D">
      <w:pPr>
        <w:pStyle w:val="Bezproreda"/>
        <w:ind w:firstLine="0"/>
        <w:rPr>
          <w:rFonts w:ascii="Arial" w:hAnsi="Arial" w:cs="Arial"/>
          <w:sz w:val="24"/>
          <w:szCs w:val="24"/>
        </w:rPr>
      </w:pPr>
      <w:r w:rsidRPr="00D934BA">
        <w:rPr>
          <w:rFonts w:ascii="Arial" w:hAnsi="Arial" w:cs="Arial"/>
          <w:sz w:val="24"/>
          <w:szCs w:val="24"/>
        </w:rPr>
        <w:t xml:space="preserve">Danom stupanja na snagu ove Odluke prestaje važiti Odluka o lokalnim porezima Općine Sveti </w:t>
      </w:r>
      <w:proofErr w:type="spellStart"/>
      <w:r w:rsidRPr="00D934BA">
        <w:rPr>
          <w:rFonts w:ascii="Arial" w:hAnsi="Arial" w:cs="Arial"/>
          <w:sz w:val="24"/>
          <w:szCs w:val="24"/>
        </w:rPr>
        <w:t>Đurđ</w:t>
      </w:r>
      <w:proofErr w:type="spellEnd"/>
      <w:r w:rsidRPr="00D934BA">
        <w:rPr>
          <w:rFonts w:ascii="Arial" w:hAnsi="Arial" w:cs="Arial"/>
          <w:sz w:val="24"/>
          <w:szCs w:val="24"/>
        </w:rPr>
        <w:t xml:space="preserve"> („Službeni vjesnik Varaždinske županije“ broj 99/22.). </w:t>
      </w:r>
    </w:p>
    <w:p w14:paraId="13D41412" w14:textId="77777777" w:rsidR="00CA5A60" w:rsidRPr="00D934BA" w:rsidRDefault="00CA5A60" w:rsidP="00CA5A60">
      <w:pPr>
        <w:pStyle w:val="Bezproreda"/>
        <w:rPr>
          <w:rFonts w:ascii="Arial" w:hAnsi="Arial" w:cs="Arial"/>
          <w:sz w:val="24"/>
          <w:szCs w:val="24"/>
        </w:rPr>
      </w:pPr>
    </w:p>
    <w:p w14:paraId="4AC059BA" w14:textId="3C22F966" w:rsidR="00CA5A60" w:rsidRPr="00D934BA" w:rsidRDefault="00CA5A60" w:rsidP="00CA5A60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934BA">
        <w:rPr>
          <w:rFonts w:ascii="Arial" w:hAnsi="Arial" w:cs="Arial"/>
          <w:b/>
          <w:bCs/>
          <w:sz w:val="24"/>
          <w:szCs w:val="24"/>
        </w:rPr>
        <w:t>Članak 7.</w:t>
      </w:r>
    </w:p>
    <w:p w14:paraId="29E673C6" w14:textId="3C8A1FF3" w:rsidR="00996F8D" w:rsidRPr="00D934BA" w:rsidRDefault="00CA5A60" w:rsidP="00221A8D">
      <w:pPr>
        <w:pStyle w:val="Bezproreda"/>
        <w:ind w:firstLine="0"/>
        <w:rPr>
          <w:rFonts w:ascii="Arial" w:hAnsi="Arial" w:cs="Arial"/>
          <w:sz w:val="24"/>
          <w:szCs w:val="24"/>
        </w:rPr>
      </w:pPr>
      <w:r w:rsidRPr="00D934BA">
        <w:rPr>
          <w:rFonts w:ascii="Arial" w:hAnsi="Arial" w:cs="Arial"/>
          <w:sz w:val="24"/>
          <w:szCs w:val="24"/>
        </w:rPr>
        <w:t>Ova Odluka objavit će se u „Službenom vjesniku Varaždinske županije“</w:t>
      </w:r>
      <w:r w:rsidR="004D4D4D" w:rsidRPr="00D934BA">
        <w:rPr>
          <w:rFonts w:ascii="Arial" w:hAnsi="Arial" w:cs="Arial"/>
          <w:sz w:val="24"/>
          <w:szCs w:val="24"/>
        </w:rPr>
        <w:t xml:space="preserve">, </w:t>
      </w:r>
      <w:r w:rsidRPr="00D934BA">
        <w:rPr>
          <w:rFonts w:ascii="Arial" w:hAnsi="Arial" w:cs="Arial"/>
          <w:sz w:val="24"/>
          <w:szCs w:val="24"/>
        </w:rPr>
        <w:t>a stupa na snagu 1.</w:t>
      </w:r>
      <w:r w:rsidR="00221A8D">
        <w:rPr>
          <w:rFonts w:ascii="Arial" w:hAnsi="Arial" w:cs="Arial"/>
          <w:sz w:val="24"/>
          <w:szCs w:val="24"/>
        </w:rPr>
        <w:t xml:space="preserve"> </w:t>
      </w:r>
      <w:r w:rsidRPr="00D934BA">
        <w:rPr>
          <w:rFonts w:ascii="Arial" w:hAnsi="Arial" w:cs="Arial"/>
          <w:sz w:val="24"/>
          <w:szCs w:val="24"/>
        </w:rPr>
        <w:t xml:space="preserve">siječnja 2024. godine. </w:t>
      </w:r>
    </w:p>
    <w:p w14:paraId="429EF63F" w14:textId="77777777" w:rsidR="0080139F" w:rsidRPr="00D934BA" w:rsidRDefault="0080139F" w:rsidP="00CA5A60">
      <w:pPr>
        <w:pStyle w:val="Bezproreda"/>
        <w:ind w:firstLine="0"/>
        <w:rPr>
          <w:rFonts w:ascii="Arial" w:hAnsi="Arial" w:cs="Arial"/>
          <w:sz w:val="24"/>
          <w:szCs w:val="24"/>
        </w:rPr>
      </w:pPr>
    </w:p>
    <w:p w14:paraId="3E647126" w14:textId="77777777" w:rsidR="008267D6" w:rsidRPr="00D934BA" w:rsidRDefault="008267D6" w:rsidP="00CA5A60">
      <w:pPr>
        <w:pStyle w:val="Bezproreda"/>
        <w:ind w:firstLine="0"/>
        <w:rPr>
          <w:rFonts w:ascii="Arial" w:hAnsi="Arial" w:cs="Arial"/>
          <w:sz w:val="24"/>
          <w:szCs w:val="24"/>
        </w:rPr>
      </w:pPr>
    </w:p>
    <w:p w14:paraId="18BB7988" w14:textId="3E78A57F" w:rsidR="00D902C0" w:rsidRPr="00D934BA" w:rsidRDefault="00D902C0" w:rsidP="00D902C0">
      <w:pPr>
        <w:pStyle w:val="Bezproreda"/>
        <w:ind w:firstLine="0"/>
        <w:jc w:val="right"/>
        <w:rPr>
          <w:rFonts w:ascii="Arial" w:hAnsi="Arial" w:cs="Arial"/>
          <w:sz w:val="24"/>
          <w:szCs w:val="24"/>
        </w:rPr>
      </w:pPr>
      <w:r w:rsidRPr="00D934BA">
        <w:rPr>
          <w:rFonts w:ascii="Arial" w:hAnsi="Arial" w:cs="Arial"/>
          <w:sz w:val="24"/>
          <w:szCs w:val="24"/>
        </w:rPr>
        <w:t>PREDSJEDNIK OPĆINSKOG VIJEĆA</w:t>
      </w:r>
    </w:p>
    <w:p w14:paraId="23C26FA5" w14:textId="1D6421EC" w:rsidR="008267D6" w:rsidRPr="00D934BA" w:rsidRDefault="00221A8D" w:rsidP="00221A8D">
      <w:pPr>
        <w:pStyle w:val="Bezproreda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Damir Grgec</w:t>
      </w:r>
    </w:p>
    <w:p w14:paraId="7541F10C" w14:textId="2F30999F" w:rsidR="00221A8D" w:rsidRDefault="00221A8D" w:rsidP="00221A8D">
      <w:pPr>
        <w:pStyle w:val="Bezproreda"/>
        <w:ind w:firstLine="0"/>
        <w:rPr>
          <w:rFonts w:ascii="Arial" w:hAnsi="Arial" w:cs="Arial"/>
          <w:b/>
          <w:bCs/>
          <w:sz w:val="24"/>
          <w:szCs w:val="24"/>
        </w:rPr>
      </w:pPr>
    </w:p>
    <w:p w14:paraId="604E624E" w14:textId="77777777" w:rsidR="00A87E86" w:rsidRPr="00D934BA" w:rsidRDefault="00A87E86" w:rsidP="00221A8D">
      <w:pPr>
        <w:pStyle w:val="Bezproreda"/>
        <w:ind w:firstLine="0"/>
        <w:rPr>
          <w:rFonts w:ascii="Arial" w:hAnsi="Arial" w:cs="Arial"/>
          <w:b/>
          <w:bCs/>
          <w:sz w:val="24"/>
          <w:szCs w:val="24"/>
        </w:rPr>
      </w:pPr>
    </w:p>
    <w:p w14:paraId="2B643CD2" w14:textId="38A3723F" w:rsidR="008267D6" w:rsidRPr="00506CE9" w:rsidRDefault="00F24754" w:rsidP="008267D6">
      <w:pPr>
        <w:pStyle w:val="Bezproreda"/>
        <w:ind w:firstLine="0"/>
        <w:jc w:val="center"/>
        <w:rPr>
          <w:rFonts w:ascii="Arial" w:hAnsi="Arial" w:cs="Arial"/>
          <w:b/>
          <w:bCs/>
        </w:rPr>
      </w:pPr>
      <w:r w:rsidRPr="00506CE9">
        <w:rPr>
          <w:rFonts w:ascii="Arial" w:hAnsi="Arial" w:cs="Arial"/>
          <w:b/>
          <w:bCs/>
        </w:rPr>
        <w:lastRenderedPageBreak/>
        <w:t xml:space="preserve">OBRAZLOŽENJE </w:t>
      </w:r>
    </w:p>
    <w:p w14:paraId="39C5EE8E" w14:textId="2B9EB488" w:rsidR="00F24754" w:rsidRPr="00506CE9" w:rsidRDefault="00F24754" w:rsidP="008267D6">
      <w:pPr>
        <w:pStyle w:val="Bezproreda"/>
        <w:ind w:firstLine="0"/>
        <w:jc w:val="center"/>
        <w:rPr>
          <w:rFonts w:ascii="Arial" w:hAnsi="Arial" w:cs="Arial"/>
          <w:b/>
          <w:bCs/>
        </w:rPr>
      </w:pPr>
      <w:r w:rsidRPr="00506CE9">
        <w:rPr>
          <w:rFonts w:ascii="Arial" w:hAnsi="Arial" w:cs="Arial"/>
          <w:b/>
          <w:bCs/>
        </w:rPr>
        <w:t xml:space="preserve">Prijedloga Odluke o porezima Općine Sveti </w:t>
      </w:r>
      <w:proofErr w:type="spellStart"/>
      <w:r w:rsidRPr="00506CE9">
        <w:rPr>
          <w:rFonts w:ascii="Arial" w:hAnsi="Arial" w:cs="Arial"/>
          <w:b/>
          <w:bCs/>
        </w:rPr>
        <w:t>Đurđ</w:t>
      </w:r>
      <w:proofErr w:type="spellEnd"/>
      <w:r w:rsidRPr="00506CE9">
        <w:rPr>
          <w:rFonts w:ascii="Arial" w:hAnsi="Arial" w:cs="Arial"/>
          <w:b/>
          <w:bCs/>
        </w:rPr>
        <w:t xml:space="preserve"> </w:t>
      </w:r>
    </w:p>
    <w:p w14:paraId="3FD10F73" w14:textId="77777777" w:rsidR="00D27E7A" w:rsidRPr="00506CE9" w:rsidRDefault="00D27E7A" w:rsidP="008267D6">
      <w:pPr>
        <w:pStyle w:val="Bezproreda"/>
        <w:ind w:firstLine="0"/>
        <w:jc w:val="center"/>
        <w:rPr>
          <w:rFonts w:ascii="Arial" w:hAnsi="Arial" w:cs="Arial"/>
          <w:b/>
          <w:bCs/>
        </w:rPr>
      </w:pPr>
    </w:p>
    <w:p w14:paraId="12844EC3" w14:textId="77777777" w:rsidR="00D27E7A" w:rsidRPr="00506CE9" w:rsidRDefault="00D27E7A" w:rsidP="008267D6">
      <w:pPr>
        <w:pStyle w:val="Bezproreda"/>
        <w:ind w:firstLine="0"/>
        <w:jc w:val="center"/>
        <w:rPr>
          <w:rFonts w:ascii="Arial" w:hAnsi="Arial" w:cs="Arial"/>
          <w:b/>
          <w:bCs/>
        </w:rPr>
      </w:pPr>
    </w:p>
    <w:p w14:paraId="0BFE3D0F" w14:textId="54CDD9C2" w:rsidR="00EC3EDF" w:rsidRPr="00506CE9" w:rsidRDefault="009E2940" w:rsidP="009E2940">
      <w:pPr>
        <w:pStyle w:val="Bezproreda"/>
        <w:ind w:firstLine="0"/>
        <w:rPr>
          <w:rFonts w:ascii="Arial" w:hAnsi="Arial" w:cs="Arial"/>
          <w:b/>
          <w:bCs/>
        </w:rPr>
      </w:pPr>
      <w:r w:rsidRPr="00506CE9">
        <w:rPr>
          <w:rFonts w:ascii="Arial" w:hAnsi="Arial" w:cs="Arial"/>
          <w:b/>
          <w:bCs/>
        </w:rPr>
        <w:t xml:space="preserve">I. PRAVNI TEMELJ ZA DONOŠENJE ODLUKE </w:t>
      </w:r>
    </w:p>
    <w:p w14:paraId="2BCAC896" w14:textId="77777777" w:rsidR="009E2940" w:rsidRPr="00506CE9" w:rsidRDefault="009E2940" w:rsidP="009E2940">
      <w:pPr>
        <w:pStyle w:val="Bezproreda"/>
        <w:ind w:firstLine="0"/>
        <w:rPr>
          <w:rFonts w:ascii="Arial" w:hAnsi="Arial" w:cs="Arial"/>
        </w:rPr>
      </w:pPr>
    </w:p>
    <w:p w14:paraId="00F21C73" w14:textId="7B1AB7B7" w:rsidR="00F24754" w:rsidRPr="00506CE9" w:rsidRDefault="009E2940" w:rsidP="008267D6">
      <w:pPr>
        <w:pStyle w:val="Bezproreda"/>
        <w:ind w:firstLine="0"/>
        <w:rPr>
          <w:rFonts w:ascii="Arial" w:hAnsi="Arial" w:cs="Arial"/>
        </w:rPr>
      </w:pPr>
      <w:r w:rsidRPr="00506CE9">
        <w:rPr>
          <w:rFonts w:ascii="Arial" w:hAnsi="Arial" w:cs="Arial"/>
        </w:rPr>
        <w:t>Pravni temelj za donošenje Odluke o</w:t>
      </w:r>
      <w:r w:rsidR="00D27E7A" w:rsidRPr="00506CE9">
        <w:rPr>
          <w:rFonts w:ascii="Arial" w:hAnsi="Arial" w:cs="Arial"/>
        </w:rPr>
        <w:t xml:space="preserve"> porezima Općine Sveti </w:t>
      </w:r>
      <w:proofErr w:type="spellStart"/>
      <w:r w:rsidR="00D27E7A" w:rsidRPr="00506CE9">
        <w:rPr>
          <w:rFonts w:ascii="Arial" w:hAnsi="Arial" w:cs="Arial"/>
        </w:rPr>
        <w:t>Đurđ</w:t>
      </w:r>
      <w:proofErr w:type="spellEnd"/>
      <w:r w:rsidR="00D27E7A" w:rsidRPr="00506CE9">
        <w:rPr>
          <w:rFonts w:ascii="Arial" w:hAnsi="Arial" w:cs="Arial"/>
        </w:rPr>
        <w:t xml:space="preserve"> (u daljnjem tekstu: Prijedlog odluke) sadržan je u članku 42. stavak 1. Zakona o lokalnim porezima („Narodne novine“ 115/16., 101/17., 114/22. i 114/23.) </w:t>
      </w:r>
      <w:r w:rsidR="00CC785C" w:rsidRPr="00506CE9">
        <w:rPr>
          <w:rFonts w:ascii="Arial" w:hAnsi="Arial" w:cs="Arial"/>
        </w:rPr>
        <w:t xml:space="preserve">i u </w:t>
      </w:r>
      <w:r w:rsidR="00D27E7A" w:rsidRPr="00506CE9">
        <w:rPr>
          <w:rFonts w:ascii="Arial" w:hAnsi="Arial" w:cs="Arial"/>
        </w:rPr>
        <w:t>član</w:t>
      </w:r>
      <w:r w:rsidR="00CC785C" w:rsidRPr="00506CE9">
        <w:rPr>
          <w:rFonts w:ascii="Arial" w:hAnsi="Arial" w:cs="Arial"/>
        </w:rPr>
        <w:t xml:space="preserve">ku </w:t>
      </w:r>
      <w:r w:rsidR="00D27E7A" w:rsidRPr="00506CE9">
        <w:rPr>
          <w:rFonts w:ascii="Arial" w:hAnsi="Arial" w:cs="Arial"/>
        </w:rPr>
        <w:t xml:space="preserve">22. Statuta Općine Sveti </w:t>
      </w:r>
      <w:proofErr w:type="spellStart"/>
      <w:r w:rsidR="00D27E7A" w:rsidRPr="00506CE9">
        <w:rPr>
          <w:rFonts w:ascii="Arial" w:hAnsi="Arial" w:cs="Arial"/>
        </w:rPr>
        <w:t>Đurđ</w:t>
      </w:r>
      <w:proofErr w:type="spellEnd"/>
      <w:r w:rsidR="00D27E7A" w:rsidRPr="00506CE9">
        <w:rPr>
          <w:rFonts w:ascii="Arial" w:hAnsi="Arial" w:cs="Arial"/>
        </w:rPr>
        <w:t xml:space="preserve"> („Službeni vjesnik Varaždinske županije“ broj 30/21., 18/23.) koj</w:t>
      </w:r>
      <w:r w:rsidR="00CC785C" w:rsidRPr="00506CE9">
        <w:rPr>
          <w:rFonts w:ascii="Arial" w:hAnsi="Arial" w:cs="Arial"/>
        </w:rPr>
        <w:t>i</w:t>
      </w:r>
      <w:r w:rsidR="00D27E7A" w:rsidRPr="00506CE9">
        <w:rPr>
          <w:rFonts w:ascii="Arial" w:hAnsi="Arial" w:cs="Arial"/>
        </w:rPr>
        <w:t xml:space="preserve">m je utvrđena nadležnost Općinskog vijeća, između ostalog i za donošenje odluka i drugih općih akata kojima se uređuju pitanja iz samoupravnog djelokruga Općine. </w:t>
      </w:r>
    </w:p>
    <w:p w14:paraId="7DA6376F" w14:textId="77777777" w:rsidR="00D27E7A" w:rsidRPr="00506CE9" w:rsidRDefault="00D27E7A" w:rsidP="008267D6">
      <w:pPr>
        <w:pStyle w:val="Bezproreda"/>
        <w:ind w:firstLine="0"/>
        <w:rPr>
          <w:rFonts w:ascii="Arial" w:hAnsi="Arial" w:cs="Arial"/>
        </w:rPr>
      </w:pPr>
    </w:p>
    <w:p w14:paraId="2164256B" w14:textId="1567ED04" w:rsidR="00F24754" w:rsidRPr="00506CE9" w:rsidRDefault="009E2940" w:rsidP="008267D6">
      <w:pPr>
        <w:pStyle w:val="Bezproreda"/>
        <w:ind w:firstLine="0"/>
        <w:rPr>
          <w:rFonts w:ascii="Arial" w:hAnsi="Arial" w:cs="Arial"/>
          <w:b/>
          <w:bCs/>
        </w:rPr>
      </w:pPr>
      <w:r w:rsidRPr="00506CE9">
        <w:rPr>
          <w:rFonts w:ascii="Arial" w:hAnsi="Arial" w:cs="Arial"/>
          <w:b/>
          <w:bCs/>
        </w:rPr>
        <w:t xml:space="preserve">II. </w:t>
      </w:r>
      <w:r w:rsidR="00F24754" w:rsidRPr="00506CE9">
        <w:rPr>
          <w:rFonts w:ascii="Arial" w:hAnsi="Arial" w:cs="Arial"/>
          <w:b/>
          <w:bCs/>
        </w:rPr>
        <w:t>OCJENE STANJA, OSNOV</w:t>
      </w:r>
      <w:r w:rsidR="00CC785C" w:rsidRPr="00506CE9">
        <w:rPr>
          <w:rFonts w:ascii="Arial" w:hAnsi="Arial" w:cs="Arial"/>
          <w:b/>
          <w:bCs/>
        </w:rPr>
        <w:t>NA</w:t>
      </w:r>
      <w:r w:rsidR="00F24754" w:rsidRPr="00506CE9">
        <w:rPr>
          <w:rFonts w:ascii="Arial" w:hAnsi="Arial" w:cs="Arial"/>
          <w:b/>
          <w:bCs/>
        </w:rPr>
        <w:t xml:space="preserve"> PITANJA KOJA SE TREBAJU UREDITI </w:t>
      </w:r>
      <w:r w:rsidR="00CC785C" w:rsidRPr="00506CE9">
        <w:rPr>
          <w:rFonts w:ascii="Arial" w:hAnsi="Arial" w:cs="Arial"/>
          <w:b/>
          <w:bCs/>
        </w:rPr>
        <w:t>I</w:t>
      </w:r>
      <w:r w:rsidR="00F24754" w:rsidRPr="00506CE9">
        <w:rPr>
          <w:rFonts w:ascii="Arial" w:hAnsi="Arial" w:cs="Arial"/>
          <w:b/>
          <w:bCs/>
        </w:rPr>
        <w:t xml:space="preserve"> SVRH</w:t>
      </w:r>
      <w:r w:rsidR="00CC785C" w:rsidRPr="00506CE9">
        <w:rPr>
          <w:rFonts w:ascii="Arial" w:hAnsi="Arial" w:cs="Arial"/>
          <w:b/>
          <w:bCs/>
        </w:rPr>
        <w:t>A</w:t>
      </w:r>
      <w:r w:rsidR="00F24754" w:rsidRPr="00506CE9">
        <w:rPr>
          <w:rFonts w:ascii="Arial" w:hAnsi="Arial" w:cs="Arial"/>
          <w:b/>
          <w:bCs/>
        </w:rPr>
        <w:t xml:space="preserve"> KOJA SE ŽELI POSTIĆI </w:t>
      </w:r>
      <w:r w:rsidR="00CB5817" w:rsidRPr="00506CE9">
        <w:rPr>
          <w:rFonts w:ascii="Arial" w:hAnsi="Arial" w:cs="Arial"/>
          <w:b/>
          <w:bCs/>
        </w:rPr>
        <w:t xml:space="preserve">UREĐIVANJEM ODNOSA NA PREDLOŽENI NAČIN </w:t>
      </w:r>
    </w:p>
    <w:p w14:paraId="436D9C0E" w14:textId="77777777" w:rsidR="00CB5817" w:rsidRPr="00506CE9" w:rsidRDefault="00CB5817" w:rsidP="008267D6">
      <w:pPr>
        <w:pStyle w:val="Bezproreda"/>
        <w:ind w:firstLine="0"/>
        <w:rPr>
          <w:rFonts w:ascii="Arial" w:hAnsi="Arial" w:cs="Arial"/>
          <w:b/>
          <w:bCs/>
        </w:rPr>
      </w:pPr>
    </w:p>
    <w:p w14:paraId="4E823936" w14:textId="71CE2D32" w:rsidR="00AC7A2B" w:rsidRPr="00506CE9" w:rsidRDefault="00AC7A2B" w:rsidP="008267D6">
      <w:pPr>
        <w:pStyle w:val="Bezproreda"/>
        <w:ind w:firstLine="0"/>
        <w:rPr>
          <w:rFonts w:ascii="Arial" w:hAnsi="Arial" w:cs="Arial"/>
        </w:rPr>
      </w:pPr>
      <w:r w:rsidRPr="00506CE9">
        <w:rPr>
          <w:rFonts w:ascii="Arial" w:hAnsi="Arial" w:cs="Arial"/>
        </w:rPr>
        <w:t xml:space="preserve">Sukladno Zakonu o lokalnim porezima utvrđeni porezi Općine Sveti </w:t>
      </w:r>
      <w:proofErr w:type="spellStart"/>
      <w:r w:rsidRPr="00506CE9">
        <w:rPr>
          <w:rFonts w:ascii="Arial" w:hAnsi="Arial" w:cs="Arial"/>
        </w:rPr>
        <w:t>Đurđ</w:t>
      </w:r>
      <w:proofErr w:type="spellEnd"/>
      <w:r w:rsidRPr="00506CE9">
        <w:rPr>
          <w:rFonts w:ascii="Arial" w:hAnsi="Arial" w:cs="Arial"/>
        </w:rPr>
        <w:t xml:space="preserve"> kao jedinice lokalne samouprave bili su: prirez porezu na dohodak, porez na potrošnju, porez na kuće za odmor, porez na korištenje javnih površina. </w:t>
      </w:r>
    </w:p>
    <w:p w14:paraId="70C498BC" w14:textId="77777777" w:rsidR="00CB5817" w:rsidRPr="00506CE9" w:rsidRDefault="00CB5817" w:rsidP="008267D6">
      <w:pPr>
        <w:pStyle w:val="Bezproreda"/>
        <w:ind w:firstLine="0"/>
        <w:rPr>
          <w:rFonts w:ascii="Arial" w:hAnsi="Arial" w:cs="Arial"/>
        </w:rPr>
      </w:pPr>
    </w:p>
    <w:p w14:paraId="41839F08" w14:textId="0DA8BE32" w:rsidR="00FE3E9B" w:rsidRPr="00506CE9" w:rsidRDefault="00BE6421" w:rsidP="008267D6">
      <w:pPr>
        <w:pStyle w:val="Bezproreda"/>
        <w:ind w:firstLine="0"/>
        <w:rPr>
          <w:rFonts w:ascii="Arial" w:hAnsi="Arial" w:cs="Arial"/>
        </w:rPr>
      </w:pPr>
      <w:r w:rsidRPr="00506CE9">
        <w:rPr>
          <w:rFonts w:ascii="Arial" w:hAnsi="Arial" w:cs="Arial"/>
        </w:rPr>
        <w:t xml:space="preserve">Provođenjem porezne reforme ukida se prirez porezu na dohodak te se omogućuje jedinicama lokalne samouprave da svojim odlukama samostalno upravljaju visinom stopa poreza na dohodak. </w:t>
      </w:r>
    </w:p>
    <w:p w14:paraId="7F1FF048" w14:textId="77777777" w:rsidR="00CB5817" w:rsidRPr="00506CE9" w:rsidRDefault="00CB5817" w:rsidP="008267D6">
      <w:pPr>
        <w:pStyle w:val="Bezproreda"/>
        <w:ind w:firstLine="0"/>
        <w:rPr>
          <w:rFonts w:ascii="Arial" w:hAnsi="Arial" w:cs="Arial"/>
        </w:rPr>
      </w:pPr>
    </w:p>
    <w:p w14:paraId="5A0A40AE" w14:textId="6AA346BD" w:rsidR="008267D6" w:rsidRPr="00506CE9" w:rsidRDefault="00FE3E9B" w:rsidP="008267D6">
      <w:pPr>
        <w:pStyle w:val="Bezproreda"/>
        <w:ind w:firstLine="0"/>
        <w:rPr>
          <w:rFonts w:ascii="Arial" w:hAnsi="Arial" w:cs="Arial"/>
        </w:rPr>
      </w:pPr>
      <w:r w:rsidRPr="00506CE9">
        <w:rPr>
          <w:rFonts w:ascii="Arial" w:hAnsi="Arial" w:cs="Arial"/>
        </w:rPr>
        <w:t xml:space="preserve">Slijedom navedenog predlaže se Općinskom vijeću Općine Sveti </w:t>
      </w:r>
      <w:proofErr w:type="spellStart"/>
      <w:r w:rsidRPr="00506CE9">
        <w:rPr>
          <w:rFonts w:ascii="Arial" w:hAnsi="Arial" w:cs="Arial"/>
        </w:rPr>
        <w:t>Đurđ</w:t>
      </w:r>
      <w:proofErr w:type="spellEnd"/>
      <w:r w:rsidRPr="00506CE9">
        <w:rPr>
          <w:rFonts w:ascii="Arial" w:hAnsi="Arial" w:cs="Arial"/>
        </w:rPr>
        <w:t xml:space="preserve"> donošenje ove Odluke</w:t>
      </w:r>
      <w:r w:rsidR="00BE6421" w:rsidRPr="00506CE9">
        <w:rPr>
          <w:rFonts w:ascii="Arial" w:hAnsi="Arial" w:cs="Arial"/>
        </w:rPr>
        <w:t>.</w:t>
      </w:r>
      <w:r w:rsidRPr="00506CE9">
        <w:rPr>
          <w:rFonts w:ascii="Arial" w:hAnsi="Arial" w:cs="Arial"/>
        </w:rPr>
        <w:t xml:space="preserve"> </w:t>
      </w:r>
    </w:p>
    <w:p w14:paraId="035DBD43" w14:textId="77777777" w:rsidR="007E262B" w:rsidRPr="00506CE9" w:rsidRDefault="007E262B" w:rsidP="008267D6">
      <w:pPr>
        <w:pStyle w:val="Bezproreda"/>
        <w:ind w:firstLine="0"/>
        <w:rPr>
          <w:rFonts w:ascii="Arial" w:hAnsi="Arial" w:cs="Arial"/>
        </w:rPr>
      </w:pPr>
    </w:p>
    <w:p w14:paraId="3017C0A8" w14:textId="5976083B" w:rsidR="007E262B" w:rsidRPr="00506CE9" w:rsidRDefault="007E262B" w:rsidP="008267D6">
      <w:pPr>
        <w:pStyle w:val="Bezproreda"/>
        <w:ind w:firstLine="0"/>
        <w:rPr>
          <w:rFonts w:ascii="Arial" w:hAnsi="Arial" w:cs="Arial"/>
        </w:rPr>
      </w:pPr>
      <w:r w:rsidRPr="00506CE9">
        <w:rPr>
          <w:rFonts w:ascii="Arial" w:hAnsi="Arial" w:cs="Arial"/>
        </w:rPr>
        <w:t xml:space="preserve">Prijedlog odluke je bio na internetskom savjetovanju sa zainteresiranom javnošću u razdoblju od </w:t>
      </w:r>
      <w:r w:rsidR="00C46F63" w:rsidRPr="00506CE9">
        <w:rPr>
          <w:rFonts w:ascii="Arial" w:hAnsi="Arial" w:cs="Arial"/>
        </w:rPr>
        <w:t xml:space="preserve">24. listopada </w:t>
      </w:r>
      <w:r w:rsidRPr="00506CE9">
        <w:rPr>
          <w:rFonts w:ascii="Arial" w:hAnsi="Arial" w:cs="Arial"/>
        </w:rPr>
        <w:t xml:space="preserve">do </w:t>
      </w:r>
      <w:r w:rsidR="00C46F63" w:rsidRPr="00506CE9">
        <w:rPr>
          <w:rFonts w:ascii="Arial" w:hAnsi="Arial" w:cs="Arial"/>
        </w:rPr>
        <w:t>2</w:t>
      </w:r>
      <w:r w:rsidR="00F71FCB" w:rsidRPr="00506CE9">
        <w:rPr>
          <w:rFonts w:ascii="Arial" w:hAnsi="Arial" w:cs="Arial"/>
        </w:rPr>
        <w:t>4</w:t>
      </w:r>
      <w:r w:rsidR="00C46F63" w:rsidRPr="00506CE9">
        <w:rPr>
          <w:rFonts w:ascii="Arial" w:hAnsi="Arial" w:cs="Arial"/>
        </w:rPr>
        <w:t xml:space="preserve">. studenog </w:t>
      </w:r>
      <w:r w:rsidRPr="00506CE9">
        <w:rPr>
          <w:rFonts w:ascii="Arial" w:hAnsi="Arial" w:cs="Arial"/>
        </w:rPr>
        <w:t xml:space="preserve">2023.godine. </w:t>
      </w:r>
    </w:p>
    <w:p w14:paraId="2792E954" w14:textId="77777777" w:rsidR="00CB5817" w:rsidRPr="00506CE9" w:rsidRDefault="00CB5817" w:rsidP="008267D6">
      <w:pPr>
        <w:pStyle w:val="Bezproreda"/>
        <w:ind w:firstLine="0"/>
        <w:rPr>
          <w:rFonts w:ascii="Arial" w:hAnsi="Arial" w:cs="Arial"/>
        </w:rPr>
      </w:pPr>
    </w:p>
    <w:p w14:paraId="14626EC4" w14:textId="0CD6B676" w:rsidR="00CB5817" w:rsidRPr="00506CE9" w:rsidRDefault="00CB5817" w:rsidP="008267D6">
      <w:pPr>
        <w:pStyle w:val="Bezproreda"/>
        <w:ind w:firstLine="0"/>
        <w:rPr>
          <w:rFonts w:ascii="Arial" w:hAnsi="Arial" w:cs="Arial"/>
          <w:b/>
          <w:bCs/>
        </w:rPr>
      </w:pPr>
      <w:r w:rsidRPr="00506CE9">
        <w:rPr>
          <w:rFonts w:ascii="Arial" w:hAnsi="Arial" w:cs="Arial"/>
          <w:b/>
          <w:bCs/>
        </w:rPr>
        <w:t xml:space="preserve">III. OBRAZLOŽENJE ODREDABA PRIJEDLOGA ODLUKE </w:t>
      </w:r>
    </w:p>
    <w:p w14:paraId="5C54999D" w14:textId="77777777" w:rsidR="00CB5817" w:rsidRPr="00506CE9" w:rsidRDefault="00CB5817" w:rsidP="008267D6">
      <w:pPr>
        <w:pStyle w:val="Bezproreda"/>
        <w:ind w:firstLine="0"/>
        <w:rPr>
          <w:rFonts w:ascii="Arial" w:hAnsi="Arial" w:cs="Arial"/>
        </w:rPr>
      </w:pPr>
    </w:p>
    <w:p w14:paraId="78E24A1D" w14:textId="35A46B8C" w:rsidR="00CB5817" w:rsidRPr="00506CE9" w:rsidRDefault="00CB5817" w:rsidP="008267D6">
      <w:pPr>
        <w:pStyle w:val="Bezproreda"/>
        <w:ind w:firstLine="0"/>
        <w:rPr>
          <w:rFonts w:ascii="Arial" w:hAnsi="Arial" w:cs="Arial"/>
        </w:rPr>
      </w:pPr>
      <w:r w:rsidRPr="00506CE9">
        <w:rPr>
          <w:rFonts w:ascii="Arial" w:hAnsi="Arial" w:cs="Arial"/>
          <w:b/>
          <w:bCs/>
        </w:rPr>
        <w:t xml:space="preserve">Člankom 1. </w:t>
      </w:r>
      <w:r w:rsidRPr="00506CE9">
        <w:rPr>
          <w:rFonts w:ascii="Arial" w:hAnsi="Arial" w:cs="Arial"/>
        </w:rPr>
        <w:t>utvrđeno je što se propisuje Odlukom.</w:t>
      </w:r>
    </w:p>
    <w:p w14:paraId="502F00A6" w14:textId="4A2ED0FA" w:rsidR="00CB5817" w:rsidRPr="00506CE9" w:rsidRDefault="00CB5817" w:rsidP="008267D6">
      <w:pPr>
        <w:pStyle w:val="Bezproreda"/>
        <w:ind w:firstLine="0"/>
        <w:rPr>
          <w:rFonts w:ascii="Arial" w:hAnsi="Arial" w:cs="Arial"/>
        </w:rPr>
      </w:pPr>
      <w:r w:rsidRPr="00506CE9">
        <w:rPr>
          <w:rFonts w:ascii="Arial" w:hAnsi="Arial" w:cs="Arial"/>
          <w:b/>
          <w:bCs/>
        </w:rPr>
        <w:t>Člankom 2.</w:t>
      </w:r>
      <w:r w:rsidRPr="00506CE9">
        <w:rPr>
          <w:rFonts w:ascii="Arial" w:hAnsi="Arial" w:cs="Arial"/>
        </w:rPr>
        <w:t xml:space="preserve"> utvrđeno je koji su lokalni porezi Općine Sveti </w:t>
      </w:r>
      <w:proofErr w:type="spellStart"/>
      <w:r w:rsidRPr="00506CE9">
        <w:rPr>
          <w:rFonts w:ascii="Arial" w:hAnsi="Arial" w:cs="Arial"/>
        </w:rPr>
        <w:t>Đurđ</w:t>
      </w:r>
      <w:proofErr w:type="spellEnd"/>
      <w:r w:rsidRPr="00506CE9">
        <w:rPr>
          <w:rFonts w:ascii="Arial" w:hAnsi="Arial" w:cs="Arial"/>
        </w:rPr>
        <w:t xml:space="preserve">. </w:t>
      </w:r>
    </w:p>
    <w:p w14:paraId="71BB6F48" w14:textId="481A8D3B" w:rsidR="00CB5817" w:rsidRPr="00506CE9" w:rsidRDefault="00CB5817" w:rsidP="008267D6">
      <w:pPr>
        <w:pStyle w:val="Bezproreda"/>
        <w:ind w:firstLine="0"/>
        <w:rPr>
          <w:rFonts w:ascii="Arial" w:hAnsi="Arial" w:cs="Arial"/>
        </w:rPr>
      </w:pPr>
      <w:r w:rsidRPr="00506CE9">
        <w:rPr>
          <w:rFonts w:ascii="Arial" w:hAnsi="Arial" w:cs="Arial"/>
          <w:b/>
          <w:bCs/>
        </w:rPr>
        <w:t>Člankom 3</w:t>
      </w:r>
      <w:r w:rsidRPr="00506CE9">
        <w:rPr>
          <w:rFonts w:ascii="Arial" w:hAnsi="Arial" w:cs="Arial"/>
        </w:rPr>
        <w:t xml:space="preserve">. </w:t>
      </w:r>
      <w:r w:rsidR="009E2940" w:rsidRPr="00506CE9">
        <w:rPr>
          <w:rFonts w:ascii="Arial" w:hAnsi="Arial" w:cs="Arial"/>
        </w:rPr>
        <w:t>propisana je visina poreza na potrošnju te poslove u svezi s utvrđivanjem i naplatom poreza na potrošnju</w:t>
      </w:r>
      <w:r w:rsidR="003D7C1B" w:rsidRPr="00506CE9">
        <w:rPr>
          <w:rFonts w:ascii="Arial" w:hAnsi="Arial" w:cs="Arial"/>
        </w:rPr>
        <w:t xml:space="preserve"> koje</w:t>
      </w:r>
      <w:r w:rsidR="009E2940" w:rsidRPr="00506CE9">
        <w:rPr>
          <w:rFonts w:ascii="Arial" w:hAnsi="Arial" w:cs="Arial"/>
        </w:rPr>
        <w:t xml:space="preserve"> obavlja Jedinstveni upravni odjel Općine Sveti </w:t>
      </w:r>
      <w:proofErr w:type="spellStart"/>
      <w:r w:rsidR="009E2940" w:rsidRPr="00506CE9">
        <w:rPr>
          <w:rFonts w:ascii="Arial" w:hAnsi="Arial" w:cs="Arial"/>
        </w:rPr>
        <w:t>Đurđ</w:t>
      </w:r>
      <w:proofErr w:type="spellEnd"/>
      <w:r w:rsidR="009E2940" w:rsidRPr="00506CE9">
        <w:rPr>
          <w:rFonts w:ascii="Arial" w:hAnsi="Arial" w:cs="Arial"/>
        </w:rPr>
        <w:t>.</w:t>
      </w:r>
    </w:p>
    <w:p w14:paraId="1619DE2D" w14:textId="014049F0" w:rsidR="009E2940" w:rsidRPr="00506CE9" w:rsidRDefault="009E2940" w:rsidP="008267D6">
      <w:pPr>
        <w:pStyle w:val="Bezproreda"/>
        <w:ind w:firstLine="0"/>
        <w:rPr>
          <w:rFonts w:ascii="Arial" w:hAnsi="Arial" w:cs="Arial"/>
        </w:rPr>
      </w:pPr>
      <w:r w:rsidRPr="00506CE9">
        <w:rPr>
          <w:rFonts w:ascii="Arial" w:hAnsi="Arial" w:cs="Arial"/>
          <w:b/>
          <w:bCs/>
        </w:rPr>
        <w:t>Člankom 4.</w:t>
      </w:r>
      <w:r w:rsidRPr="00506CE9">
        <w:rPr>
          <w:rFonts w:ascii="Arial" w:hAnsi="Arial" w:cs="Arial"/>
        </w:rPr>
        <w:t xml:space="preserve"> propisana je visina poreza na kuće za odmor te poslovi u svezi s utvrđivanjem i naplatom poreza na kuće za odmor </w:t>
      </w:r>
      <w:r w:rsidR="003D7C1B" w:rsidRPr="00506CE9">
        <w:rPr>
          <w:rFonts w:ascii="Arial" w:hAnsi="Arial" w:cs="Arial"/>
        </w:rPr>
        <w:t xml:space="preserve">koje </w:t>
      </w:r>
      <w:r w:rsidRPr="00506CE9">
        <w:rPr>
          <w:rFonts w:ascii="Arial" w:hAnsi="Arial" w:cs="Arial"/>
        </w:rPr>
        <w:t xml:space="preserve">obavlja Jedinstveni upravni odjel Općine Sveti </w:t>
      </w:r>
      <w:proofErr w:type="spellStart"/>
      <w:r w:rsidRPr="00506CE9">
        <w:rPr>
          <w:rFonts w:ascii="Arial" w:hAnsi="Arial" w:cs="Arial"/>
        </w:rPr>
        <w:t>Đurđ</w:t>
      </w:r>
      <w:proofErr w:type="spellEnd"/>
      <w:r w:rsidRPr="00506CE9">
        <w:rPr>
          <w:rFonts w:ascii="Arial" w:hAnsi="Arial" w:cs="Arial"/>
        </w:rPr>
        <w:t xml:space="preserve">. </w:t>
      </w:r>
    </w:p>
    <w:p w14:paraId="2CDFB3BF" w14:textId="524D3F73" w:rsidR="009E2940" w:rsidRPr="00506CE9" w:rsidRDefault="009E2940" w:rsidP="008267D6">
      <w:pPr>
        <w:pStyle w:val="Bezproreda"/>
        <w:ind w:firstLine="0"/>
        <w:rPr>
          <w:rFonts w:ascii="Arial" w:hAnsi="Arial" w:cs="Arial"/>
        </w:rPr>
      </w:pPr>
      <w:r w:rsidRPr="00506CE9">
        <w:rPr>
          <w:rFonts w:ascii="Arial" w:hAnsi="Arial" w:cs="Arial"/>
          <w:b/>
          <w:bCs/>
        </w:rPr>
        <w:t>Člankom 5.</w:t>
      </w:r>
      <w:r w:rsidRPr="00506CE9">
        <w:rPr>
          <w:rFonts w:ascii="Arial" w:hAnsi="Arial" w:cs="Arial"/>
        </w:rPr>
        <w:t xml:space="preserve"> utvrđeno je što se smatra javnom površinom, propisana je visina poreza na korištenje javne površine, utvrđuje se način plaćanja poreza na korištenje javne površine. </w:t>
      </w:r>
    </w:p>
    <w:p w14:paraId="1684329A" w14:textId="5392E852" w:rsidR="009E2940" w:rsidRPr="00506CE9" w:rsidRDefault="009E2940" w:rsidP="008267D6">
      <w:pPr>
        <w:pStyle w:val="Bezproreda"/>
        <w:ind w:firstLine="0"/>
        <w:rPr>
          <w:rFonts w:ascii="Arial" w:hAnsi="Arial" w:cs="Arial"/>
        </w:rPr>
      </w:pPr>
      <w:r w:rsidRPr="00506CE9">
        <w:rPr>
          <w:rFonts w:ascii="Arial" w:hAnsi="Arial" w:cs="Arial"/>
          <w:b/>
          <w:bCs/>
        </w:rPr>
        <w:t>Člankom 6</w:t>
      </w:r>
      <w:r w:rsidRPr="00506CE9">
        <w:rPr>
          <w:rFonts w:ascii="Arial" w:hAnsi="Arial" w:cs="Arial"/>
        </w:rPr>
        <w:t>. propisano je da danom stupanja na snagu Odluke, prestaje važiti Odluka o</w:t>
      </w:r>
      <w:r w:rsidR="003D7C1B" w:rsidRPr="00506CE9">
        <w:rPr>
          <w:rFonts w:ascii="Arial" w:hAnsi="Arial" w:cs="Arial"/>
        </w:rPr>
        <w:t xml:space="preserve"> lokalnim</w:t>
      </w:r>
      <w:r w:rsidRPr="00506CE9">
        <w:rPr>
          <w:rFonts w:ascii="Arial" w:hAnsi="Arial" w:cs="Arial"/>
        </w:rPr>
        <w:t xml:space="preserve"> porezima Općine Sveti </w:t>
      </w:r>
      <w:proofErr w:type="spellStart"/>
      <w:r w:rsidRPr="00506CE9">
        <w:rPr>
          <w:rFonts w:ascii="Arial" w:hAnsi="Arial" w:cs="Arial"/>
        </w:rPr>
        <w:t>Đurđ</w:t>
      </w:r>
      <w:proofErr w:type="spellEnd"/>
      <w:r w:rsidRPr="00506CE9">
        <w:rPr>
          <w:rFonts w:ascii="Arial" w:hAnsi="Arial" w:cs="Arial"/>
        </w:rPr>
        <w:t xml:space="preserve"> („Službeni vjesnik Varaždinske županije, broj 99/22.).</w:t>
      </w:r>
    </w:p>
    <w:p w14:paraId="5CA66778" w14:textId="6B30DB37" w:rsidR="009E2940" w:rsidRPr="00506CE9" w:rsidRDefault="009E2940" w:rsidP="008267D6">
      <w:pPr>
        <w:pStyle w:val="Bezproreda"/>
        <w:ind w:firstLine="0"/>
        <w:rPr>
          <w:rFonts w:ascii="Arial" w:hAnsi="Arial" w:cs="Arial"/>
        </w:rPr>
      </w:pPr>
      <w:r w:rsidRPr="00506CE9">
        <w:rPr>
          <w:rFonts w:ascii="Arial" w:hAnsi="Arial" w:cs="Arial"/>
          <w:b/>
          <w:bCs/>
        </w:rPr>
        <w:t>Članak 7.</w:t>
      </w:r>
      <w:r w:rsidRPr="00506CE9">
        <w:rPr>
          <w:rFonts w:ascii="Arial" w:hAnsi="Arial" w:cs="Arial"/>
        </w:rPr>
        <w:t xml:space="preserve"> propisano je da će Odluka biti objavljena u </w:t>
      </w:r>
      <w:r w:rsidR="00F71FCB" w:rsidRPr="00506CE9">
        <w:rPr>
          <w:rFonts w:ascii="Arial" w:hAnsi="Arial" w:cs="Arial"/>
        </w:rPr>
        <w:t>„</w:t>
      </w:r>
      <w:r w:rsidRPr="00506CE9">
        <w:rPr>
          <w:rFonts w:ascii="Arial" w:hAnsi="Arial" w:cs="Arial"/>
        </w:rPr>
        <w:t>Službenom vjesniku Varaždinske županije</w:t>
      </w:r>
      <w:r w:rsidR="00F71FCB" w:rsidRPr="00506CE9">
        <w:rPr>
          <w:rFonts w:ascii="Arial" w:hAnsi="Arial" w:cs="Arial"/>
        </w:rPr>
        <w:t>“</w:t>
      </w:r>
      <w:r w:rsidRPr="00506CE9">
        <w:rPr>
          <w:rFonts w:ascii="Arial" w:hAnsi="Arial" w:cs="Arial"/>
        </w:rPr>
        <w:t xml:space="preserve">, a stupit će na snagu 1. siječnja 2024. godine. </w:t>
      </w:r>
    </w:p>
    <w:p w14:paraId="77839D13" w14:textId="77777777" w:rsidR="009E2940" w:rsidRPr="00506CE9" w:rsidRDefault="009E2940" w:rsidP="008267D6">
      <w:pPr>
        <w:pStyle w:val="Bezproreda"/>
        <w:ind w:firstLine="0"/>
        <w:rPr>
          <w:rFonts w:ascii="Arial" w:hAnsi="Arial" w:cs="Arial"/>
        </w:rPr>
      </w:pPr>
    </w:p>
    <w:p w14:paraId="3B929903" w14:textId="2518A99C" w:rsidR="009E2940" w:rsidRPr="00506CE9" w:rsidRDefault="009E2940" w:rsidP="008267D6">
      <w:pPr>
        <w:pStyle w:val="Bezproreda"/>
        <w:ind w:firstLine="0"/>
        <w:rPr>
          <w:rFonts w:ascii="Arial" w:hAnsi="Arial" w:cs="Arial"/>
          <w:b/>
          <w:bCs/>
        </w:rPr>
      </w:pPr>
      <w:r w:rsidRPr="00506CE9">
        <w:rPr>
          <w:rFonts w:ascii="Arial" w:hAnsi="Arial" w:cs="Arial"/>
          <w:b/>
          <w:bCs/>
        </w:rPr>
        <w:t xml:space="preserve">IV. SREDSTVA POTREBNA ZA PROVOĐENJE ODLUKE </w:t>
      </w:r>
    </w:p>
    <w:p w14:paraId="04033080" w14:textId="063A6276" w:rsidR="009E2940" w:rsidRPr="00506CE9" w:rsidRDefault="009E2940" w:rsidP="008267D6">
      <w:pPr>
        <w:pStyle w:val="Bezproreda"/>
        <w:ind w:firstLine="0"/>
        <w:rPr>
          <w:rFonts w:ascii="Arial" w:hAnsi="Arial" w:cs="Arial"/>
        </w:rPr>
      </w:pPr>
      <w:r w:rsidRPr="00506CE9">
        <w:rPr>
          <w:rFonts w:ascii="Arial" w:hAnsi="Arial" w:cs="Arial"/>
        </w:rPr>
        <w:t xml:space="preserve">Za provođenje ove Odluke nije potrebno osigurati sredstva u Proračunu Općine Sveti </w:t>
      </w:r>
      <w:proofErr w:type="spellStart"/>
      <w:r w:rsidRPr="00506CE9">
        <w:rPr>
          <w:rFonts w:ascii="Arial" w:hAnsi="Arial" w:cs="Arial"/>
        </w:rPr>
        <w:t>Đurđ</w:t>
      </w:r>
      <w:proofErr w:type="spellEnd"/>
      <w:r w:rsidR="003D7C1B" w:rsidRPr="00506CE9">
        <w:rPr>
          <w:rFonts w:ascii="Arial" w:hAnsi="Arial" w:cs="Arial"/>
        </w:rPr>
        <w:t xml:space="preserve"> za 2024. godinu</w:t>
      </w:r>
      <w:r w:rsidRPr="00506CE9">
        <w:rPr>
          <w:rFonts w:ascii="Arial" w:hAnsi="Arial" w:cs="Arial"/>
        </w:rPr>
        <w:t xml:space="preserve">. </w:t>
      </w:r>
    </w:p>
    <w:sectPr w:rsidR="009E2940" w:rsidRPr="00506CE9" w:rsidSect="00297B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7D6C"/>
    <w:multiLevelType w:val="hybridMultilevel"/>
    <w:tmpl w:val="EE886DA8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9F5A59"/>
    <w:multiLevelType w:val="hybridMultilevel"/>
    <w:tmpl w:val="334A2A98"/>
    <w:lvl w:ilvl="0" w:tplc="5386B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288F"/>
    <w:multiLevelType w:val="hybridMultilevel"/>
    <w:tmpl w:val="2F30A79E"/>
    <w:lvl w:ilvl="0" w:tplc="041A000F">
      <w:start w:val="1"/>
      <w:numFmt w:val="decimal"/>
      <w:lvlText w:val="%1."/>
      <w:lvlJc w:val="left"/>
      <w:pPr>
        <w:ind w:left="1924" w:hanging="360"/>
      </w:pPr>
    </w:lvl>
    <w:lvl w:ilvl="1" w:tplc="041A0019" w:tentative="1">
      <w:start w:val="1"/>
      <w:numFmt w:val="lowerLetter"/>
      <w:lvlText w:val="%2."/>
      <w:lvlJc w:val="left"/>
      <w:pPr>
        <w:ind w:left="2644" w:hanging="360"/>
      </w:pPr>
    </w:lvl>
    <w:lvl w:ilvl="2" w:tplc="041A001B" w:tentative="1">
      <w:start w:val="1"/>
      <w:numFmt w:val="lowerRoman"/>
      <w:lvlText w:val="%3."/>
      <w:lvlJc w:val="right"/>
      <w:pPr>
        <w:ind w:left="3364" w:hanging="180"/>
      </w:pPr>
    </w:lvl>
    <w:lvl w:ilvl="3" w:tplc="041A000F" w:tentative="1">
      <w:start w:val="1"/>
      <w:numFmt w:val="decimal"/>
      <w:lvlText w:val="%4."/>
      <w:lvlJc w:val="left"/>
      <w:pPr>
        <w:ind w:left="4084" w:hanging="360"/>
      </w:pPr>
    </w:lvl>
    <w:lvl w:ilvl="4" w:tplc="041A0019" w:tentative="1">
      <w:start w:val="1"/>
      <w:numFmt w:val="lowerLetter"/>
      <w:lvlText w:val="%5."/>
      <w:lvlJc w:val="left"/>
      <w:pPr>
        <w:ind w:left="4804" w:hanging="360"/>
      </w:pPr>
    </w:lvl>
    <w:lvl w:ilvl="5" w:tplc="041A001B" w:tentative="1">
      <w:start w:val="1"/>
      <w:numFmt w:val="lowerRoman"/>
      <w:lvlText w:val="%6."/>
      <w:lvlJc w:val="right"/>
      <w:pPr>
        <w:ind w:left="5524" w:hanging="180"/>
      </w:pPr>
    </w:lvl>
    <w:lvl w:ilvl="6" w:tplc="041A000F" w:tentative="1">
      <w:start w:val="1"/>
      <w:numFmt w:val="decimal"/>
      <w:lvlText w:val="%7."/>
      <w:lvlJc w:val="left"/>
      <w:pPr>
        <w:ind w:left="6244" w:hanging="360"/>
      </w:pPr>
    </w:lvl>
    <w:lvl w:ilvl="7" w:tplc="041A0019" w:tentative="1">
      <w:start w:val="1"/>
      <w:numFmt w:val="lowerLetter"/>
      <w:lvlText w:val="%8."/>
      <w:lvlJc w:val="left"/>
      <w:pPr>
        <w:ind w:left="6964" w:hanging="360"/>
      </w:pPr>
    </w:lvl>
    <w:lvl w:ilvl="8" w:tplc="041A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3" w15:restartNumberingAfterBreak="0">
    <w:nsid w:val="39B502D1"/>
    <w:multiLevelType w:val="hybridMultilevel"/>
    <w:tmpl w:val="5450D62C"/>
    <w:lvl w:ilvl="0" w:tplc="6E343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07069"/>
    <w:multiLevelType w:val="hybridMultilevel"/>
    <w:tmpl w:val="0F6AC018"/>
    <w:lvl w:ilvl="0" w:tplc="71089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A1105"/>
    <w:multiLevelType w:val="hybridMultilevel"/>
    <w:tmpl w:val="534E410C"/>
    <w:lvl w:ilvl="0" w:tplc="506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3596C"/>
    <w:multiLevelType w:val="hybridMultilevel"/>
    <w:tmpl w:val="2892D42C"/>
    <w:lvl w:ilvl="0" w:tplc="BFB61E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6C1E51"/>
    <w:multiLevelType w:val="hybridMultilevel"/>
    <w:tmpl w:val="5BB220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46"/>
    <w:rsid w:val="000477C0"/>
    <w:rsid w:val="00055633"/>
    <w:rsid w:val="000B3798"/>
    <w:rsid w:val="0012146A"/>
    <w:rsid w:val="00150F4E"/>
    <w:rsid w:val="0019080B"/>
    <w:rsid w:val="001912FF"/>
    <w:rsid w:val="001B6E5D"/>
    <w:rsid w:val="00221A8D"/>
    <w:rsid w:val="00257746"/>
    <w:rsid w:val="00297B31"/>
    <w:rsid w:val="003B0320"/>
    <w:rsid w:val="003D7C1B"/>
    <w:rsid w:val="00452893"/>
    <w:rsid w:val="00463144"/>
    <w:rsid w:val="00464895"/>
    <w:rsid w:val="004D4D4D"/>
    <w:rsid w:val="00506CE9"/>
    <w:rsid w:val="00515632"/>
    <w:rsid w:val="00571DA3"/>
    <w:rsid w:val="006354E3"/>
    <w:rsid w:val="007A00A4"/>
    <w:rsid w:val="007E262B"/>
    <w:rsid w:val="0080139F"/>
    <w:rsid w:val="008267D6"/>
    <w:rsid w:val="0086726A"/>
    <w:rsid w:val="008878C3"/>
    <w:rsid w:val="008A1CD2"/>
    <w:rsid w:val="008B3BCD"/>
    <w:rsid w:val="00996F8D"/>
    <w:rsid w:val="009E2940"/>
    <w:rsid w:val="00A23A05"/>
    <w:rsid w:val="00A2562E"/>
    <w:rsid w:val="00A556C4"/>
    <w:rsid w:val="00A73E36"/>
    <w:rsid w:val="00A87E86"/>
    <w:rsid w:val="00AA30EC"/>
    <w:rsid w:val="00AC7A2B"/>
    <w:rsid w:val="00B310EB"/>
    <w:rsid w:val="00B7506E"/>
    <w:rsid w:val="00BA49EA"/>
    <w:rsid w:val="00BA69E3"/>
    <w:rsid w:val="00BE6421"/>
    <w:rsid w:val="00BF192A"/>
    <w:rsid w:val="00C46F63"/>
    <w:rsid w:val="00C6567D"/>
    <w:rsid w:val="00CA5A60"/>
    <w:rsid w:val="00CB5817"/>
    <w:rsid w:val="00CC785C"/>
    <w:rsid w:val="00D27E7A"/>
    <w:rsid w:val="00D902C0"/>
    <w:rsid w:val="00D934BA"/>
    <w:rsid w:val="00DC25E2"/>
    <w:rsid w:val="00EC1BE6"/>
    <w:rsid w:val="00EC3EDF"/>
    <w:rsid w:val="00F24754"/>
    <w:rsid w:val="00F36C28"/>
    <w:rsid w:val="00F71FCB"/>
    <w:rsid w:val="00FD5EC9"/>
    <w:rsid w:val="00FE3E9B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7541"/>
  <w15:chartTrackingRefBased/>
  <w15:docId w15:val="{779B23C0-FE35-49D1-998D-30465971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28"/>
    <w:pPr>
      <w:ind w:firstLine="709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2893"/>
    <w:pPr>
      <w:ind w:left="720"/>
      <w:contextualSpacing/>
    </w:pPr>
  </w:style>
  <w:style w:type="paragraph" w:styleId="Bezproreda">
    <w:name w:val="No Spacing"/>
    <w:uiPriority w:val="1"/>
    <w:qFormat/>
    <w:rsid w:val="00A2562E"/>
    <w:pPr>
      <w:spacing w:line="240" w:lineRule="auto"/>
      <w:ind w:firstLine="709"/>
    </w:pPr>
  </w:style>
  <w:style w:type="table" w:styleId="Reetkatablice">
    <w:name w:val="Table Grid"/>
    <w:basedOn w:val="Obinatablica"/>
    <w:uiPriority w:val="39"/>
    <w:rsid w:val="000B37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Win11</cp:lastModifiedBy>
  <cp:revision>2</cp:revision>
  <cp:lastPrinted>2023-11-27T10:18:00Z</cp:lastPrinted>
  <dcterms:created xsi:type="dcterms:W3CDTF">2023-12-01T10:57:00Z</dcterms:created>
  <dcterms:modified xsi:type="dcterms:W3CDTF">2023-12-01T10:57:00Z</dcterms:modified>
</cp:coreProperties>
</file>