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798C" w14:textId="77777777" w:rsidR="00DA63FA" w:rsidRDefault="00DA63FA" w:rsidP="00DA63FA">
      <w:pPr>
        <w:pStyle w:val="Bezproreda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6863C2" wp14:editId="73C7F55F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591820" cy="787400"/>
            <wp:effectExtent l="0" t="0" r="0" b="0"/>
            <wp:wrapSquare wrapText="bothSides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AD1F1" w14:textId="77777777" w:rsidR="00DA63FA" w:rsidRDefault="00DA63FA" w:rsidP="00DA63FA">
      <w:pPr>
        <w:pStyle w:val="Bezproreda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664DB79" w14:textId="77777777" w:rsidR="00DA63FA" w:rsidRPr="0072687A" w:rsidRDefault="00DA63FA" w:rsidP="00DA63FA">
      <w:pPr>
        <w:pStyle w:val="Bezproreda"/>
        <w:ind w:firstLine="0"/>
        <w:jc w:val="left"/>
        <w:rPr>
          <w:rFonts w:ascii="Times New Roman" w:hAnsi="Times New Roman" w:cs="Times New Roman"/>
        </w:rPr>
      </w:pPr>
    </w:p>
    <w:p w14:paraId="56449164" w14:textId="77777777" w:rsidR="00DA63FA" w:rsidRPr="0072687A" w:rsidRDefault="00DA63FA" w:rsidP="00DA63FA">
      <w:pPr>
        <w:pStyle w:val="Bezproreda"/>
        <w:ind w:firstLine="0"/>
        <w:jc w:val="left"/>
        <w:rPr>
          <w:rFonts w:ascii="Times New Roman" w:hAnsi="Times New Roman" w:cs="Times New Roman"/>
        </w:rPr>
      </w:pPr>
    </w:p>
    <w:p w14:paraId="1F8A7A67" w14:textId="77777777" w:rsidR="00DA63FA" w:rsidRPr="0072687A" w:rsidRDefault="00DA63FA" w:rsidP="00DA63FA">
      <w:pPr>
        <w:pStyle w:val="Bezproreda"/>
        <w:ind w:firstLine="0"/>
        <w:jc w:val="left"/>
        <w:rPr>
          <w:rFonts w:ascii="Times New Roman" w:hAnsi="Times New Roman" w:cs="Times New Roman"/>
        </w:rPr>
      </w:pPr>
    </w:p>
    <w:p w14:paraId="1E86896D" w14:textId="77777777" w:rsidR="00DA63FA" w:rsidRPr="0072687A" w:rsidRDefault="00DA63FA" w:rsidP="00DA63FA">
      <w:pPr>
        <w:pStyle w:val="Bezproreda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2687A">
        <w:rPr>
          <w:rFonts w:ascii="Times New Roman" w:hAnsi="Times New Roman" w:cs="Times New Roman"/>
          <w:b/>
          <w:bCs/>
          <w:sz w:val="24"/>
          <w:szCs w:val="24"/>
        </w:rPr>
        <w:t xml:space="preserve">REPUBLIKA HRVATSKA </w:t>
      </w:r>
    </w:p>
    <w:p w14:paraId="2A52E36E" w14:textId="77777777" w:rsidR="00DA63FA" w:rsidRPr="0072687A" w:rsidRDefault="00DA63FA" w:rsidP="00DA63FA">
      <w:pPr>
        <w:pStyle w:val="Bezproreda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2687A">
        <w:rPr>
          <w:rFonts w:ascii="Times New Roman" w:hAnsi="Times New Roman" w:cs="Times New Roman"/>
          <w:b/>
          <w:bCs/>
          <w:sz w:val="24"/>
          <w:szCs w:val="24"/>
        </w:rPr>
        <w:t xml:space="preserve">VARAŽDINSKA ŽUPANIJA </w:t>
      </w:r>
    </w:p>
    <w:p w14:paraId="48EBBBB7" w14:textId="77777777" w:rsidR="00DA63FA" w:rsidRPr="0072687A" w:rsidRDefault="00DA63FA" w:rsidP="00DA63FA">
      <w:pPr>
        <w:pStyle w:val="Bezproreda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2687A">
        <w:rPr>
          <w:rFonts w:ascii="Times New Roman" w:hAnsi="Times New Roman" w:cs="Times New Roman"/>
          <w:b/>
          <w:bCs/>
          <w:sz w:val="24"/>
          <w:szCs w:val="24"/>
        </w:rPr>
        <w:t xml:space="preserve">OPĆINA SVETI ĐURĐ </w:t>
      </w:r>
    </w:p>
    <w:p w14:paraId="168D43A2" w14:textId="77777777" w:rsidR="00DA63FA" w:rsidRPr="0072687A" w:rsidRDefault="00DA63FA" w:rsidP="00DA63FA">
      <w:pPr>
        <w:pStyle w:val="Bezproreda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2687A"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</w:t>
      </w:r>
    </w:p>
    <w:p w14:paraId="234C35AA" w14:textId="77777777" w:rsidR="00DA63FA" w:rsidRPr="00C064BD" w:rsidRDefault="00DA63FA" w:rsidP="00DA63FA">
      <w:pPr>
        <w:ind w:firstLine="0"/>
        <w:rPr>
          <w:rFonts w:ascii="Times New Roman" w:hAnsi="Times New Roman" w:cs="Times New Roman"/>
        </w:rPr>
      </w:pPr>
    </w:p>
    <w:p w14:paraId="708B7E54" w14:textId="77777777" w:rsidR="00DA63FA" w:rsidRPr="00DA63FA" w:rsidRDefault="00DA63FA" w:rsidP="00DA63FA">
      <w:pPr>
        <w:ind w:firstLine="0"/>
        <w:rPr>
          <w:rFonts w:ascii="Arial" w:hAnsi="Arial" w:cs="Arial"/>
        </w:rPr>
      </w:pPr>
      <w:r w:rsidRPr="00DA63FA">
        <w:rPr>
          <w:rFonts w:ascii="Arial" w:hAnsi="Arial" w:cs="Arial"/>
        </w:rPr>
        <w:t>KLASA: 410-01/23-02/1</w:t>
      </w:r>
    </w:p>
    <w:p w14:paraId="327A6303" w14:textId="46E47237" w:rsidR="00DA63FA" w:rsidRDefault="00DA63FA" w:rsidP="00DA63FA">
      <w:pPr>
        <w:ind w:firstLine="0"/>
        <w:rPr>
          <w:rFonts w:ascii="Arial" w:hAnsi="Arial" w:cs="Arial"/>
        </w:rPr>
      </w:pPr>
      <w:r w:rsidRPr="00DA63FA">
        <w:rPr>
          <w:rFonts w:ascii="Arial" w:hAnsi="Arial" w:cs="Arial"/>
        </w:rPr>
        <w:t>URBROJ: 2186-21-02-23-1</w:t>
      </w:r>
    </w:p>
    <w:p w14:paraId="44FE8CC2" w14:textId="2E03D5B8" w:rsidR="00DA63FA" w:rsidRPr="00DA63FA" w:rsidRDefault="00DA63FA" w:rsidP="00DA63F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Sveti </w:t>
      </w:r>
      <w:proofErr w:type="spellStart"/>
      <w:r>
        <w:rPr>
          <w:rFonts w:ascii="Arial" w:hAnsi="Arial" w:cs="Arial"/>
        </w:rPr>
        <w:t>Đurđ</w:t>
      </w:r>
      <w:proofErr w:type="spellEnd"/>
      <w:r>
        <w:rPr>
          <w:rFonts w:ascii="Arial" w:hAnsi="Arial" w:cs="Arial"/>
        </w:rPr>
        <w:t xml:space="preserve">, 30.11.2023. godine </w:t>
      </w:r>
    </w:p>
    <w:p w14:paraId="04909E2B" w14:textId="77777777" w:rsidR="00DA63FA" w:rsidRDefault="00DA63FA" w:rsidP="00353158">
      <w:pPr>
        <w:ind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4E30DB0" w14:textId="77777777" w:rsidR="00DA63FA" w:rsidRDefault="00DA63FA" w:rsidP="00353158">
      <w:pPr>
        <w:ind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513A277" w14:textId="3B108C4C" w:rsidR="00DB0218" w:rsidRPr="00353158" w:rsidRDefault="00DB0218" w:rsidP="00DA63FA">
      <w:pPr>
        <w:ind w:firstLine="708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sz w:val="24"/>
          <w:szCs w:val="24"/>
        </w:rPr>
        <w:t>Na temelju članka 19.a</w:t>
      </w:r>
      <w:r w:rsidR="00FE29FD" w:rsidRPr="00353158">
        <w:rPr>
          <w:rFonts w:ascii="Arial" w:hAnsi="Arial" w:cs="Arial"/>
          <w:sz w:val="24"/>
          <w:szCs w:val="24"/>
        </w:rPr>
        <w:t xml:space="preserve"> Z</w:t>
      </w:r>
      <w:r w:rsidRPr="00353158">
        <w:rPr>
          <w:rFonts w:ascii="Arial" w:hAnsi="Arial" w:cs="Arial"/>
          <w:sz w:val="24"/>
          <w:szCs w:val="24"/>
        </w:rPr>
        <w:t>akona o porezu na dohodak („Narodne novine“ broj 115/16., 106/18., 121/19., 32/20., 138/20., 151/22</w:t>
      </w:r>
      <w:r w:rsidR="00683BCA" w:rsidRPr="00353158">
        <w:rPr>
          <w:rFonts w:ascii="Arial" w:hAnsi="Arial" w:cs="Arial"/>
          <w:sz w:val="24"/>
          <w:szCs w:val="24"/>
        </w:rPr>
        <w:t>.</w:t>
      </w:r>
      <w:r w:rsidRPr="00353158">
        <w:rPr>
          <w:rFonts w:ascii="Arial" w:hAnsi="Arial" w:cs="Arial"/>
          <w:sz w:val="24"/>
          <w:szCs w:val="24"/>
        </w:rPr>
        <w:t xml:space="preserve"> i 114/23</w:t>
      </w:r>
      <w:r w:rsidR="00683BCA" w:rsidRPr="00353158">
        <w:rPr>
          <w:rFonts w:ascii="Arial" w:hAnsi="Arial" w:cs="Arial"/>
          <w:sz w:val="24"/>
          <w:szCs w:val="24"/>
        </w:rPr>
        <w:t>.</w:t>
      </w:r>
      <w:r w:rsidRPr="00353158">
        <w:rPr>
          <w:rFonts w:ascii="Arial" w:hAnsi="Arial" w:cs="Arial"/>
          <w:sz w:val="24"/>
          <w:szCs w:val="24"/>
        </w:rPr>
        <w:t xml:space="preserve">) i članka 22. Statuta Općine Sveti </w:t>
      </w:r>
      <w:proofErr w:type="spellStart"/>
      <w:r w:rsidRPr="00353158">
        <w:rPr>
          <w:rFonts w:ascii="Arial" w:hAnsi="Arial" w:cs="Arial"/>
          <w:sz w:val="24"/>
          <w:szCs w:val="24"/>
        </w:rPr>
        <w:t>Đurđ</w:t>
      </w:r>
      <w:proofErr w:type="spellEnd"/>
      <w:r w:rsidRPr="00353158">
        <w:rPr>
          <w:rFonts w:ascii="Arial" w:hAnsi="Arial" w:cs="Arial"/>
          <w:sz w:val="24"/>
          <w:szCs w:val="24"/>
        </w:rPr>
        <w:t xml:space="preserve"> („Službeni vjesnik Varaždinske županije“ broj 30/21., 18/23.), </w:t>
      </w:r>
      <w:r w:rsidR="00580BDB" w:rsidRPr="00353158">
        <w:rPr>
          <w:rFonts w:ascii="Arial" w:hAnsi="Arial" w:cs="Arial"/>
          <w:sz w:val="24"/>
          <w:szCs w:val="24"/>
        </w:rPr>
        <w:t>O</w:t>
      </w:r>
      <w:r w:rsidRPr="00353158">
        <w:rPr>
          <w:rFonts w:ascii="Arial" w:hAnsi="Arial" w:cs="Arial"/>
          <w:sz w:val="24"/>
          <w:szCs w:val="24"/>
        </w:rPr>
        <w:t xml:space="preserve">pćinsko vijeće Općine Sveti </w:t>
      </w:r>
      <w:proofErr w:type="spellStart"/>
      <w:r w:rsidRPr="00353158">
        <w:rPr>
          <w:rFonts w:ascii="Arial" w:hAnsi="Arial" w:cs="Arial"/>
          <w:sz w:val="24"/>
          <w:szCs w:val="24"/>
        </w:rPr>
        <w:t>Đurđ</w:t>
      </w:r>
      <w:proofErr w:type="spellEnd"/>
      <w:r w:rsidR="00580BDB" w:rsidRPr="00353158">
        <w:rPr>
          <w:rFonts w:ascii="Arial" w:hAnsi="Arial" w:cs="Arial"/>
          <w:sz w:val="24"/>
          <w:szCs w:val="24"/>
        </w:rPr>
        <w:t>,</w:t>
      </w:r>
      <w:r w:rsidRPr="00353158">
        <w:rPr>
          <w:rFonts w:ascii="Arial" w:hAnsi="Arial" w:cs="Arial"/>
          <w:sz w:val="24"/>
          <w:szCs w:val="24"/>
        </w:rPr>
        <w:t xml:space="preserve"> na </w:t>
      </w:r>
      <w:r w:rsidR="00580BDB" w:rsidRPr="00353158">
        <w:rPr>
          <w:rFonts w:ascii="Arial" w:hAnsi="Arial" w:cs="Arial"/>
          <w:sz w:val="24"/>
          <w:szCs w:val="24"/>
        </w:rPr>
        <w:t xml:space="preserve">svojoj </w:t>
      </w:r>
      <w:r w:rsidR="00353158">
        <w:rPr>
          <w:rFonts w:ascii="Arial" w:hAnsi="Arial" w:cs="Arial"/>
          <w:sz w:val="24"/>
          <w:szCs w:val="24"/>
        </w:rPr>
        <w:t xml:space="preserve">27. </w:t>
      </w:r>
      <w:r w:rsidRPr="00353158">
        <w:rPr>
          <w:rFonts w:ascii="Arial" w:hAnsi="Arial" w:cs="Arial"/>
          <w:sz w:val="24"/>
          <w:szCs w:val="24"/>
        </w:rPr>
        <w:t>sjednici održanoj dana</w:t>
      </w:r>
      <w:r w:rsidR="00353158">
        <w:rPr>
          <w:rFonts w:ascii="Arial" w:hAnsi="Arial" w:cs="Arial"/>
          <w:sz w:val="24"/>
          <w:szCs w:val="24"/>
        </w:rPr>
        <w:t xml:space="preserve"> </w:t>
      </w:r>
      <w:r w:rsidR="00F7279B">
        <w:rPr>
          <w:rFonts w:ascii="Arial" w:hAnsi="Arial" w:cs="Arial"/>
          <w:sz w:val="24"/>
          <w:szCs w:val="24"/>
        </w:rPr>
        <w:t>30</w:t>
      </w:r>
      <w:r w:rsidR="00353158">
        <w:rPr>
          <w:rFonts w:ascii="Arial" w:hAnsi="Arial" w:cs="Arial"/>
          <w:sz w:val="24"/>
          <w:szCs w:val="24"/>
        </w:rPr>
        <w:t>.11.</w:t>
      </w:r>
      <w:r w:rsidRPr="00353158">
        <w:rPr>
          <w:rFonts w:ascii="Arial" w:hAnsi="Arial" w:cs="Arial"/>
          <w:sz w:val="24"/>
          <w:szCs w:val="24"/>
        </w:rPr>
        <w:t xml:space="preserve">2023. godine, donosi </w:t>
      </w:r>
      <w:r w:rsidR="00353158">
        <w:rPr>
          <w:rFonts w:ascii="Arial" w:hAnsi="Arial" w:cs="Arial"/>
          <w:sz w:val="24"/>
          <w:szCs w:val="24"/>
        </w:rPr>
        <w:t>sljedeću</w:t>
      </w:r>
    </w:p>
    <w:p w14:paraId="658FD9B7" w14:textId="77777777" w:rsidR="00DB0218" w:rsidRPr="00353158" w:rsidRDefault="00DB0218" w:rsidP="002B579E">
      <w:pPr>
        <w:rPr>
          <w:rFonts w:ascii="Arial" w:hAnsi="Arial" w:cs="Arial"/>
          <w:b/>
          <w:bCs/>
          <w:sz w:val="24"/>
          <w:szCs w:val="24"/>
        </w:rPr>
      </w:pPr>
    </w:p>
    <w:p w14:paraId="3F412609" w14:textId="48F59DAB" w:rsidR="00DB0218" w:rsidRPr="00353158" w:rsidRDefault="00DB0218" w:rsidP="002B57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53158">
        <w:rPr>
          <w:rFonts w:ascii="Arial" w:hAnsi="Arial" w:cs="Arial"/>
          <w:b/>
          <w:bCs/>
          <w:sz w:val="28"/>
          <w:szCs w:val="28"/>
        </w:rPr>
        <w:t>ODLUKU</w:t>
      </w:r>
    </w:p>
    <w:p w14:paraId="1D254D02" w14:textId="77777777" w:rsidR="00156B96" w:rsidRPr="00353158" w:rsidRDefault="00DB0218" w:rsidP="002B579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3158">
        <w:rPr>
          <w:rFonts w:ascii="Arial" w:hAnsi="Arial" w:cs="Arial"/>
          <w:b/>
          <w:bCs/>
          <w:sz w:val="24"/>
          <w:szCs w:val="24"/>
        </w:rPr>
        <w:t>o visini poreznih stopa</w:t>
      </w:r>
      <w:r w:rsidR="00156B96" w:rsidRPr="00353158">
        <w:rPr>
          <w:rFonts w:ascii="Arial" w:hAnsi="Arial" w:cs="Arial"/>
          <w:b/>
          <w:bCs/>
          <w:sz w:val="24"/>
          <w:szCs w:val="24"/>
        </w:rPr>
        <w:t xml:space="preserve"> godišnjeg</w:t>
      </w:r>
      <w:r w:rsidRPr="00353158">
        <w:rPr>
          <w:rFonts w:ascii="Arial" w:hAnsi="Arial" w:cs="Arial"/>
          <w:b/>
          <w:bCs/>
          <w:sz w:val="24"/>
          <w:szCs w:val="24"/>
        </w:rPr>
        <w:t xml:space="preserve"> poreza na dohodak </w:t>
      </w:r>
    </w:p>
    <w:p w14:paraId="6DB5169E" w14:textId="4E07D28D" w:rsidR="00DB0218" w:rsidRPr="00353158" w:rsidRDefault="00DB0218" w:rsidP="002B579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3158">
        <w:rPr>
          <w:rFonts w:ascii="Arial" w:hAnsi="Arial" w:cs="Arial"/>
          <w:b/>
          <w:bCs/>
          <w:sz w:val="24"/>
          <w:szCs w:val="24"/>
        </w:rPr>
        <w:t xml:space="preserve">na području Općine Sveti </w:t>
      </w:r>
      <w:proofErr w:type="spellStart"/>
      <w:r w:rsidRPr="00353158">
        <w:rPr>
          <w:rFonts w:ascii="Arial" w:hAnsi="Arial" w:cs="Arial"/>
          <w:b/>
          <w:bCs/>
          <w:sz w:val="24"/>
          <w:szCs w:val="24"/>
        </w:rPr>
        <w:t>Đurđ</w:t>
      </w:r>
      <w:proofErr w:type="spellEnd"/>
    </w:p>
    <w:p w14:paraId="7BC9E169" w14:textId="77777777" w:rsidR="00DB0218" w:rsidRPr="00353158" w:rsidRDefault="00DB0218" w:rsidP="002B579E">
      <w:pPr>
        <w:rPr>
          <w:rFonts w:ascii="Arial" w:hAnsi="Arial" w:cs="Arial"/>
          <w:b/>
          <w:bCs/>
          <w:sz w:val="24"/>
          <w:szCs w:val="24"/>
        </w:rPr>
      </w:pPr>
    </w:p>
    <w:p w14:paraId="556FCD4D" w14:textId="37C1BEB5" w:rsidR="00DB0218" w:rsidRPr="00353158" w:rsidRDefault="00DB0218" w:rsidP="002B579E">
      <w:pPr>
        <w:jc w:val="center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b/>
          <w:bCs/>
          <w:sz w:val="24"/>
          <w:szCs w:val="24"/>
        </w:rPr>
        <w:t>Članak 1</w:t>
      </w:r>
      <w:r w:rsidRPr="00353158">
        <w:rPr>
          <w:rFonts w:ascii="Arial" w:hAnsi="Arial" w:cs="Arial"/>
          <w:sz w:val="24"/>
          <w:szCs w:val="24"/>
        </w:rPr>
        <w:t>.</w:t>
      </w:r>
    </w:p>
    <w:p w14:paraId="274E20A2" w14:textId="4C1AED27" w:rsidR="00DB0218" w:rsidRPr="00353158" w:rsidRDefault="002B579E" w:rsidP="00156B96">
      <w:pPr>
        <w:ind w:firstLine="0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sz w:val="24"/>
          <w:szCs w:val="24"/>
        </w:rPr>
        <w:t>O</w:t>
      </w:r>
      <w:r w:rsidR="00156B96" w:rsidRPr="00353158">
        <w:rPr>
          <w:rFonts w:ascii="Arial" w:hAnsi="Arial" w:cs="Arial"/>
          <w:sz w:val="24"/>
          <w:szCs w:val="24"/>
        </w:rPr>
        <w:t xml:space="preserve">vom Odlukom utvrđuje se visina poreznih stopa godišnjeg poreza na dohodak za porezne obveznike na području Općine Sveti </w:t>
      </w:r>
      <w:proofErr w:type="spellStart"/>
      <w:r w:rsidR="00156B96" w:rsidRPr="00353158">
        <w:rPr>
          <w:rFonts w:ascii="Arial" w:hAnsi="Arial" w:cs="Arial"/>
          <w:sz w:val="24"/>
          <w:szCs w:val="24"/>
        </w:rPr>
        <w:t>Đurđ</w:t>
      </w:r>
      <w:proofErr w:type="spellEnd"/>
      <w:r w:rsidR="00156B96" w:rsidRPr="00353158">
        <w:rPr>
          <w:rFonts w:ascii="Arial" w:hAnsi="Arial" w:cs="Arial"/>
          <w:sz w:val="24"/>
          <w:szCs w:val="24"/>
        </w:rPr>
        <w:t xml:space="preserve">. </w:t>
      </w:r>
    </w:p>
    <w:p w14:paraId="2F4C3BC6" w14:textId="77777777" w:rsidR="00156B96" w:rsidRPr="00353158" w:rsidRDefault="00156B96" w:rsidP="00156B96">
      <w:pPr>
        <w:ind w:firstLine="0"/>
        <w:rPr>
          <w:rFonts w:ascii="Arial" w:hAnsi="Arial" w:cs="Arial"/>
          <w:sz w:val="24"/>
          <w:szCs w:val="24"/>
        </w:rPr>
      </w:pPr>
    </w:p>
    <w:p w14:paraId="5F397313" w14:textId="796F7D23" w:rsidR="00DB0218" w:rsidRPr="00353158" w:rsidRDefault="00DB0218" w:rsidP="002B579E">
      <w:pPr>
        <w:jc w:val="center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b/>
          <w:bCs/>
          <w:sz w:val="24"/>
          <w:szCs w:val="24"/>
        </w:rPr>
        <w:t>Članak 2</w:t>
      </w:r>
      <w:r w:rsidRPr="00353158">
        <w:rPr>
          <w:rFonts w:ascii="Arial" w:hAnsi="Arial" w:cs="Arial"/>
          <w:sz w:val="24"/>
          <w:szCs w:val="24"/>
        </w:rPr>
        <w:t>.</w:t>
      </w:r>
    </w:p>
    <w:p w14:paraId="5FCB92F0" w14:textId="77777777" w:rsidR="002B579E" w:rsidRPr="00353158" w:rsidRDefault="002B579E" w:rsidP="002B579E">
      <w:pPr>
        <w:ind w:firstLine="0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sz w:val="24"/>
          <w:szCs w:val="24"/>
        </w:rPr>
        <w:t xml:space="preserve">Visina poreznih stopa poreza na dohodak utvrđuje se na način da je: </w:t>
      </w:r>
    </w:p>
    <w:p w14:paraId="47B595EC" w14:textId="34417D10" w:rsidR="00DB0218" w:rsidRPr="00353158" w:rsidRDefault="002B579E" w:rsidP="002B579E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sz w:val="24"/>
          <w:szCs w:val="24"/>
        </w:rPr>
        <w:t xml:space="preserve">niža stopa poreza na dohodak u visini od </w:t>
      </w:r>
      <w:r w:rsidR="00683BCA" w:rsidRPr="00353158">
        <w:rPr>
          <w:rFonts w:ascii="Arial" w:hAnsi="Arial" w:cs="Arial"/>
          <w:sz w:val="24"/>
          <w:szCs w:val="24"/>
        </w:rPr>
        <w:t>20</w:t>
      </w:r>
      <w:r w:rsidRPr="00353158">
        <w:rPr>
          <w:rFonts w:ascii="Arial" w:hAnsi="Arial" w:cs="Arial"/>
          <w:sz w:val="24"/>
          <w:szCs w:val="24"/>
        </w:rPr>
        <w:t>%</w:t>
      </w:r>
    </w:p>
    <w:p w14:paraId="3DB759D4" w14:textId="2035D557" w:rsidR="002B579E" w:rsidRPr="00353158" w:rsidRDefault="002B579E" w:rsidP="002B579E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sz w:val="24"/>
          <w:szCs w:val="24"/>
        </w:rPr>
        <w:t xml:space="preserve">viša stopa poreza na dohodak u visini od </w:t>
      </w:r>
      <w:r w:rsidR="00683BCA" w:rsidRPr="00353158">
        <w:rPr>
          <w:rFonts w:ascii="Arial" w:hAnsi="Arial" w:cs="Arial"/>
          <w:sz w:val="24"/>
          <w:szCs w:val="24"/>
        </w:rPr>
        <w:t>30</w:t>
      </w:r>
      <w:r w:rsidRPr="00353158">
        <w:rPr>
          <w:rFonts w:ascii="Arial" w:hAnsi="Arial" w:cs="Arial"/>
          <w:sz w:val="24"/>
          <w:szCs w:val="24"/>
        </w:rPr>
        <w:t>%</w:t>
      </w:r>
      <w:r w:rsidR="00353158">
        <w:rPr>
          <w:rFonts w:ascii="Arial" w:hAnsi="Arial" w:cs="Arial"/>
          <w:sz w:val="24"/>
          <w:szCs w:val="24"/>
        </w:rPr>
        <w:t>.</w:t>
      </w:r>
    </w:p>
    <w:p w14:paraId="5BCD36C5" w14:textId="77777777" w:rsidR="002B579E" w:rsidRPr="00353158" w:rsidRDefault="002B579E" w:rsidP="002B579E">
      <w:pPr>
        <w:rPr>
          <w:rFonts w:ascii="Arial" w:hAnsi="Arial" w:cs="Arial"/>
          <w:sz w:val="24"/>
          <w:szCs w:val="24"/>
        </w:rPr>
      </w:pPr>
    </w:p>
    <w:p w14:paraId="34E5DA3F" w14:textId="3F479926" w:rsidR="002B579E" w:rsidRPr="00353158" w:rsidRDefault="002B579E" w:rsidP="002B579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3158">
        <w:rPr>
          <w:rFonts w:ascii="Arial" w:hAnsi="Arial" w:cs="Arial"/>
          <w:b/>
          <w:bCs/>
          <w:sz w:val="24"/>
          <w:szCs w:val="24"/>
        </w:rPr>
        <w:t>Članak 3.</w:t>
      </w:r>
    </w:p>
    <w:p w14:paraId="4149A5C4" w14:textId="262F6D60" w:rsidR="002B579E" w:rsidRPr="00353158" w:rsidRDefault="002B579E" w:rsidP="00156B96">
      <w:pPr>
        <w:ind w:firstLine="0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sz w:val="24"/>
          <w:szCs w:val="24"/>
        </w:rPr>
        <w:t xml:space="preserve">Ova Odluka stupa na snagu 1. siječnja 2024. godine, a objaviti će se u „Narodnim novinama“ i „Službenom vjesniku </w:t>
      </w:r>
      <w:r w:rsidR="00683BCA" w:rsidRPr="00353158">
        <w:rPr>
          <w:rFonts w:ascii="Arial" w:hAnsi="Arial" w:cs="Arial"/>
          <w:sz w:val="24"/>
          <w:szCs w:val="24"/>
        </w:rPr>
        <w:t>Varaždinske županije</w:t>
      </w:r>
      <w:r w:rsidRPr="00353158">
        <w:rPr>
          <w:rFonts w:ascii="Arial" w:hAnsi="Arial" w:cs="Arial"/>
          <w:sz w:val="24"/>
          <w:szCs w:val="24"/>
        </w:rPr>
        <w:t xml:space="preserve">“. </w:t>
      </w:r>
    </w:p>
    <w:p w14:paraId="2087F5CE" w14:textId="77777777" w:rsidR="002B579E" w:rsidRPr="00353158" w:rsidRDefault="002B579E" w:rsidP="002B579E">
      <w:pPr>
        <w:rPr>
          <w:rFonts w:ascii="Arial" w:hAnsi="Arial" w:cs="Arial"/>
          <w:sz w:val="24"/>
          <w:szCs w:val="24"/>
        </w:rPr>
      </w:pPr>
    </w:p>
    <w:p w14:paraId="63B251E7" w14:textId="77777777" w:rsidR="00683BCA" w:rsidRPr="00353158" w:rsidRDefault="00683BCA" w:rsidP="00985B36">
      <w:pPr>
        <w:ind w:firstLine="0"/>
        <w:rPr>
          <w:rFonts w:ascii="Arial" w:hAnsi="Arial" w:cs="Arial"/>
          <w:sz w:val="24"/>
          <w:szCs w:val="24"/>
        </w:rPr>
      </w:pPr>
    </w:p>
    <w:p w14:paraId="20E5CB82" w14:textId="77777777" w:rsidR="002B579E" w:rsidRPr="00353158" w:rsidRDefault="002B579E" w:rsidP="00683BCA">
      <w:pPr>
        <w:jc w:val="right"/>
        <w:rPr>
          <w:rFonts w:ascii="Arial" w:hAnsi="Arial" w:cs="Arial"/>
          <w:sz w:val="24"/>
          <w:szCs w:val="24"/>
        </w:rPr>
      </w:pPr>
    </w:p>
    <w:p w14:paraId="095B9CE2" w14:textId="77777777" w:rsidR="007B66F9" w:rsidRDefault="007B66F9" w:rsidP="00683BCA">
      <w:pPr>
        <w:jc w:val="right"/>
        <w:rPr>
          <w:rFonts w:ascii="Arial" w:hAnsi="Arial" w:cs="Arial"/>
          <w:sz w:val="24"/>
          <w:szCs w:val="24"/>
        </w:rPr>
      </w:pPr>
    </w:p>
    <w:p w14:paraId="251760EF" w14:textId="0D9ADEA2" w:rsidR="00683BCA" w:rsidRPr="00353158" w:rsidRDefault="00683BCA" w:rsidP="00683BCA">
      <w:pPr>
        <w:jc w:val="right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sz w:val="24"/>
          <w:szCs w:val="24"/>
        </w:rPr>
        <w:t xml:space="preserve">PREDSJEDNIK OPĆINSKOG VIJEĆA </w:t>
      </w:r>
    </w:p>
    <w:p w14:paraId="302FD123" w14:textId="2D38B3A3" w:rsidR="00683BCA" w:rsidRPr="00353158" w:rsidRDefault="00683BCA" w:rsidP="007B66F9">
      <w:pPr>
        <w:jc w:val="right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7B66F9">
        <w:rPr>
          <w:rFonts w:ascii="Arial" w:hAnsi="Arial" w:cs="Arial"/>
          <w:sz w:val="24"/>
          <w:szCs w:val="24"/>
        </w:rPr>
        <w:t>Damir Grgec</w:t>
      </w:r>
      <w:r w:rsidRPr="00353158">
        <w:rPr>
          <w:rFonts w:ascii="Arial" w:hAnsi="Arial" w:cs="Arial"/>
          <w:sz w:val="24"/>
          <w:szCs w:val="24"/>
        </w:rPr>
        <w:t xml:space="preserve"> </w:t>
      </w:r>
    </w:p>
    <w:p w14:paraId="30F45627" w14:textId="77777777" w:rsidR="002B579E" w:rsidRPr="00353158" w:rsidRDefault="002B579E" w:rsidP="002B579E">
      <w:pPr>
        <w:rPr>
          <w:rFonts w:ascii="Arial" w:hAnsi="Arial" w:cs="Arial"/>
          <w:sz w:val="24"/>
          <w:szCs w:val="24"/>
        </w:rPr>
      </w:pPr>
    </w:p>
    <w:p w14:paraId="33C1B819" w14:textId="77777777" w:rsidR="002B579E" w:rsidRPr="00353158" w:rsidRDefault="002B579E" w:rsidP="002B579E">
      <w:pPr>
        <w:rPr>
          <w:rFonts w:ascii="Arial" w:hAnsi="Arial" w:cs="Arial"/>
          <w:sz w:val="24"/>
          <w:szCs w:val="24"/>
        </w:rPr>
      </w:pPr>
    </w:p>
    <w:p w14:paraId="56FAFC6E" w14:textId="77777777" w:rsidR="002B579E" w:rsidRPr="00353158" w:rsidRDefault="002B579E" w:rsidP="002B579E">
      <w:pPr>
        <w:rPr>
          <w:rFonts w:ascii="Arial" w:hAnsi="Arial" w:cs="Arial"/>
          <w:sz w:val="24"/>
          <w:szCs w:val="24"/>
        </w:rPr>
      </w:pPr>
    </w:p>
    <w:p w14:paraId="6D8704DF" w14:textId="77777777" w:rsidR="002B579E" w:rsidRPr="00353158" w:rsidRDefault="002B579E" w:rsidP="002B579E">
      <w:pPr>
        <w:rPr>
          <w:rFonts w:ascii="Arial" w:hAnsi="Arial" w:cs="Arial"/>
          <w:sz w:val="24"/>
          <w:szCs w:val="24"/>
        </w:rPr>
      </w:pPr>
    </w:p>
    <w:p w14:paraId="0F5312BE" w14:textId="77777777" w:rsidR="00E11EC1" w:rsidRPr="00353158" w:rsidRDefault="00E11EC1" w:rsidP="007B66F9">
      <w:pPr>
        <w:ind w:firstLine="0"/>
        <w:rPr>
          <w:rFonts w:ascii="Arial" w:hAnsi="Arial" w:cs="Arial"/>
          <w:b/>
          <w:bCs/>
          <w:spacing w:val="30"/>
          <w:sz w:val="24"/>
          <w:szCs w:val="24"/>
        </w:rPr>
      </w:pPr>
    </w:p>
    <w:p w14:paraId="20142B0D" w14:textId="1905D1EC" w:rsidR="00985B36" w:rsidRPr="00353158" w:rsidRDefault="00A22E3E" w:rsidP="00985B36">
      <w:pPr>
        <w:ind w:firstLine="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353158">
        <w:rPr>
          <w:rFonts w:ascii="Arial" w:hAnsi="Arial" w:cs="Arial"/>
          <w:b/>
          <w:bCs/>
          <w:spacing w:val="30"/>
          <w:sz w:val="24"/>
          <w:szCs w:val="24"/>
        </w:rPr>
        <w:lastRenderedPageBreak/>
        <w:t xml:space="preserve">OBRAZLOŽENJE </w:t>
      </w:r>
    </w:p>
    <w:p w14:paraId="46B3182B" w14:textId="662BBA4B" w:rsidR="00A22E3E" w:rsidRPr="00353158" w:rsidRDefault="00A22E3E" w:rsidP="00985B36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353158">
        <w:rPr>
          <w:rFonts w:ascii="Arial" w:hAnsi="Arial" w:cs="Arial"/>
          <w:b/>
          <w:bCs/>
          <w:sz w:val="24"/>
          <w:szCs w:val="24"/>
        </w:rPr>
        <w:t>Prijedloga Odluke o visini poreznih stopa</w:t>
      </w:r>
    </w:p>
    <w:p w14:paraId="4D519D9F" w14:textId="36A26D5F" w:rsidR="00A22E3E" w:rsidRPr="00353158" w:rsidRDefault="00A22E3E" w:rsidP="00985B36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353158">
        <w:rPr>
          <w:rFonts w:ascii="Arial" w:hAnsi="Arial" w:cs="Arial"/>
          <w:b/>
          <w:bCs/>
          <w:sz w:val="24"/>
          <w:szCs w:val="24"/>
        </w:rPr>
        <w:t xml:space="preserve">godišnjeg poreza na dohodak </w:t>
      </w:r>
    </w:p>
    <w:p w14:paraId="330D8CC5" w14:textId="77777777" w:rsidR="00985B36" w:rsidRPr="00353158" w:rsidRDefault="00985B36" w:rsidP="00985B36">
      <w:pPr>
        <w:ind w:firstLine="0"/>
        <w:jc w:val="center"/>
        <w:rPr>
          <w:rFonts w:ascii="Arial" w:hAnsi="Arial" w:cs="Arial"/>
          <w:sz w:val="24"/>
          <w:szCs w:val="24"/>
        </w:rPr>
      </w:pPr>
    </w:p>
    <w:p w14:paraId="32C7F1DB" w14:textId="77777777" w:rsidR="00A22E3E" w:rsidRPr="00353158" w:rsidRDefault="00A22E3E" w:rsidP="00985B36">
      <w:pPr>
        <w:ind w:firstLine="0"/>
        <w:jc w:val="center"/>
        <w:rPr>
          <w:rFonts w:ascii="Arial" w:hAnsi="Arial" w:cs="Arial"/>
          <w:sz w:val="24"/>
          <w:szCs w:val="24"/>
        </w:rPr>
      </w:pPr>
    </w:p>
    <w:p w14:paraId="67E9BF2A" w14:textId="5AFF2754" w:rsidR="00A22E3E" w:rsidRPr="00353158" w:rsidRDefault="00A22E3E" w:rsidP="00A22E3E">
      <w:pPr>
        <w:pStyle w:val="Bezproreda"/>
        <w:ind w:firstLine="0"/>
        <w:rPr>
          <w:rFonts w:ascii="Arial" w:hAnsi="Arial" w:cs="Arial"/>
          <w:b/>
          <w:bCs/>
          <w:sz w:val="24"/>
          <w:szCs w:val="24"/>
        </w:rPr>
      </w:pPr>
      <w:r w:rsidRPr="00353158">
        <w:rPr>
          <w:rFonts w:ascii="Arial" w:hAnsi="Arial" w:cs="Arial"/>
          <w:b/>
          <w:bCs/>
          <w:sz w:val="24"/>
          <w:szCs w:val="24"/>
        </w:rPr>
        <w:t>I. PRAVNI TEMELJ ZA DONOŠENJE ODLUKE</w:t>
      </w:r>
    </w:p>
    <w:p w14:paraId="291815B1" w14:textId="77777777" w:rsidR="00A22E3E" w:rsidRPr="00353158" w:rsidRDefault="00A22E3E" w:rsidP="00A22E3E">
      <w:pPr>
        <w:pStyle w:val="Bezproreda"/>
        <w:ind w:firstLine="0"/>
        <w:rPr>
          <w:rFonts w:ascii="Arial" w:hAnsi="Arial" w:cs="Arial"/>
          <w:b/>
          <w:bCs/>
          <w:sz w:val="24"/>
          <w:szCs w:val="24"/>
        </w:rPr>
      </w:pPr>
    </w:p>
    <w:p w14:paraId="7A38AAFC" w14:textId="0D7A5D23" w:rsidR="00A22E3E" w:rsidRPr="00353158" w:rsidRDefault="00A22E3E" w:rsidP="00A22E3E">
      <w:pPr>
        <w:pStyle w:val="Bezproreda"/>
        <w:ind w:firstLine="0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sz w:val="24"/>
          <w:szCs w:val="24"/>
        </w:rPr>
        <w:t>Pravni temelj za donošenje Odluke o visini poreznih stopa godišnjeg poreza na dohodak (u daljnjem tekstu: Prijedlog odluke) sadržan je u članku 19.a</w:t>
      </w:r>
      <w:r w:rsidR="00FE29FD" w:rsidRPr="00353158">
        <w:rPr>
          <w:rFonts w:ascii="Arial" w:hAnsi="Arial" w:cs="Arial"/>
          <w:sz w:val="24"/>
          <w:szCs w:val="24"/>
        </w:rPr>
        <w:t xml:space="preserve"> </w:t>
      </w:r>
      <w:r w:rsidRPr="00353158">
        <w:rPr>
          <w:rFonts w:ascii="Arial" w:hAnsi="Arial" w:cs="Arial"/>
          <w:sz w:val="24"/>
          <w:szCs w:val="24"/>
        </w:rPr>
        <w:t xml:space="preserve">Zakona o porezu na dohodak („Narodne novine“ broj 115/16., 106/18., 121/19., 32/20., 138/20., 151/22. i 114/23.) </w:t>
      </w:r>
      <w:r w:rsidR="00C064BD" w:rsidRPr="00353158">
        <w:rPr>
          <w:rFonts w:ascii="Arial" w:hAnsi="Arial" w:cs="Arial"/>
          <w:sz w:val="24"/>
          <w:szCs w:val="24"/>
        </w:rPr>
        <w:t xml:space="preserve">te u </w:t>
      </w:r>
      <w:r w:rsidRPr="00353158">
        <w:rPr>
          <w:rFonts w:ascii="Arial" w:hAnsi="Arial" w:cs="Arial"/>
          <w:sz w:val="24"/>
          <w:szCs w:val="24"/>
        </w:rPr>
        <w:t>člank</w:t>
      </w:r>
      <w:r w:rsidR="00C064BD" w:rsidRPr="00353158">
        <w:rPr>
          <w:rFonts w:ascii="Arial" w:hAnsi="Arial" w:cs="Arial"/>
          <w:sz w:val="24"/>
          <w:szCs w:val="24"/>
        </w:rPr>
        <w:t>u</w:t>
      </w:r>
      <w:r w:rsidRPr="00353158">
        <w:rPr>
          <w:rFonts w:ascii="Arial" w:hAnsi="Arial" w:cs="Arial"/>
          <w:sz w:val="24"/>
          <w:szCs w:val="24"/>
        </w:rPr>
        <w:t xml:space="preserve"> 22. Statuta Općine Sveti </w:t>
      </w:r>
      <w:proofErr w:type="spellStart"/>
      <w:r w:rsidRPr="00353158">
        <w:rPr>
          <w:rFonts w:ascii="Arial" w:hAnsi="Arial" w:cs="Arial"/>
          <w:sz w:val="24"/>
          <w:szCs w:val="24"/>
        </w:rPr>
        <w:t>Đurđ</w:t>
      </w:r>
      <w:proofErr w:type="spellEnd"/>
      <w:r w:rsidRPr="00353158">
        <w:rPr>
          <w:rFonts w:ascii="Arial" w:hAnsi="Arial" w:cs="Arial"/>
          <w:sz w:val="24"/>
          <w:szCs w:val="24"/>
        </w:rPr>
        <w:t xml:space="preserve"> („Službeni vjesnik Varaždinske županije“ broj 30/21., 18/23.) kojom je je utvrđena nadležnost Općinskog vijeća, između ostalog i za donošenje odluka i drugih općih akata kojima se uređuju pitanja iz samoupravnog djelokruga Općine.</w:t>
      </w:r>
    </w:p>
    <w:p w14:paraId="383D69E3" w14:textId="77777777" w:rsidR="00A22E3E" w:rsidRPr="00353158" w:rsidRDefault="00A22E3E" w:rsidP="00A22E3E">
      <w:pPr>
        <w:pStyle w:val="Bezproreda"/>
        <w:ind w:firstLine="0"/>
        <w:rPr>
          <w:rFonts w:ascii="Arial" w:hAnsi="Arial" w:cs="Arial"/>
          <w:sz w:val="24"/>
          <w:szCs w:val="24"/>
        </w:rPr>
      </w:pPr>
    </w:p>
    <w:p w14:paraId="41FE44FB" w14:textId="2762C0E8" w:rsidR="00A22E3E" w:rsidRPr="00353158" w:rsidRDefault="00A22E3E" w:rsidP="00A22E3E">
      <w:pPr>
        <w:pStyle w:val="Bezproreda"/>
        <w:ind w:firstLine="0"/>
        <w:rPr>
          <w:rFonts w:ascii="Arial" w:hAnsi="Arial" w:cs="Arial"/>
          <w:b/>
          <w:bCs/>
          <w:sz w:val="24"/>
          <w:szCs w:val="24"/>
        </w:rPr>
      </w:pPr>
      <w:r w:rsidRPr="00353158">
        <w:rPr>
          <w:rFonts w:ascii="Arial" w:hAnsi="Arial" w:cs="Arial"/>
          <w:b/>
          <w:bCs/>
          <w:sz w:val="24"/>
          <w:szCs w:val="24"/>
        </w:rPr>
        <w:t xml:space="preserve">II. OCJENA STANJA, OSNOVNA PITANJA KOJA SE TREBAJU UREDITI I SVRHA KOJA SE ŽELI POSTIĆI UREĐENJEM ODNOSA NA PREDLOŽENI NAČIN </w:t>
      </w:r>
    </w:p>
    <w:p w14:paraId="2003C97B" w14:textId="77777777" w:rsidR="00A22E3E" w:rsidRPr="00353158" w:rsidRDefault="00A22E3E" w:rsidP="00A22E3E">
      <w:pPr>
        <w:pStyle w:val="Bezproreda"/>
        <w:ind w:firstLine="0"/>
        <w:rPr>
          <w:rFonts w:ascii="Arial" w:hAnsi="Arial" w:cs="Arial"/>
          <w:sz w:val="24"/>
          <w:szCs w:val="24"/>
        </w:rPr>
      </w:pPr>
    </w:p>
    <w:p w14:paraId="4CEA7E57" w14:textId="7D9A7DA0" w:rsidR="00985B36" w:rsidRPr="00353158" w:rsidRDefault="00985B36" w:rsidP="00985B36">
      <w:pPr>
        <w:ind w:firstLine="0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sz w:val="24"/>
          <w:szCs w:val="24"/>
        </w:rPr>
        <w:t>Zakonom o izmjenama i dopu</w:t>
      </w:r>
      <w:r w:rsidR="00A86295" w:rsidRPr="00353158">
        <w:rPr>
          <w:rFonts w:ascii="Arial" w:hAnsi="Arial" w:cs="Arial"/>
          <w:sz w:val="24"/>
          <w:szCs w:val="24"/>
        </w:rPr>
        <w:t xml:space="preserve">nama </w:t>
      </w:r>
      <w:r w:rsidRPr="00353158">
        <w:rPr>
          <w:rFonts w:ascii="Arial" w:hAnsi="Arial" w:cs="Arial"/>
          <w:sz w:val="24"/>
          <w:szCs w:val="24"/>
        </w:rPr>
        <w:t>Zakona o lokalnim porezima („Narodne novine“ broj 114/23</w:t>
      </w:r>
      <w:r w:rsidR="00A86295" w:rsidRPr="00353158">
        <w:rPr>
          <w:rFonts w:ascii="Arial" w:hAnsi="Arial" w:cs="Arial"/>
          <w:sz w:val="24"/>
          <w:szCs w:val="24"/>
        </w:rPr>
        <w:t>.</w:t>
      </w:r>
      <w:r w:rsidRPr="00353158">
        <w:rPr>
          <w:rFonts w:ascii="Arial" w:hAnsi="Arial" w:cs="Arial"/>
          <w:sz w:val="24"/>
          <w:szCs w:val="24"/>
        </w:rPr>
        <w:t xml:space="preserve">), kojeg je Hrvatski sabor donio </w:t>
      </w:r>
      <w:r w:rsidR="00A86295" w:rsidRPr="00353158">
        <w:rPr>
          <w:rFonts w:ascii="Arial" w:hAnsi="Arial" w:cs="Arial"/>
          <w:sz w:val="24"/>
          <w:szCs w:val="24"/>
        </w:rPr>
        <w:t xml:space="preserve">na sjednici </w:t>
      </w:r>
      <w:r w:rsidRPr="00353158">
        <w:rPr>
          <w:rFonts w:ascii="Arial" w:hAnsi="Arial" w:cs="Arial"/>
          <w:sz w:val="24"/>
          <w:szCs w:val="24"/>
        </w:rPr>
        <w:t>28. rujna 2023. godine, ukinut je prirez porezu na dohodak kao jedan od poreza koje su, temeljem dosadašnjih odredbi Zakona o lokalnim porezima („Narodne novine“ broj 115/16., 101/17. i 114/22.) mogle uvesti jedinice lokalne samouprave</w:t>
      </w:r>
      <w:r w:rsidR="00A86295" w:rsidRPr="00353158">
        <w:rPr>
          <w:rFonts w:ascii="Arial" w:hAnsi="Arial" w:cs="Arial"/>
          <w:sz w:val="24"/>
          <w:szCs w:val="24"/>
        </w:rPr>
        <w:t xml:space="preserve">. </w:t>
      </w:r>
      <w:r w:rsidRPr="00353158">
        <w:rPr>
          <w:rFonts w:ascii="Arial" w:hAnsi="Arial" w:cs="Arial"/>
          <w:sz w:val="24"/>
          <w:szCs w:val="24"/>
        </w:rPr>
        <w:t xml:space="preserve"> </w:t>
      </w:r>
    </w:p>
    <w:p w14:paraId="5A34D03B" w14:textId="77777777" w:rsidR="00985B36" w:rsidRPr="00353158" w:rsidRDefault="00985B36" w:rsidP="00985B36">
      <w:pPr>
        <w:ind w:firstLine="0"/>
        <w:rPr>
          <w:rFonts w:ascii="Arial" w:hAnsi="Arial" w:cs="Arial"/>
          <w:sz w:val="24"/>
          <w:szCs w:val="24"/>
        </w:rPr>
      </w:pPr>
    </w:p>
    <w:p w14:paraId="3638A34F" w14:textId="4EEDED83" w:rsidR="00A40A84" w:rsidRPr="00353158" w:rsidRDefault="00985B36" w:rsidP="00985B36">
      <w:pPr>
        <w:ind w:firstLine="0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sz w:val="24"/>
          <w:szCs w:val="24"/>
        </w:rPr>
        <w:t>Istog dana donesen je i Zakon o izmjenama i dopunama Zakona o porezu na dohodak („Narodne novine“ broj 114/23</w:t>
      </w:r>
      <w:r w:rsidR="00A86295" w:rsidRPr="00353158">
        <w:rPr>
          <w:rFonts w:ascii="Arial" w:hAnsi="Arial" w:cs="Arial"/>
          <w:sz w:val="24"/>
          <w:szCs w:val="24"/>
        </w:rPr>
        <w:t>.)</w:t>
      </w:r>
      <w:r w:rsidRPr="00353158">
        <w:rPr>
          <w:rFonts w:ascii="Arial" w:hAnsi="Arial" w:cs="Arial"/>
          <w:sz w:val="24"/>
          <w:szCs w:val="24"/>
        </w:rPr>
        <w:t xml:space="preserve">, kojim su, </w:t>
      </w:r>
      <w:r w:rsidR="00A40A84" w:rsidRPr="00353158">
        <w:rPr>
          <w:rFonts w:ascii="Arial" w:hAnsi="Arial" w:cs="Arial"/>
          <w:sz w:val="24"/>
          <w:szCs w:val="24"/>
        </w:rPr>
        <w:t xml:space="preserve">pored ostalog, </w:t>
      </w:r>
      <w:r w:rsidRPr="00353158">
        <w:rPr>
          <w:rFonts w:ascii="Arial" w:hAnsi="Arial" w:cs="Arial"/>
          <w:sz w:val="24"/>
          <w:szCs w:val="24"/>
        </w:rPr>
        <w:t xml:space="preserve">slijedom navedenog </w:t>
      </w:r>
      <w:r w:rsidR="00A40A84" w:rsidRPr="00353158">
        <w:rPr>
          <w:rFonts w:ascii="Arial" w:hAnsi="Arial" w:cs="Arial"/>
          <w:sz w:val="24"/>
          <w:szCs w:val="24"/>
        </w:rPr>
        <w:t xml:space="preserve">ukidanja prireza porezu na dohodak ukinute i odredbe dosadašnjeg Zakona o porezu na dohodak („Narodne novine“ broj 115/16., 101/17. i 114/22.), kojima je bilo propisano da se porez na dohodak uvećava za iznos prireza porezu na dohodak. </w:t>
      </w:r>
    </w:p>
    <w:p w14:paraId="1C78B146" w14:textId="77777777" w:rsidR="00A40A84" w:rsidRPr="00353158" w:rsidRDefault="00A40A84" w:rsidP="00985B36">
      <w:pPr>
        <w:ind w:firstLine="0"/>
        <w:rPr>
          <w:rFonts w:ascii="Arial" w:hAnsi="Arial" w:cs="Arial"/>
          <w:sz w:val="24"/>
          <w:szCs w:val="24"/>
        </w:rPr>
      </w:pPr>
    </w:p>
    <w:p w14:paraId="5A40F275" w14:textId="71999977" w:rsidR="00A40A84" w:rsidRPr="00353158" w:rsidRDefault="00E30484" w:rsidP="00985B36">
      <w:pPr>
        <w:ind w:firstLine="0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sz w:val="24"/>
          <w:szCs w:val="24"/>
        </w:rPr>
        <w:t>Slijedom navedenog, člankom 19.a Zakona</w:t>
      </w:r>
      <w:r w:rsidR="00A86295" w:rsidRPr="00353158">
        <w:rPr>
          <w:rFonts w:ascii="Arial" w:hAnsi="Arial" w:cs="Arial"/>
          <w:sz w:val="24"/>
          <w:szCs w:val="24"/>
        </w:rPr>
        <w:t xml:space="preserve"> </w:t>
      </w:r>
      <w:r w:rsidRPr="00353158">
        <w:rPr>
          <w:rFonts w:ascii="Arial" w:hAnsi="Arial" w:cs="Arial"/>
          <w:sz w:val="24"/>
          <w:szCs w:val="24"/>
        </w:rPr>
        <w:t xml:space="preserve">propisano je da visine poreznih stopa određuju predstavnička tijela jedinica lokalne samouprave svojom odlukom, pri čemu općina može odrediti nižu stopu u granicama od 15% do 22% te višu stopu u granicama od 25% do 33%. </w:t>
      </w:r>
    </w:p>
    <w:p w14:paraId="5D27A605" w14:textId="77777777" w:rsidR="00E30484" w:rsidRPr="00353158" w:rsidRDefault="00E30484" w:rsidP="00985B36">
      <w:pPr>
        <w:ind w:firstLine="0"/>
        <w:rPr>
          <w:rFonts w:ascii="Arial" w:hAnsi="Arial" w:cs="Arial"/>
          <w:sz w:val="24"/>
          <w:szCs w:val="24"/>
        </w:rPr>
      </w:pPr>
    </w:p>
    <w:p w14:paraId="4B2320A6" w14:textId="2689532F" w:rsidR="002B579E" w:rsidRPr="00353158" w:rsidRDefault="00B0113D" w:rsidP="002B579E">
      <w:pPr>
        <w:ind w:firstLine="0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sz w:val="24"/>
          <w:szCs w:val="24"/>
        </w:rPr>
        <w:t>Ovim se materijalom predlaže da se porezne stope utvrde na način da</w:t>
      </w:r>
      <w:r w:rsidR="00683BCA" w:rsidRPr="00353158">
        <w:rPr>
          <w:rFonts w:ascii="Arial" w:hAnsi="Arial" w:cs="Arial"/>
          <w:sz w:val="24"/>
          <w:szCs w:val="24"/>
        </w:rPr>
        <w:t xml:space="preserve"> niža porezna stopa iznosi 20% </w:t>
      </w:r>
      <w:r w:rsidR="00B5313B" w:rsidRPr="00353158">
        <w:rPr>
          <w:rFonts w:ascii="Arial" w:hAnsi="Arial" w:cs="Arial"/>
          <w:sz w:val="24"/>
          <w:szCs w:val="24"/>
        </w:rPr>
        <w:t xml:space="preserve">na poreznu osnovicu do visine 50.400,00 eura te viša porezna stopa iznosi 30% na dio porezne osnovice koji prelazi iznos od 50.400,00 eura. </w:t>
      </w:r>
    </w:p>
    <w:p w14:paraId="289E5543" w14:textId="77777777" w:rsidR="00AC08D3" w:rsidRPr="00353158" w:rsidRDefault="00AC08D3" w:rsidP="002B579E">
      <w:pPr>
        <w:ind w:firstLine="0"/>
        <w:rPr>
          <w:rFonts w:ascii="Arial" w:hAnsi="Arial" w:cs="Arial"/>
          <w:sz w:val="24"/>
          <w:szCs w:val="24"/>
        </w:rPr>
      </w:pPr>
    </w:p>
    <w:p w14:paraId="594344D0" w14:textId="37FF8834" w:rsidR="00B5313B" w:rsidRPr="00353158" w:rsidRDefault="00B5313B" w:rsidP="002B579E">
      <w:pPr>
        <w:ind w:firstLine="0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sz w:val="24"/>
          <w:szCs w:val="24"/>
        </w:rPr>
        <w:t xml:space="preserve">Na temelju spomenutog predlaže se donošenje ove Odluke. </w:t>
      </w:r>
    </w:p>
    <w:p w14:paraId="7258AFD9" w14:textId="77777777" w:rsidR="00B5313B" w:rsidRPr="00353158" w:rsidRDefault="00B5313B" w:rsidP="002B579E">
      <w:pPr>
        <w:ind w:firstLine="0"/>
        <w:rPr>
          <w:rFonts w:ascii="Arial" w:hAnsi="Arial" w:cs="Arial"/>
          <w:sz w:val="24"/>
          <w:szCs w:val="24"/>
        </w:rPr>
      </w:pPr>
    </w:p>
    <w:p w14:paraId="190FF359" w14:textId="002800DB" w:rsidR="00B5313B" w:rsidRPr="00353158" w:rsidRDefault="00B5313B" w:rsidP="002B579E">
      <w:pPr>
        <w:ind w:firstLine="0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sz w:val="24"/>
          <w:szCs w:val="24"/>
        </w:rPr>
        <w:t xml:space="preserve">Prijedlog odluke je bio na internetskom savjetovanju sa zainteresiranom javnošću u razdoblju od </w:t>
      </w:r>
      <w:r w:rsidR="00C05A11" w:rsidRPr="00353158">
        <w:rPr>
          <w:rFonts w:ascii="Arial" w:hAnsi="Arial" w:cs="Arial"/>
          <w:sz w:val="24"/>
          <w:szCs w:val="24"/>
        </w:rPr>
        <w:t>24. listopada do 2</w:t>
      </w:r>
      <w:r w:rsidR="007E5FC3" w:rsidRPr="00353158">
        <w:rPr>
          <w:rFonts w:ascii="Arial" w:hAnsi="Arial" w:cs="Arial"/>
          <w:sz w:val="24"/>
          <w:szCs w:val="24"/>
        </w:rPr>
        <w:t>4</w:t>
      </w:r>
      <w:r w:rsidR="00C05A11" w:rsidRPr="00353158">
        <w:rPr>
          <w:rFonts w:ascii="Arial" w:hAnsi="Arial" w:cs="Arial"/>
          <w:sz w:val="24"/>
          <w:szCs w:val="24"/>
        </w:rPr>
        <w:t xml:space="preserve">. studenog </w:t>
      </w:r>
      <w:r w:rsidRPr="00353158">
        <w:rPr>
          <w:rFonts w:ascii="Arial" w:hAnsi="Arial" w:cs="Arial"/>
          <w:sz w:val="24"/>
          <w:szCs w:val="24"/>
        </w:rPr>
        <w:t xml:space="preserve">2023. godine. </w:t>
      </w:r>
    </w:p>
    <w:p w14:paraId="7C24E689" w14:textId="77777777" w:rsidR="00A22E3E" w:rsidRPr="00353158" w:rsidRDefault="00A22E3E" w:rsidP="002B579E">
      <w:pPr>
        <w:ind w:firstLine="0"/>
        <w:rPr>
          <w:rFonts w:ascii="Arial" w:hAnsi="Arial" w:cs="Arial"/>
          <w:sz w:val="24"/>
          <w:szCs w:val="24"/>
        </w:rPr>
      </w:pPr>
    </w:p>
    <w:p w14:paraId="3E8781EE" w14:textId="2F036CFF" w:rsidR="00A22E3E" w:rsidRPr="00353158" w:rsidRDefault="00A22E3E" w:rsidP="002B579E">
      <w:pPr>
        <w:ind w:firstLine="0"/>
        <w:rPr>
          <w:rFonts w:ascii="Arial" w:hAnsi="Arial" w:cs="Arial"/>
          <w:b/>
          <w:bCs/>
          <w:sz w:val="24"/>
          <w:szCs w:val="24"/>
        </w:rPr>
      </w:pPr>
      <w:r w:rsidRPr="00353158">
        <w:rPr>
          <w:rFonts w:ascii="Arial" w:hAnsi="Arial" w:cs="Arial"/>
          <w:b/>
          <w:bCs/>
          <w:sz w:val="24"/>
          <w:szCs w:val="24"/>
        </w:rPr>
        <w:t xml:space="preserve">III. OBRAZLOŽENJE ODREDABA PRIJEDLOGA ODLUKE </w:t>
      </w:r>
    </w:p>
    <w:p w14:paraId="14F65BD1" w14:textId="77777777" w:rsidR="00A22E3E" w:rsidRPr="00353158" w:rsidRDefault="00A22E3E" w:rsidP="002B579E">
      <w:pPr>
        <w:ind w:firstLine="0"/>
        <w:rPr>
          <w:rFonts w:ascii="Arial" w:hAnsi="Arial" w:cs="Arial"/>
          <w:sz w:val="24"/>
          <w:szCs w:val="24"/>
        </w:rPr>
      </w:pPr>
    </w:p>
    <w:p w14:paraId="3D6EF0DC" w14:textId="5C4759DB" w:rsidR="00A22E3E" w:rsidRPr="00353158" w:rsidRDefault="00A22E3E" w:rsidP="002B579E">
      <w:pPr>
        <w:ind w:firstLine="0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b/>
          <w:bCs/>
          <w:sz w:val="24"/>
          <w:szCs w:val="24"/>
        </w:rPr>
        <w:t xml:space="preserve">Člankom 1. </w:t>
      </w:r>
      <w:r w:rsidRPr="00353158">
        <w:rPr>
          <w:rFonts w:ascii="Arial" w:hAnsi="Arial" w:cs="Arial"/>
          <w:sz w:val="24"/>
          <w:szCs w:val="24"/>
        </w:rPr>
        <w:t xml:space="preserve">utvrđeno je što je propisano Odlukom. </w:t>
      </w:r>
    </w:p>
    <w:p w14:paraId="2F887523" w14:textId="0C964DF9" w:rsidR="00A22E3E" w:rsidRPr="00353158" w:rsidRDefault="00A22E3E" w:rsidP="002B579E">
      <w:pPr>
        <w:ind w:firstLine="0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b/>
          <w:bCs/>
          <w:sz w:val="24"/>
          <w:szCs w:val="24"/>
        </w:rPr>
        <w:lastRenderedPageBreak/>
        <w:t>Člankom 2.</w:t>
      </w:r>
      <w:r w:rsidRPr="00353158">
        <w:rPr>
          <w:rFonts w:ascii="Arial" w:hAnsi="Arial" w:cs="Arial"/>
          <w:sz w:val="24"/>
          <w:szCs w:val="24"/>
        </w:rPr>
        <w:t xml:space="preserve"> </w:t>
      </w:r>
      <w:r w:rsidR="00AD2B49" w:rsidRPr="00353158">
        <w:rPr>
          <w:rFonts w:ascii="Arial" w:hAnsi="Arial" w:cs="Arial"/>
          <w:sz w:val="24"/>
          <w:szCs w:val="24"/>
        </w:rPr>
        <w:t xml:space="preserve">propisana je niža stopa od 20% te viša stopa od 30% za plaćanje godišnjeg poreza na dohodak. </w:t>
      </w:r>
    </w:p>
    <w:p w14:paraId="342AB430" w14:textId="3EE92AEC" w:rsidR="00AD2B49" w:rsidRPr="00353158" w:rsidRDefault="00AD2B49" w:rsidP="002B579E">
      <w:pPr>
        <w:ind w:firstLine="0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b/>
          <w:bCs/>
          <w:sz w:val="24"/>
          <w:szCs w:val="24"/>
        </w:rPr>
        <w:t>Člankom 3.</w:t>
      </w:r>
      <w:r w:rsidRPr="00353158">
        <w:rPr>
          <w:rFonts w:ascii="Arial" w:hAnsi="Arial" w:cs="Arial"/>
          <w:sz w:val="24"/>
          <w:szCs w:val="24"/>
        </w:rPr>
        <w:t xml:space="preserve"> propisano je da će Odluka biti objavljena u Službenom vjesniku Varaždinske županije i Narodnim novinama, a stupit će na snagu 1. siječnja 2024. godine.</w:t>
      </w:r>
    </w:p>
    <w:p w14:paraId="01C55B03" w14:textId="77777777" w:rsidR="00AD2B49" w:rsidRPr="00353158" w:rsidRDefault="00AD2B49" w:rsidP="002B579E">
      <w:pPr>
        <w:ind w:firstLine="0"/>
        <w:rPr>
          <w:rFonts w:ascii="Arial" w:hAnsi="Arial" w:cs="Arial"/>
          <w:sz w:val="24"/>
          <w:szCs w:val="24"/>
        </w:rPr>
      </w:pPr>
    </w:p>
    <w:p w14:paraId="5E241F32" w14:textId="19C72655" w:rsidR="00AD2B49" w:rsidRPr="00353158" w:rsidRDefault="00AD2B49" w:rsidP="002B579E">
      <w:pPr>
        <w:ind w:firstLine="0"/>
        <w:rPr>
          <w:rFonts w:ascii="Arial" w:hAnsi="Arial" w:cs="Arial"/>
          <w:b/>
          <w:bCs/>
          <w:sz w:val="24"/>
          <w:szCs w:val="24"/>
        </w:rPr>
      </w:pPr>
      <w:r w:rsidRPr="00353158">
        <w:rPr>
          <w:rFonts w:ascii="Arial" w:hAnsi="Arial" w:cs="Arial"/>
          <w:b/>
          <w:bCs/>
          <w:sz w:val="24"/>
          <w:szCs w:val="24"/>
        </w:rPr>
        <w:t xml:space="preserve">IV. SREDSTVA POTREBNA ZA PROVOĐENJE ODLUKE </w:t>
      </w:r>
    </w:p>
    <w:p w14:paraId="09B4CEAC" w14:textId="77777777" w:rsidR="000027B2" w:rsidRPr="00353158" w:rsidRDefault="000027B2" w:rsidP="002B579E">
      <w:pPr>
        <w:ind w:firstLine="0"/>
        <w:rPr>
          <w:rFonts w:ascii="Arial" w:hAnsi="Arial" w:cs="Arial"/>
          <w:b/>
          <w:bCs/>
          <w:sz w:val="24"/>
          <w:szCs w:val="24"/>
        </w:rPr>
      </w:pPr>
    </w:p>
    <w:p w14:paraId="0B00A3AD" w14:textId="60B7D94B" w:rsidR="00AD2B49" w:rsidRPr="00353158" w:rsidRDefault="00AD2B49" w:rsidP="002B579E">
      <w:pPr>
        <w:ind w:firstLine="0"/>
        <w:rPr>
          <w:rFonts w:ascii="Arial" w:hAnsi="Arial" w:cs="Arial"/>
          <w:sz w:val="24"/>
          <w:szCs w:val="24"/>
        </w:rPr>
      </w:pPr>
      <w:r w:rsidRPr="00353158">
        <w:rPr>
          <w:rFonts w:ascii="Arial" w:hAnsi="Arial" w:cs="Arial"/>
          <w:sz w:val="24"/>
          <w:szCs w:val="24"/>
        </w:rPr>
        <w:t xml:space="preserve">Za provođenje ove Odluke nije potrebno osigurati sredstva u Proračunu Općine Sveti </w:t>
      </w:r>
      <w:proofErr w:type="spellStart"/>
      <w:r w:rsidRPr="00353158">
        <w:rPr>
          <w:rFonts w:ascii="Arial" w:hAnsi="Arial" w:cs="Arial"/>
          <w:sz w:val="24"/>
          <w:szCs w:val="24"/>
        </w:rPr>
        <w:t>Đurđ</w:t>
      </w:r>
      <w:proofErr w:type="spellEnd"/>
      <w:r w:rsidR="00C064BD" w:rsidRPr="00353158">
        <w:rPr>
          <w:rFonts w:ascii="Arial" w:hAnsi="Arial" w:cs="Arial"/>
          <w:sz w:val="24"/>
          <w:szCs w:val="24"/>
        </w:rPr>
        <w:t xml:space="preserve"> za 2024. godinu</w:t>
      </w:r>
      <w:r w:rsidRPr="00353158">
        <w:rPr>
          <w:rFonts w:ascii="Arial" w:hAnsi="Arial" w:cs="Arial"/>
          <w:sz w:val="24"/>
          <w:szCs w:val="24"/>
        </w:rPr>
        <w:t xml:space="preserve">. </w:t>
      </w:r>
    </w:p>
    <w:sectPr w:rsidR="00AD2B49" w:rsidRPr="00353158" w:rsidSect="00297B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DB5"/>
    <w:multiLevelType w:val="hybridMultilevel"/>
    <w:tmpl w:val="651EAC9E"/>
    <w:lvl w:ilvl="0" w:tplc="94CCB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A1D6D"/>
    <w:multiLevelType w:val="hybridMultilevel"/>
    <w:tmpl w:val="7AB4D7A6"/>
    <w:lvl w:ilvl="0" w:tplc="94CCBF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5A2B2C"/>
    <w:multiLevelType w:val="hybridMultilevel"/>
    <w:tmpl w:val="43B28E7A"/>
    <w:lvl w:ilvl="0" w:tplc="FCFAC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C0E16"/>
    <w:multiLevelType w:val="hybridMultilevel"/>
    <w:tmpl w:val="191458D8"/>
    <w:lvl w:ilvl="0" w:tplc="94CCBF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FF291B"/>
    <w:multiLevelType w:val="hybridMultilevel"/>
    <w:tmpl w:val="4D087A7A"/>
    <w:lvl w:ilvl="0" w:tplc="94CCBF2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60D81018"/>
    <w:multiLevelType w:val="hybridMultilevel"/>
    <w:tmpl w:val="31863396"/>
    <w:lvl w:ilvl="0" w:tplc="A956F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309D"/>
    <w:multiLevelType w:val="hybridMultilevel"/>
    <w:tmpl w:val="D99CADD8"/>
    <w:lvl w:ilvl="0" w:tplc="38E07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96688"/>
    <w:multiLevelType w:val="hybridMultilevel"/>
    <w:tmpl w:val="037E3830"/>
    <w:lvl w:ilvl="0" w:tplc="32B48D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ED"/>
    <w:rsid w:val="000027B2"/>
    <w:rsid w:val="00074E9E"/>
    <w:rsid w:val="00156B96"/>
    <w:rsid w:val="0019080B"/>
    <w:rsid w:val="00297B31"/>
    <w:rsid w:val="002B579E"/>
    <w:rsid w:val="002F53EF"/>
    <w:rsid w:val="00353158"/>
    <w:rsid w:val="00476D59"/>
    <w:rsid w:val="00534169"/>
    <w:rsid w:val="00580BDB"/>
    <w:rsid w:val="00683BCA"/>
    <w:rsid w:val="007B66F9"/>
    <w:rsid w:val="007E5FC3"/>
    <w:rsid w:val="008D7D2D"/>
    <w:rsid w:val="00985B36"/>
    <w:rsid w:val="00A22E3E"/>
    <w:rsid w:val="00A40A84"/>
    <w:rsid w:val="00A86295"/>
    <w:rsid w:val="00AC08D3"/>
    <w:rsid w:val="00AC7FED"/>
    <w:rsid w:val="00AD2B49"/>
    <w:rsid w:val="00B0113D"/>
    <w:rsid w:val="00B5313B"/>
    <w:rsid w:val="00BA69E3"/>
    <w:rsid w:val="00BE053D"/>
    <w:rsid w:val="00C05A11"/>
    <w:rsid w:val="00C064BD"/>
    <w:rsid w:val="00CA347F"/>
    <w:rsid w:val="00DA63FA"/>
    <w:rsid w:val="00DB0218"/>
    <w:rsid w:val="00E11EC1"/>
    <w:rsid w:val="00E30484"/>
    <w:rsid w:val="00F36C28"/>
    <w:rsid w:val="00F7279B"/>
    <w:rsid w:val="00FD0C53"/>
    <w:rsid w:val="00FE29FD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50B1"/>
  <w15:chartTrackingRefBased/>
  <w15:docId w15:val="{FCA1A56D-BE44-49E0-B14A-55A2A8F1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C28"/>
    <w:pPr>
      <w:ind w:firstLine="709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218"/>
    <w:pPr>
      <w:ind w:left="720"/>
      <w:contextualSpacing/>
    </w:pPr>
  </w:style>
  <w:style w:type="paragraph" w:styleId="Bezproreda">
    <w:name w:val="No Spacing"/>
    <w:uiPriority w:val="1"/>
    <w:qFormat/>
    <w:rsid w:val="002B579E"/>
    <w:pPr>
      <w:spacing w:line="240" w:lineRule="auto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Win11</cp:lastModifiedBy>
  <cp:revision>2</cp:revision>
  <cp:lastPrinted>2023-11-27T10:12:00Z</cp:lastPrinted>
  <dcterms:created xsi:type="dcterms:W3CDTF">2023-12-01T10:57:00Z</dcterms:created>
  <dcterms:modified xsi:type="dcterms:W3CDTF">2023-12-01T10:57:00Z</dcterms:modified>
</cp:coreProperties>
</file>