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D8BF" w14:textId="77777777" w:rsidR="006C2E9B" w:rsidRDefault="006C2E9B" w:rsidP="006C2E9B">
      <w:pPr>
        <w:spacing w:line="360" w:lineRule="auto"/>
        <w:jc w:val="center"/>
      </w:pPr>
      <w:r>
        <w:rPr>
          <w:noProof/>
        </w:rPr>
        <w:drawing>
          <wp:inline distT="0" distB="0" distL="0" distR="0" wp14:anchorId="77F44116" wp14:editId="7071DEA1">
            <wp:extent cx="1111250" cy="1318846"/>
            <wp:effectExtent l="0" t="0" r="0" b="0"/>
            <wp:docPr id="1" name="Picture 1" descr="Slikovni rezultat za grb SVETI &amp;Dstrok;UR&amp;Dst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SVETI &amp;Dstrok;UR&amp;Dstr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815" cy="1321891"/>
                    </a:xfrm>
                    <a:prstGeom prst="rect">
                      <a:avLst/>
                    </a:prstGeom>
                    <a:noFill/>
                    <a:ln>
                      <a:noFill/>
                    </a:ln>
                  </pic:spPr>
                </pic:pic>
              </a:graphicData>
            </a:graphic>
          </wp:inline>
        </w:drawing>
      </w:r>
    </w:p>
    <w:p w14:paraId="0F75F5E0" w14:textId="77777777" w:rsidR="006C2E9B" w:rsidRPr="009A24D0" w:rsidRDefault="006C2E9B" w:rsidP="006C2E9B">
      <w:pPr>
        <w:spacing w:line="360" w:lineRule="auto"/>
        <w:jc w:val="center"/>
        <w:rPr>
          <w:sz w:val="36"/>
          <w:szCs w:val="36"/>
        </w:rPr>
      </w:pPr>
      <w:r w:rsidRPr="009A24D0">
        <w:rPr>
          <w:sz w:val="36"/>
          <w:szCs w:val="36"/>
        </w:rPr>
        <w:t>OPĆINA SVETI ĐURĐ</w:t>
      </w:r>
    </w:p>
    <w:p w14:paraId="3B6647B9" w14:textId="77777777" w:rsidR="006C2E9B" w:rsidRPr="009A24D0" w:rsidRDefault="006C2E9B" w:rsidP="006C2E9B">
      <w:pPr>
        <w:jc w:val="center"/>
      </w:pPr>
    </w:p>
    <w:p w14:paraId="5DDA6AA2" w14:textId="77777777" w:rsidR="006C2E9B" w:rsidRPr="009A24D0" w:rsidRDefault="006C2E9B" w:rsidP="006C2E9B">
      <w:pPr>
        <w:jc w:val="center"/>
      </w:pPr>
    </w:p>
    <w:p w14:paraId="1F39AE4F" w14:textId="77777777" w:rsidR="006C2E9B" w:rsidRPr="009A24D0" w:rsidRDefault="006C2E9B" w:rsidP="006C2E9B">
      <w:pPr>
        <w:jc w:val="center"/>
      </w:pPr>
    </w:p>
    <w:p w14:paraId="02E0BDEE" w14:textId="77777777" w:rsidR="006C2E9B" w:rsidRPr="009A24D0" w:rsidRDefault="006C2E9B" w:rsidP="006C2E9B">
      <w:pPr>
        <w:jc w:val="center"/>
      </w:pPr>
    </w:p>
    <w:p w14:paraId="02E313E7" w14:textId="77777777" w:rsidR="006C2E9B" w:rsidRPr="009A24D0" w:rsidRDefault="006C2E9B" w:rsidP="006C2E9B">
      <w:pPr>
        <w:jc w:val="center"/>
      </w:pPr>
    </w:p>
    <w:p w14:paraId="5C7F407D" w14:textId="77777777" w:rsidR="006C2E9B" w:rsidRPr="009A24D0" w:rsidRDefault="006C2E9B" w:rsidP="006C2E9B">
      <w:pPr>
        <w:jc w:val="center"/>
        <w:rPr>
          <w:sz w:val="28"/>
          <w:szCs w:val="28"/>
        </w:rPr>
      </w:pPr>
    </w:p>
    <w:p w14:paraId="18D9D566" w14:textId="77777777" w:rsidR="00E059A5" w:rsidRPr="009A24D0" w:rsidRDefault="00E059A5" w:rsidP="004108A9">
      <w:pPr>
        <w:pStyle w:val="Style2"/>
        <w:widowControl/>
        <w:spacing w:line="240" w:lineRule="exact"/>
        <w:rPr>
          <w:sz w:val="20"/>
          <w:szCs w:val="20"/>
        </w:rPr>
      </w:pPr>
    </w:p>
    <w:p w14:paraId="77DC5BA7" w14:textId="77777777" w:rsidR="00E059A5" w:rsidRPr="009A24D0" w:rsidRDefault="00E059A5" w:rsidP="004108A9">
      <w:pPr>
        <w:pStyle w:val="Style2"/>
        <w:widowControl/>
        <w:spacing w:line="240" w:lineRule="exact"/>
        <w:rPr>
          <w:sz w:val="20"/>
          <w:szCs w:val="20"/>
        </w:rPr>
      </w:pPr>
    </w:p>
    <w:p w14:paraId="5BB51F4F" w14:textId="77777777" w:rsidR="00E059A5" w:rsidRPr="009A24D0" w:rsidRDefault="00E059A5" w:rsidP="004108A9">
      <w:pPr>
        <w:pStyle w:val="Style2"/>
        <w:widowControl/>
        <w:spacing w:line="240" w:lineRule="exact"/>
        <w:rPr>
          <w:sz w:val="20"/>
          <w:szCs w:val="20"/>
        </w:rPr>
      </w:pPr>
    </w:p>
    <w:p w14:paraId="4E7F0D76" w14:textId="77777777" w:rsidR="00E059A5" w:rsidRPr="009A24D0" w:rsidRDefault="00E059A5" w:rsidP="004108A9">
      <w:pPr>
        <w:pStyle w:val="Style2"/>
        <w:widowControl/>
        <w:spacing w:line="240" w:lineRule="exact"/>
        <w:rPr>
          <w:sz w:val="20"/>
          <w:szCs w:val="20"/>
        </w:rPr>
      </w:pPr>
    </w:p>
    <w:p w14:paraId="7B345A0E" w14:textId="77777777" w:rsidR="00E059A5" w:rsidRPr="009A24D0" w:rsidRDefault="00E059A5" w:rsidP="004108A9">
      <w:pPr>
        <w:pStyle w:val="Style2"/>
        <w:widowControl/>
        <w:spacing w:line="240" w:lineRule="exact"/>
        <w:rPr>
          <w:sz w:val="20"/>
          <w:szCs w:val="20"/>
        </w:rPr>
      </w:pPr>
    </w:p>
    <w:p w14:paraId="226FC466" w14:textId="77777777" w:rsidR="00E059A5" w:rsidRPr="009A24D0" w:rsidRDefault="00E059A5" w:rsidP="004108A9">
      <w:pPr>
        <w:pStyle w:val="Style2"/>
        <w:widowControl/>
        <w:spacing w:line="240" w:lineRule="exact"/>
        <w:rPr>
          <w:sz w:val="20"/>
          <w:szCs w:val="20"/>
        </w:rPr>
      </w:pPr>
    </w:p>
    <w:p w14:paraId="34CE3387" w14:textId="77777777" w:rsidR="00E059A5" w:rsidRPr="009A24D0" w:rsidRDefault="00E059A5" w:rsidP="004108A9">
      <w:pPr>
        <w:pStyle w:val="Style2"/>
        <w:widowControl/>
        <w:spacing w:line="240" w:lineRule="exact"/>
        <w:rPr>
          <w:sz w:val="20"/>
          <w:szCs w:val="20"/>
        </w:rPr>
      </w:pPr>
    </w:p>
    <w:p w14:paraId="659B9DE7" w14:textId="77777777" w:rsidR="00E059A5" w:rsidRPr="009A24D0" w:rsidRDefault="00E059A5" w:rsidP="004108A9">
      <w:pPr>
        <w:pStyle w:val="Style2"/>
        <w:widowControl/>
        <w:spacing w:line="240" w:lineRule="exact"/>
        <w:rPr>
          <w:sz w:val="20"/>
          <w:szCs w:val="20"/>
        </w:rPr>
      </w:pPr>
    </w:p>
    <w:p w14:paraId="1E059B49" w14:textId="77777777" w:rsidR="00E059A5" w:rsidRPr="009A24D0" w:rsidRDefault="00E059A5" w:rsidP="004108A9">
      <w:pPr>
        <w:pStyle w:val="Style2"/>
        <w:widowControl/>
        <w:spacing w:line="240" w:lineRule="exact"/>
        <w:rPr>
          <w:sz w:val="20"/>
          <w:szCs w:val="20"/>
        </w:rPr>
      </w:pPr>
    </w:p>
    <w:p w14:paraId="5822F65E" w14:textId="77777777" w:rsidR="00E059A5" w:rsidRPr="009A24D0" w:rsidRDefault="00E059A5" w:rsidP="004108A9">
      <w:pPr>
        <w:pStyle w:val="Style2"/>
        <w:widowControl/>
        <w:spacing w:line="240" w:lineRule="exact"/>
        <w:rPr>
          <w:sz w:val="20"/>
          <w:szCs w:val="20"/>
        </w:rPr>
      </w:pPr>
    </w:p>
    <w:p w14:paraId="50524C7D" w14:textId="77777777" w:rsidR="00E059A5" w:rsidRPr="009A24D0" w:rsidRDefault="00E059A5" w:rsidP="004108A9">
      <w:pPr>
        <w:pStyle w:val="Style2"/>
        <w:widowControl/>
        <w:spacing w:line="240" w:lineRule="exact"/>
        <w:rPr>
          <w:sz w:val="20"/>
          <w:szCs w:val="20"/>
        </w:rPr>
      </w:pPr>
    </w:p>
    <w:p w14:paraId="004D372C" w14:textId="77777777" w:rsidR="00DA3493" w:rsidRPr="009A24D0" w:rsidRDefault="008D371E" w:rsidP="004108A9">
      <w:pPr>
        <w:pStyle w:val="Style2"/>
        <w:widowControl/>
        <w:spacing w:before="110"/>
        <w:rPr>
          <w:rStyle w:val="FontStyle36"/>
          <w:sz w:val="40"/>
          <w:szCs w:val="40"/>
        </w:rPr>
      </w:pPr>
      <w:r w:rsidRPr="009A24D0">
        <w:rPr>
          <w:rStyle w:val="FontStyle36"/>
          <w:sz w:val="40"/>
          <w:szCs w:val="40"/>
        </w:rPr>
        <w:t>ANALIZ</w:t>
      </w:r>
      <w:r w:rsidR="00DA3493" w:rsidRPr="009A24D0">
        <w:rPr>
          <w:rStyle w:val="FontStyle36"/>
          <w:sz w:val="40"/>
          <w:szCs w:val="40"/>
        </w:rPr>
        <w:t>A</w:t>
      </w:r>
      <w:r w:rsidRPr="009A24D0">
        <w:rPr>
          <w:rStyle w:val="FontStyle36"/>
          <w:sz w:val="40"/>
          <w:szCs w:val="40"/>
        </w:rPr>
        <w:t xml:space="preserve"> STANJA SUSTAVA CIVILNE ZAŠTITE </w:t>
      </w:r>
    </w:p>
    <w:p w14:paraId="2D4A4BB5" w14:textId="77777777" w:rsidR="00DA3493" w:rsidRPr="009A24D0" w:rsidRDefault="00DA3493" w:rsidP="004108A9">
      <w:pPr>
        <w:pStyle w:val="Style2"/>
        <w:widowControl/>
        <w:spacing w:before="110"/>
        <w:rPr>
          <w:rStyle w:val="FontStyle36"/>
          <w:sz w:val="36"/>
          <w:szCs w:val="36"/>
        </w:rPr>
      </w:pPr>
      <w:r w:rsidRPr="009A24D0">
        <w:rPr>
          <w:rStyle w:val="FontStyle36"/>
          <w:sz w:val="36"/>
          <w:szCs w:val="36"/>
        </w:rPr>
        <w:t xml:space="preserve">OPĆINE </w:t>
      </w:r>
      <w:r w:rsidR="00180E98" w:rsidRPr="009A24D0">
        <w:rPr>
          <w:rStyle w:val="FontStyle36"/>
          <w:sz w:val="36"/>
          <w:szCs w:val="36"/>
        </w:rPr>
        <w:t>SVETI ĐURĐ</w:t>
      </w:r>
    </w:p>
    <w:p w14:paraId="1647257E" w14:textId="7B436358" w:rsidR="00E059A5" w:rsidRPr="009A24D0" w:rsidRDefault="008D371E" w:rsidP="004108A9">
      <w:pPr>
        <w:pStyle w:val="Style2"/>
        <w:widowControl/>
        <w:spacing w:before="110"/>
        <w:rPr>
          <w:rStyle w:val="FontStyle36"/>
          <w:sz w:val="32"/>
          <w:szCs w:val="32"/>
        </w:rPr>
      </w:pPr>
      <w:r w:rsidRPr="009A24D0">
        <w:rPr>
          <w:rStyle w:val="FontStyle36"/>
          <w:sz w:val="32"/>
          <w:szCs w:val="32"/>
        </w:rPr>
        <w:t>U 20</w:t>
      </w:r>
      <w:r w:rsidR="00895F46">
        <w:rPr>
          <w:rStyle w:val="FontStyle36"/>
          <w:sz w:val="32"/>
          <w:szCs w:val="32"/>
        </w:rPr>
        <w:t>2</w:t>
      </w:r>
      <w:r w:rsidR="008878FE">
        <w:rPr>
          <w:rStyle w:val="FontStyle36"/>
          <w:sz w:val="32"/>
          <w:szCs w:val="32"/>
        </w:rPr>
        <w:t>3</w:t>
      </w:r>
      <w:r w:rsidRPr="009A24D0">
        <w:rPr>
          <w:rStyle w:val="FontStyle36"/>
          <w:sz w:val="32"/>
          <w:szCs w:val="32"/>
        </w:rPr>
        <w:t>.</w:t>
      </w:r>
      <w:r w:rsidR="00DA3493" w:rsidRPr="009A24D0">
        <w:rPr>
          <w:rStyle w:val="FontStyle36"/>
          <w:sz w:val="32"/>
          <w:szCs w:val="32"/>
        </w:rPr>
        <w:t xml:space="preserve"> GODINI</w:t>
      </w:r>
    </w:p>
    <w:p w14:paraId="42760041" w14:textId="77777777" w:rsidR="00E059A5" w:rsidRPr="009A24D0" w:rsidRDefault="00E059A5" w:rsidP="004108A9">
      <w:pPr>
        <w:pStyle w:val="Style3"/>
        <w:widowControl/>
        <w:spacing w:line="240" w:lineRule="exact"/>
        <w:jc w:val="both"/>
        <w:rPr>
          <w:sz w:val="20"/>
          <w:szCs w:val="20"/>
        </w:rPr>
      </w:pPr>
    </w:p>
    <w:p w14:paraId="43F4A145" w14:textId="77777777" w:rsidR="00E059A5" w:rsidRPr="009A24D0" w:rsidRDefault="00E059A5" w:rsidP="004108A9">
      <w:pPr>
        <w:pStyle w:val="Style3"/>
        <w:widowControl/>
        <w:spacing w:line="240" w:lineRule="exact"/>
        <w:jc w:val="both"/>
        <w:rPr>
          <w:sz w:val="20"/>
          <w:szCs w:val="20"/>
        </w:rPr>
      </w:pPr>
    </w:p>
    <w:p w14:paraId="1ADB9DE0" w14:textId="77777777" w:rsidR="00E059A5" w:rsidRPr="009A24D0" w:rsidRDefault="00E059A5" w:rsidP="004108A9">
      <w:pPr>
        <w:pStyle w:val="Style3"/>
        <w:widowControl/>
        <w:spacing w:line="240" w:lineRule="exact"/>
        <w:jc w:val="both"/>
        <w:rPr>
          <w:sz w:val="20"/>
          <w:szCs w:val="20"/>
        </w:rPr>
      </w:pPr>
    </w:p>
    <w:p w14:paraId="76444AA0" w14:textId="77777777" w:rsidR="00E059A5" w:rsidRPr="009A24D0" w:rsidRDefault="00E059A5" w:rsidP="004108A9">
      <w:pPr>
        <w:pStyle w:val="Style3"/>
        <w:widowControl/>
        <w:spacing w:line="240" w:lineRule="exact"/>
        <w:jc w:val="both"/>
        <w:rPr>
          <w:sz w:val="20"/>
          <w:szCs w:val="20"/>
        </w:rPr>
      </w:pPr>
    </w:p>
    <w:p w14:paraId="34EFDB6E" w14:textId="77777777" w:rsidR="00E059A5" w:rsidRPr="009A24D0" w:rsidRDefault="00E059A5" w:rsidP="004108A9">
      <w:pPr>
        <w:pStyle w:val="Style3"/>
        <w:widowControl/>
        <w:spacing w:line="240" w:lineRule="exact"/>
        <w:jc w:val="both"/>
        <w:rPr>
          <w:sz w:val="20"/>
          <w:szCs w:val="20"/>
        </w:rPr>
      </w:pPr>
    </w:p>
    <w:p w14:paraId="70C1D5D0" w14:textId="77777777" w:rsidR="00E059A5" w:rsidRPr="009A24D0" w:rsidRDefault="00E059A5" w:rsidP="004108A9">
      <w:pPr>
        <w:pStyle w:val="Style3"/>
        <w:widowControl/>
        <w:spacing w:line="240" w:lineRule="exact"/>
        <w:jc w:val="both"/>
        <w:rPr>
          <w:sz w:val="20"/>
          <w:szCs w:val="20"/>
        </w:rPr>
      </w:pPr>
    </w:p>
    <w:p w14:paraId="57347802" w14:textId="77777777" w:rsidR="00E059A5" w:rsidRPr="009A24D0" w:rsidRDefault="00E059A5" w:rsidP="004108A9">
      <w:pPr>
        <w:pStyle w:val="Style3"/>
        <w:widowControl/>
        <w:spacing w:line="240" w:lineRule="exact"/>
        <w:jc w:val="both"/>
        <w:rPr>
          <w:sz w:val="20"/>
          <w:szCs w:val="20"/>
        </w:rPr>
      </w:pPr>
    </w:p>
    <w:p w14:paraId="12ECD0DA" w14:textId="77777777" w:rsidR="006C2E9B" w:rsidRPr="009A24D0" w:rsidRDefault="006C2E9B" w:rsidP="004108A9">
      <w:pPr>
        <w:pStyle w:val="Style3"/>
        <w:widowControl/>
        <w:spacing w:line="240" w:lineRule="exact"/>
        <w:jc w:val="both"/>
        <w:rPr>
          <w:sz w:val="20"/>
          <w:szCs w:val="20"/>
        </w:rPr>
      </w:pPr>
    </w:p>
    <w:p w14:paraId="2214F2CB" w14:textId="77777777" w:rsidR="006C2E9B" w:rsidRPr="009A24D0" w:rsidRDefault="006C2E9B" w:rsidP="004108A9">
      <w:pPr>
        <w:pStyle w:val="Style3"/>
        <w:widowControl/>
        <w:spacing w:line="240" w:lineRule="exact"/>
        <w:jc w:val="both"/>
        <w:rPr>
          <w:sz w:val="20"/>
          <w:szCs w:val="20"/>
        </w:rPr>
      </w:pPr>
    </w:p>
    <w:p w14:paraId="18B3270C" w14:textId="77777777" w:rsidR="006C2E9B" w:rsidRPr="009A24D0" w:rsidRDefault="006C2E9B" w:rsidP="004108A9">
      <w:pPr>
        <w:pStyle w:val="Style3"/>
        <w:widowControl/>
        <w:spacing w:line="240" w:lineRule="exact"/>
        <w:jc w:val="both"/>
        <w:rPr>
          <w:sz w:val="20"/>
          <w:szCs w:val="20"/>
        </w:rPr>
      </w:pPr>
    </w:p>
    <w:p w14:paraId="2BEDADE9" w14:textId="77777777" w:rsidR="006C2E9B" w:rsidRPr="009A24D0" w:rsidRDefault="006C2E9B" w:rsidP="004108A9">
      <w:pPr>
        <w:pStyle w:val="Style3"/>
        <w:widowControl/>
        <w:spacing w:line="240" w:lineRule="exact"/>
        <w:jc w:val="both"/>
        <w:rPr>
          <w:sz w:val="20"/>
          <w:szCs w:val="20"/>
        </w:rPr>
      </w:pPr>
    </w:p>
    <w:p w14:paraId="5835801C" w14:textId="77777777" w:rsidR="006C2E9B" w:rsidRPr="009A24D0" w:rsidRDefault="006C2E9B" w:rsidP="004108A9">
      <w:pPr>
        <w:pStyle w:val="Style3"/>
        <w:widowControl/>
        <w:spacing w:line="240" w:lineRule="exact"/>
        <w:jc w:val="both"/>
        <w:rPr>
          <w:sz w:val="20"/>
          <w:szCs w:val="20"/>
        </w:rPr>
      </w:pPr>
    </w:p>
    <w:p w14:paraId="1780A26B" w14:textId="77777777" w:rsidR="006C2E9B" w:rsidRPr="009A24D0" w:rsidRDefault="006C2E9B" w:rsidP="004108A9">
      <w:pPr>
        <w:pStyle w:val="Style3"/>
        <w:widowControl/>
        <w:spacing w:line="240" w:lineRule="exact"/>
        <w:jc w:val="both"/>
        <w:rPr>
          <w:sz w:val="20"/>
          <w:szCs w:val="20"/>
        </w:rPr>
      </w:pPr>
    </w:p>
    <w:p w14:paraId="3CE39A18" w14:textId="77777777" w:rsidR="006C2E9B" w:rsidRPr="009A24D0" w:rsidRDefault="006C2E9B" w:rsidP="004108A9">
      <w:pPr>
        <w:pStyle w:val="Style3"/>
        <w:widowControl/>
        <w:spacing w:line="240" w:lineRule="exact"/>
        <w:jc w:val="both"/>
        <w:rPr>
          <w:sz w:val="20"/>
          <w:szCs w:val="20"/>
        </w:rPr>
      </w:pPr>
    </w:p>
    <w:p w14:paraId="029B5F8B" w14:textId="77777777" w:rsidR="006C2E9B" w:rsidRPr="009A24D0" w:rsidRDefault="006C2E9B" w:rsidP="004108A9">
      <w:pPr>
        <w:pStyle w:val="Style3"/>
        <w:widowControl/>
        <w:spacing w:line="240" w:lineRule="exact"/>
        <w:jc w:val="both"/>
        <w:rPr>
          <w:sz w:val="20"/>
          <w:szCs w:val="20"/>
        </w:rPr>
      </w:pPr>
    </w:p>
    <w:p w14:paraId="1DACFC4A" w14:textId="77777777" w:rsidR="006C2E9B" w:rsidRPr="009A24D0" w:rsidRDefault="006C2E9B" w:rsidP="004108A9">
      <w:pPr>
        <w:pStyle w:val="Style3"/>
        <w:widowControl/>
        <w:spacing w:line="240" w:lineRule="exact"/>
        <w:jc w:val="both"/>
        <w:rPr>
          <w:sz w:val="20"/>
          <w:szCs w:val="20"/>
        </w:rPr>
      </w:pPr>
    </w:p>
    <w:p w14:paraId="10575D7B" w14:textId="77777777" w:rsidR="00E059A5" w:rsidRPr="009A24D0" w:rsidRDefault="00E059A5" w:rsidP="004108A9">
      <w:pPr>
        <w:pStyle w:val="Style3"/>
        <w:widowControl/>
        <w:spacing w:line="240" w:lineRule="exact"/>
        <w:jc w:val="both"/>
        <w:rPr>
          <w:sz w:val="20"/>
          <w:szCs w:val="20"/>
        </w:rPr>
      </w:pPr>
    </w:p>
    <w:p w14:paraId="02AA03D1" w14:textId="77777777" w:rsidR="00E059A5" w:rsidRPr="009A24D0" w:rsidRDefault="00E059A5" w:rsidP="004108A9">
      <w:pPr>
        <w:pStyle w:val="Style3"/>
        <w:widowControl/>
        <w:spacing w:line="240" w:lineRule="exact"/>
        <w:jc w:val="both"/>
        <w:rPr>
          <w:sz w:val="20"/>
          <w:szCs w:val="20"/>
        </w:rPr>
      </w:pPr>
    </w:p>
    <w:p w14:paraId="4F610B04" w14:textId="77777777" w:rsidR="00E059A5" w:rsidRPr="009A24D0" w:rsidRDefault="00E059A5" w:rsidP="004108A9">
      <w:pPr>
        <w:pStyle w:val="Style3"/>
        <w:widowControl/>
        <w:spacing w:line="240" w:lineRule="exact"/>
        <w:jc w:val="both"/>
        <w:rPr>
          <w:sz w:val="20"/>
          <w:szCs w:val="20"/>
        </w:rPr>
      </w:pPr>
    </w:p>
    <w:p w14:paraId="58F08B18" w14:textId="3A9FC15A" w:rsidR="006C2E9B" w:rsidRPr="009A24D0" w:rsidRDefault="006C2E9B" w:rsidP="006C2E9B">
      <w:pPr>
        <w:jc w:val="center"/>
      </w:pPr>
      <w:r w:rsidRPr="009A24D0">
        <w:t>Sveti Đurđ, prosinac 20</w:t>
      </w:r>
      <w:r w:rsidR="00895F46">
        <w:t>2</w:t>
      </w:r>
      <w:r w:rsidR="008878FE">
        <w:t>3</w:t>
      </w:r>
      <w:r w:rsidRPr="009A24D0">
        <w:t>.</w:t>
      </w:r>
    </w:p>
    <w:p w14:paraId="1F15051E" w14:textId="77777777" w:rsidR="00E059A5" w:rsidRPr="004108A9" w:rsidRDefault="00E059A5" w:rsidP="004108A9">
      <w:pPr>
        <w:pStyle w:val="Style3"/>
        <w:widowControl/>
        <w:spacing w:line="240" w:lineRule="exact"/>
        <w:jc w:val="both"/>
        <w:rPr>
          <w:sz w:val="20"/>
          <w:szCs w:val="20"/>
        </w:rPr>
      </w:pPr>
    </w:p>
    <w:p w14:paraId="74FF0CCC" w14:textId="3ABD1B53" w:rsidR="000938D9" w:rsidRPr="00972CF1" w:rsidRDefault="000938D9" w:rsidP="000938D9">
      <w:pPr>
        <w:tabs>
          <w:tab w:val="center" w:pos="1440"/>
        </w:tabs>
      </w:pPr>
      <w:r w:rsidRPr="00972CF1">
        <w:t xml:space="preserve">         </w:t>
      </w:r>
      <w:r>
        <w:rPr>
          <w:noProof/>
        </w:rPr>
        <w:drawing>
          <wp:inline distT="0" distB="0" distL="0" distR="0" wp14:anchorId="23DBF582" wp14:editId="4866322D">
            <wp:extent cx="560070" cy="721360"/>
            <wp:effectExtent l="0" t="0" r="0" b="2540"/>
            <wp:docPr id="3" name="Picture 3" descr="HR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 cy="721360"/>
                    </a:xfrm>
                    <a:prstGeom prst="rect">
                      <a:avLst/>
                    </a:prstGeom>
                    <a:noFill/>
                    <a:ln>
                      <a:noFill/>
                    </a:ln>
                  </pic:spPr>
                </pic:pic>
              </a:graphicData>
            </a:graphic>
          </wp:inline>
        </w:drawing>
      </w:r>
    </w:p>
    <w:p w14:paraId="779ADAC1" w14:textId="77777777" w:rsidR="000938D9" w:rsidRPr="00972CF1" w:rsidRDefault="000938D9" w:rsidP="000938D9">
      <w:pPr>
        <w:tabs>
          <w:tab w:val="center" w:pos="1440"/>
        </w:tabs>
      </w:pPr>
      <w:r w:rsidRPr="00972CF1">
        <w:rPr>
          <w:b/>
          <w:lang w:val="de-DE"/>
        </w:rPr>
        <w:tab/>
        <w:t>REPUBLIKA HRVATSKA</w:t>
      </w:r>
    </w:p>
    <w:p w14:paraId="0AC706A4" w14:textId="77777777" w:rsidR="000938D9" w:rsidRPr="00972CF1" w:rsidRDefault="000938D9" w:rsidP="000938D9">
      <w:pPr>
        <w:tabs>
          <w:tab w:val="center" w:pos="1440"/>
        </w:tabs>
        <w:rPr>
          <w:b/>
        </w:rPr>
      </w:pPr>
      <w:r w:rsidRPr="00972CF1">
        <w:rPr>
          <w:b/>
          <w:lang w:val="de-DE"/>
        </w:rPr>
        <w:tab/>
        <w:t>VARA</w:t>
      </w:r>
      <w:r w:rsidRPr="00972CF1">
        <w:rPr>
          <w:b/>
        </w:rPr>
        <w:t>Ž</w:t>
      </w:r>
      <w:r w:rsidRPr="00972CF1">
        <w:rPr>
          <w:b/>
          <w:lang w:val="de-DE"/>
        </w:rPr>
        <w:t>DINSKA</w:t>
      </w:r>
      <w:r w:rsidRPr="00972CF1">
        <w:rPr>
          <w:b/>
        </w:rPr>
        <w:t xml:space="preserve"> Ž</w:t>
      </w:r>
      <w:r w:rsidRPr="00972CF1">
        <w:rPr>
          <w:b/>
          <w:lang w:val="de-DE"/>
        </w:rPr>
        <w:t>UPANIJA</w:t>
      </w:r>
    </w:p>
    <w:p w14:paraId="1056840B" w14:textId="77777777" w:rsidR="000938D9" w:rsidRPr="00972CF1" w:rsidRDefault="000938D9" w:rsidP="000938D9">
      <w:pPr>
        <w:tabs>
          <w:tab w:val="center" w:pos="1440"/>
        </w:tabs>
        <w:rPr>
          <w:b/>
        </w:rPr>
      </w:pPr>
      <w:r w:rsidRPr="00972CF1">
        <w:rPr>
          <w:b/>
          <w:lang w:val="de-DE"/>
        </w:rPr>
        <w:tab/>
        <w:t xml:space="preserve"> OP</w:t>
      </w:r>
      <w:r w:rsidRPr="00972CF1">
        <w:rPr>
          <w:b/>
        </w:rPr>
        <w:t>Ć</w:t>
      </w:r>
      <w:r w:rsidRPr="00972CF1">
        <w:rPr>
          <w:b/>
          <w:lang w:val="de-DE"/>
        </w:rPr>
        <w:t xml:space="preserve">INA </w:t>
      </w:r>
      <w:r>
        <w:rPr>
          <w:b/>
          <w:lang w:val="de-DE"/>
        </w:rPr>
        <w:t>SVETI ĐURĐ</w:t>
      </w:r>
    </w:p>
    <w:p w14:paraId="621451E4" w14:textId="5FBEF486" w:rsidR="000938D9" w:rsidRPr="00972CF1" w:rsidRDefault="000938D9" w:rsidP="000938D9">
      <w:pPr>
        <w:tabs>
          <w:tab w:val="center" w:pos="1440"/>
        </w:tabs>
      </w:pPr>
      <w:r w:rsidRPr="00972CF1">
        <w:rPr>
          <w:b/>
        </w:rPr>
        <w:t xml:space="preserve">  </w:t>
      </w:r>
      <w:r>
        <w:rPr>
          <w:b/>
        </w:rPr>
        <w:t xml:space="preserve"> </w:t>
      </w:r>
      <w:r w:rsidRPr="00972CF1">
        <w:rPr>
          <w:b/>
        </w:rPr>
        <w:t xml:space="preserve">   Općinski načelnik</w:t>
      </w:r>
    </w:p>
    <w:p w14:paraId="40968500" w14:textId="0E5DE3E7" w:rsidR="000938D9" w:rsidRDefault="000938D9" w:rsidP="000938D9">
      <w:pPr>
        <w:tabs>
          <w:tab w:val="center" w:pos="1440"/>
        </w:tabs>
      </w:pPr>
    </w:p>
    <w:p w14:paraId="42FCBDD4" w14:textId="77777777" w:rsidR="00051569" w:rsidRPr="00972CF1" w:rsidRDefault="00051569" w:rsidP="000938D9">
      <w:pPr>
        <w:tabs>
          <w:tab w:val="center" w:pos="1440"/>
        </w:tabs>
      </w:pPr>
    </w:p>
    <w:p w14:paraId="69791D6D" w14:textId="08220F66" w:rsidR="000938D9" w:rsidRPr="00972CF1" w:rsidRDefault="000938D9" w:rsidP="000938D9">
      <w:pPr>
        <w:jc w:val="both"/>
      </w:pPr>
      <w:r w:rsidRPr="00972CF1">
        <w:t>KLASA:</w:t>
      </w:r>
      <w:r w:rsidR="00051569">
        <w:t xml:space="preserve"> 810-09/23-04/2</w:t>
      </w:r>
    </w:p>
    <w:p w14:paraId="666AC2ED" w14:textId="05EEAEF1" w:rsidR="000938D9" w:rsidRPr="00972CF1" w:rsidRDefault="000938D9" w:rsidP="000938D9">
      <w:pPr>
        <w:jc w:val="both"/>
      </w:pPr>
      <w:r>
        <w:t xml:space="preserve">UR.BROJ: </w:t>
      </w:r>
      <w:r w:rsidR="00051569">
        <w:t>2186-21-04-23-1</w:t>
      </w:r>
    </w:p>
    <w:p w14:paraId="28C4E041" w14:textId="212E757C" w:rsidR="000938D9" w:rsidRPr="00972CF1" w:rsidRDefault="000938D9" w:rsidP="000938D9">
      <w:pPr>
        <w:jc w:val="both"/>
      </w:pPr>
      <w:r>
        <w:t xml:space="preserve">Sveti Đurđ, </w:t>
      </w:r>
      <w:r w:rsidR="00051569">
        <w:t>21</w:t>
      </w:r>
      <w:r w:rsidRPr="00051569">
        <w:t>.</w:t>
      </w:r>
      <w:r>
        <w:t xml:space="preserve"> prosinca 202</w:t>
      </w:r>
      <w:r w:rsidR="008878FE">
        <w:t>3</w:t>
      </w:r>
      <w:r>
        <w:t>. godine</w:t>
      </w:r>
    </w:p>
    <w:p w14:paraId="56181589" w14:textId="750B4E98" w:rsidR="000938D9" w:rsidRDefault="000938D9" w:rsidP="00C34FE4">
      <w:pPr>
        <w:ind w:firstLine="567"/>
        <w:jc w:val="both"/>
        <w:rPr>
          <w:rStyle w:val="FontStyle37"/>
          <w:b w:val="0"/>
          <w:sz w:val="24"/>
          <w:szCs w:val="24"/>
        </w:rPr>
      </w:pPr>
    </w:p>
    <w:p w14:paraId="4DD32297" w14:textId="77777777" w:rsidR="00051569" w:rsidRDefault="00051569" w:rsidP="00C34FE4">
      <w:pPr>
        <w:ind w:firstLine="567"/>
        <w:jc w:val="both"/>
        <w:rPr>
          <w:rStyle w:val="FontStyle37"/>
          <w:b w:val="0"/>
          <w:sz w:val="24"/>
          <w:szCs w:val="24"/>
        </w:rPr>
      </w:pPr>
    </w:p>
    <w:p w14:paraId="04720ADF" w14:textId="68590119" w:rsidR="00E059A5" w:rsidRPr="00E96752" w:rsidRDefault="000938D9" w:rsidP="00C34FE4">
      <w:pPr>
        <w:ind w:firstLine="567"/>
        <w:jc w:val="both"/>
        <w:rPr>
          <w:rStyle w:val="FontStyle37"/>
          <w:b w:val="0"/>
          <w:sz w:val="24"/>
          <w:szCs w:val="24"/>
        </w:rPr>
      </w:pPr>
      <w:r>
        <w:rPr>
          <w:rStyle w:val="FontStyle37"/>
          <w:b w:val="0"/>
          <w:sz w:val="24"/>
          <w:szCs w:val="24"/>
        </w:rPr>
        <w:t>Na temelju</w:t>
      </w:r>
      <w:r w:rsidR="008D371E" w:rsidRPr="00E96752">
        <w:rPr>
          <w:rStyle w:val="FontStyle37"/>
          <w:b w:val="0"/>
          <w:sz w:val="24"/>
          <w:szCs w:val="24"/>
        </w:rPr>
        <w:t xml:space="preserve"> članka 17. stavka 1. podstavka 1. Zakona o sustavu civilne zaštite („Narodne novine</w:t>
      </w:r>
      <w:r w:rsidR="009A24D0">
        <w:rPr>
          <w:rStyle w:val="FontStyle37"/>
          <w:b w:val="0"/>
          <w:sz w:val="24"/>
          <w:szCs w:val="24"/>
        </w:rPr>
        <w:t>“</w:t>
      </w:r>
      <w:r>
        <w:rPr>
          <w:rStyle w:val="FontStyle37"/>
          <w:b w:val="0"/>
          <w:sz w:val="24"/>
          <w:szCs w:val="24"/>
        </w:rPr>
        <w:t>,</w:t>
      </w:r>
      <w:r w:rsidR="008D371E" w:rsidRPr="00E96752">
        <w:rPr>
          <w:rStyle w:val="FontStyle37"/>
          <w:b w:val="0"/>
          <w:sz w:val="24"/>
          <w:szCs w:val="24"/>
        </w:rPr>
        <w:t xml:space="preserve"> br</w:t>
      </w:r>
      <w:r w:rsidR="00180E98">
        <w:rPr>
          <w:rStyle w:val="FontStyle37"/>
          <w:b w:val="0"/>
          <w:sz w:val="24"/>
          <w:szCs w:val="24"/>
        </w:rPr>
        <w:t>oj</w:t>
      </w:r>
      <w:r w:rsidR="008D371E" w:rsidRPr="00E96752">
        <w:rPr>
          <w:rStyle w:val="FontStyle37"/>
          <w:b w:val="0"/>
          <w:sz w:val="24"/>
          <w:szCs w:val="24"/>
        </w:rPr>
        <w:t xml:space="preserve"> 82/15</w:t>
      </w:r>
      <w:r w:rsidR="009A24D0">
        <w:rPr>
          <w:rStyle w:val="FontStyle37"/>
          <w:b w:val="0"/>
          <w:sz w:val="24"/>
          <w:szCs w:val="24"/>
        </w:rPr>
        <w:t>, 118/18</w:t>
      </w:r>
      <w:r w:rsidR="00895F46">
        <w:rPr>
          <w:rStyle w:val="FontStyle37"/>
          <w:b w:val="0"/>
          <w:sz w:val="24"/>
          <w:szCs w:val="24"/>
        </w:rPr>
        <w:t>, 31/20</w:t>
      </w:r>
      <w:r>
        <w:rPr>
          <w:rStyle w:val="FontStyle37"/>
          <w:b w:val="0"/>
          <w:sz w:val="24"/>
          <w:szCs w:val="24"/>
        </w:rPr>
        <w:t>, 20/21</w:t>
      </w:r>
      <w:r w:rsidR="008878FE">
        <w:rPr>
          <w:rStyle w:val="FontStyle37"/>
          <w:b w:val="0"/>
          <w:sz w:val="24"/>
          <w:szCs w:val="24"/>
        </w:rPr>
        <w:t xml:space="preserve"> i</w:t>
      </w:r>
      <w:r w:rsidR="00395DFC">
        <w:rPr>
          <w:rStyle w:val="FontStyle37"/>
          <w:b w:val="0"/>
          <w:sz w:val="24"/>
          <w:szCs w:val="24"/>
        </w:rPr>
        <w:t xml:space="preserve"> 114/22</w:t>
      </w:r>
      <w:r w:rsidR="008D371E" w:rsidRPr="00E96752">
        <w:rPr>
          <w:rStyle w:val="FontStyle37"/>
          <w:b w:val="0"/>
          <w:sz w:val="24"/>
          <w:szCs w:val="24"/>
        </w:rPr>
        <w:t xml:space="preserve">) i članka </w:t>
      </w:r>
      <w:r w:rsidR="00180E98">
        <w:rPr>
          <w:rStyle w:val="FontStyle37"/>
          <w:b w:val="0"/>
          <w:sz w:val="24"/>
          <w:szCs w:val="24"/>
        </w:rPr>
        <w:t>40</w:t>
      </w:r>
      <w:r w:rsidR="008D371E" w:rsidRPr="00E96752">
        <w:rPr>
          <w:rStyle w:val="FontStyle37"/>
          <w:b w:val="0"/>
          <w:sz w:val="24"/>
          <w:szCs w:val="24"/>
        </w:rPr>
        <w:t xml:space="preserve">. </w:t>
      </w:r>
      <w:r w:rsidR="00E96752" w:rsidRPr="00E96752">
        <w:t xml:space="preserve">Statuta Općine </w:t>
      </w:r>
      <w:r w:rsidR="00180E98">
        <w:rPr>
          <w:rStyle w:val="FontStyle37"/>
          <w:b w:val="0"/>
          <w:sz w:val="24"/>
          <w:szCs w:val="24"/>
        </w:rPr>
        <w:t xml:space="preserve">Sveti Đurđ </w:t>
      </w:r>
      <w:r w:rsidR="00E96752" w:rsidRPr="00E96752">
        <w:t>(„Službeni vjesnik Varaždinske županije“</w:t>
      </w:r>
      <w:r>
        <w:t>,</w:t>
      </w:r>
      <w:r w:rsidR="00E96752" w:rsidRPr="00E96752">
        <w:t xml:space="preserve"> </w:t>
      </w:r>
      <w:r w:rsidR="00E96752">
        <w:t xml:space="preserve">broj </w:t>
      </w:r>
      <w:r w:rsidR="00180E98" w:rsidRPr="00180E98">
        <w:rPr>
          <w:rFonts w:eastAsia="Times New Roman"/>
        </w:rPr>
        <w:t>3</w:t>
      </w:r>
      <w:r>
        <w:rPr>
          <w:rFonts w:eastAsia="Times New Roman"/>
        </w:rPr>
        <w:t>0/21</w:t>
      </w:r>
      <w:r w:rsidR="008878FE">
        <w:rPr>
          <w:rFonts w:eastAsia="Times New Roman"/>
        </w:rPr>
        <w:t xml:space="preserve"> i 18/23</w:t>
      </w:r>
      <w:r w:rsidR="00180E98">
        <w:rPr>
          <w:rFonts w:eastAsia="Times New Roman"/>
        </w:rPr>
        <w:t>)</w:t>
      </w:r>
      <w:r>
        <w:rPr>
          <w:rFonts w:eastAsia="Times New Roman"/>
        </w:rPr>
        <w:t>,</w:t>
      </w:r>
      <w:r w:rsidR="008D371E" w:rsidRPr="00E96752">
        <w:rPr>
          <w:rStyle w:val="FontStyle37"/>
          <w:b w:val="0"/>
          <w:sz w:val="24"/>
          <w:szCs w:val="24"/>
        </w:rPr>
        <w:t xml:space="preserve"> </w:t>
      </w:r>
      <w:r w:rsidR="006C2E9B">
        <w:t>o</w:t>
      </w:r>
      <w:r w:rsidR="006C2E9B" w:rsidRPr="009D246A">
        <w:t>pćinski načeln</w:t>
      </w:r>
      <w:r w:rsidR="006C2E9B">
        <w:t>ik Općine Sveti Đurđ</w:t>
      </w:r>
      <w:r w:rsidR="006C2E9B" w:rsidRPr="009D246A">
        <w:t xml:space="preserve"> donosi</w:t>
      </w:r>
      <w:r w:rsidR="008878FE">
        <w:t xml:space="preserve"> sljedeći</w:t>
      </w:r>
    </w:p>
    <w:p w14:paraId="2617BE9E" w14:textId="77777777" w:rsidR="00E059A5" w:rsidRPr="00E96752" w:rsidRDefault="00E059A5" w:rsidP="004108A9">
      <w:pPr>
        <w:pStyle w:val="Style9"/>
        <w:widowControl/>
        <w:spacing w:line="240" w:lineRule="exact"/>
      </w:pPr>
    </w:p>
    <w:p w14:paraId="77F87050" w14:textId="77777777" w:rsidR="00E059A5" w:rsidRPr="00E96752" w:rsidRDefault="00E059A5" w:rsidP="004108A9">
      <w:pPr>
        <w:pStyle w:val="Style9"/>
        <w:widowControl/>
        <w:spacing w:line="240" w:lineRule="exact"/>
      </w:pPr>
    </w:p>
    <w:p w14:paraId="10F9A0C1" w14:textId="77777777" w:rsidR="00E059A5" w:rsidRPr="000938D9" w:rsidRDefault="008D371E" w:rsidP="004108A9">
      <w:pPr>
        <w:pStyle w:val="Style9"/>
        <w:widowControl/>
        <w:spacing w:before="62"/>
        <w:rPr>
          <w:rStyle w:val="FontStyle37"/>
          <w:bCs w:val="0"/>
          <w:spacing w:val="60"/>
          <w:sz w:val="24"/>
          <w:szCs w:val="24"/>
        </w:rPr>
      </w:pPr>
      <w:r w:rsidRPr="000938D9">
        <w:rPr>
          <w:rStyle w:val="FontStyle37"/>
          <w:bCs w:val="0"/>
          <w:spacing w:val="60"/>
          <w:sz w:val="24"/>
          <w:szCs w:val="24"/>
        </w:rPr>
        <w:t>ZAKLJUČAK</w:t>
      </w:r>
    </w:p>
    <w:p w14:paraId="2895B787" w14:textId="49FE898D" w:rsidR="00E059A5" w:rsidRPr="000938D9" w:rsidRDefault="008D371E" w:rsidP="004108A9">
      <w:pPr>
        <w:pStyle w:val="Style6"/>
        <w:widowControl/>
        <w:spacing w:before="34"/>
        <w:rPr>
          <w:rStyle w:val="FontStyle37"/>
          <w:bCs w:val="0"/>
          <w:sz w:val="24"/>
          <w:szCs w:val="24"/>
        </w:rPr>
      </w:pPr>
      <w:r w:rsidRPr="000938D9">
        <w:rPr>
          <w:rStyle w:val="FontStyle37"/>
          <w:bCs w:val="0"/>
          <w:sz w:val="24"/>
          <w:szCs w:val="24"/>
        </w:rPr>
        <w:t>o podnošenju Analiz</w:t>
      </w:r>
      <w:r w:rsidR="00E96752" w:rsidRPr="000938D9">
        <w:rPr>
          <w:rStyle w:val="FontStyle37"/>
          <w:bCs w:val="0"/>
          <w:sz w:val="24"/>
          <w:szCs w:val="24"/>
        </w:rPr>
        <w:t>e</w:t>
      </w:r>
      <w:r w:rsidRPr="000938D9">
        <w:rPr>
          <w:rStyle w:val="FontStyle37"/>
          <w:bCs w:val="0"/>
          <w:sz w:val="24"/>
          <w:szCs w:val="24"/>
        </w:rPr>
        <w:t xml:space="preserve"> stanja sustava civilne zaštite </w:t>
      </w:r>
      <w:r w:rsidR="00E96752" w:rsidRPr="000938D9">
        <w:rPr>
          <w:rStyle w:val="FontStyle37"/>
          <w:bCs w:val="0"/>
          <w:sz w:val="24"/>
          <w:szCs w:val="24"/>
        </w:rPr>
        <w:t xml:space="preserve">Općine </w:t>
      </w:r>
      <w:r w:rsidR="00180E98" w:rsidRPr="000938D9">
        <w:rPr>
          <w:rStyle w:val="FontStyle37"/>
          <w:bCs w:val="0"/>
          <w:sz w:val="24"/>
          <w:szCs w:val="24"/>
        </w:rPr>
        <w:t xml:space="preserve">Sveti Đurđ </w:t>
      </w:r>
      <w:r w:rsidRPr="000938D9">
        <w:rPr>
          <w:rStyle w:val="FontStyle37"/>
          <w:bCs w:val="0"/>
          <w:sz w:val="24"/>
          <w:szCs w:val="24"/>
        </w:rPr>
        <w:t>u 20</w:t>
      </w:r>
      <w:r w:rsidR="00895F46" w:rsidRPr="000938D9">
        <w:rPr>
          <w:rStyle w:val="FontStyle37"/>
          <w:bCs w:val="0"/>
          <w:sz w:val="24"/>
          <w:szCs w:val="24"/>
        </w:rPr>
        <w:t>2</w:t>
      </w:r>
      <w:r w:rsidR="008878FE">
        <w:rPr>
          <w:rStyle w:val="FontStyle37"/>
          <w:bCs w:val="0"/>
          <w:sz w:val="24"/>
          <w:szCs w:val="24"/>
        </w:rPr>
        <w:t>3</w:t>
      </w:r>
      <w:r w:rsidRPr="000938D9">
        <w:rPr>
          <w:rStyle w:val="FontStyle37"/>
          <w:bCs w:val="0"/>
          <w:sz w:val="24"/>
          <w:szCs w:val="24"/>
        </w:rPr>
        <w:t>.</w:t>
      </w:r>
      <w:r w:rsidR="00E96752" w:rsidRPr="000938D9">
        <w:rPr>
          <w:rStyle w:val="FontStyle37"/>
          <w:bCs w:val="0"/>
          <w:sz w:val="24"/>
          <w:szCs w:val="24"/>
        </w:rPr>
        <w:t xml:space="preserve"> godini</w:t>
      </w:r>
    </w:p>
    <w:p w14:paraId="12AE6C12" w14:textId="77777777" w:rsidR="00E059A5" w:rsidRPr="00E96752" w:rsidRDefault="00E059A5" w:rsidP="004108A9">
      <w:pPr>
        <w:pStyle w:val="Style9"/>
        <w:widowControl/>
        <w:spacing w:line="240" w:lineRule="exact"/>
      </w:pPr>
    </w:p>
    <w:p w14:paraId="4874A097" w14:textId="77777777" w:rsidR="00E059A5" w:rsidRPr="00E96752" w:rsidRDefault="00E059A5" w:rsidP="004108A9">
      <w:pPr>
        <w:pStyle w:val="Style9"/>
        <w:widowControl/>
        <w:spacing w:line="240" w:lineRule="exact"/>
      </w:pPr>
    </w:p>
    <w:p w14:paraId="3D41A795" w14:textId="77777777" w:rsidR="00E059A5" w:rsidRPr="00E96752" w:rsidRDefault="008D371E" w:rsidP="004108A9">
      <w:pPr>
        <w:pStyle w:val="Style9"/>
        <w:widowControl/>
        <w:spacing w:before="86"/>
        <w:rPr>
          <w:rStyle w:val="FontStyle37"/>
          <w:b w:val="0"/>
          <w:sz w:val="24"/>
          <w:szCs w:val="24"/>
        </w:rPr>
      </w:pPr>
      <w:r w:rsidRPr="00E96752">
        <w:rPr>
          <w:rStyle w:val="FontStyle37"/>
          <w:b w:val="0"/>
          <w:sz w:val="24"/>
          <w:szCs w:val="24"/>
        </w:rPr>
        <w:t>I.</w:t>
      </w:r>
    </w:p>
    <w:p w14:paraId="1AC6DA18" w14:textId="3E5A03F5" w:rsidR="00E059A5" w:rsidRPr="00E96752" w:rsidRDefault="00E96752" w:rsidP="00E96752">
      <w:pPr>
        <w:pStyle w:val="Style8"/>
        <w:widowControl/>
        <w:spacing w:before="24"/>
        <w:ind w:firstLine="567"/>
        <w:jc w:val="both"/>
        <w:rPr>
          <w:rStyle w:val="FontStyle37"/>
          <w:b w:val="0"/>
          <w:sz w:val="24"/>
          <w:szCs w:val="24"/>
        </w:rPr>
      </w:pPr>
      <w:r>
        <w:rPr>
          <w:rStyle w:val="FontStyle37"/>
          <w:b w:val="0"/>
          <w:sz w:val="24"/>
          <w:szCs w:val="24"/>
        </w:rPr>
        <w:t xml:space="preserve">Načelnik Općine </w:t>
      </w:r>
      <w:r w:rsidR="00180E98">
        <w:rPr>
          <w:rStyle w:val="FontStyle37"/>
          <w:b w:val="0"/>
          <w:sz w:val="24"/>
          <w:szCs w:val="24"/>
        </w:rPr>
        <w:t xml:space="preserve">Sveti Đurđ </w:t>
      </w:r>
      <w:r w:rsidR="008D371E" w:rsidRPr="00E96752">
        <w:rPr>
          <w:rStyle w:val="FontStyle37"/>
          <w:b w:val="0"/>
          <w:sz w:val="24"/>
          <w:szCs w:val="24"/>
        </w:rPr>
        <w:t xml:space="preserve">podnosi </w:t>
      </w:r>
      <w:r>
        <w:rPr>
          <w:rStyle w:val="FontStyle37"/>
          <w:b w:val="0"/>
          <w:sz w:val="24"/>
          <w:szCs w:val="24"/>
        </w:rPr>
        <w:t>Općinskom</w:t>
      </w:r>
      <w:r w:rsidR="008D371E" w:rsidRPr="00E96752">
        <w:rPr>
          <w:rStyle w:val="FontStyle37"/>
          <w:b w:val="0"/>
          <w:sz w:val="24"/>
          <w:szCs w:val="24"/>
        </w:rPr>
        <w:t xml:space="preserve"> vijeću </w:t>
      </w:r>
      <w:r>
        <w:rPr>
          <w:rStyle w:val="FontStyle37"/>
          <w:b w:val="0"/>
          <w:sz w:val="24"/>
          <w:szCs w:val="24"/>
        </w:rPr>
        <w:t xml:space="preserve">Općine </w:t>
      </w:r>
      <w:r w:rsidR="00180E98">
        <w:rPr>
          <w:rStyle w:val="FontStyle37"/>
          <w:b w:val="0"/>
          <w:sz w:val="24"/>
          <w:szCs w:val="24"/>
        </w:rPr>
        <w:t xml:space="preserve">Sveti Đurđ </w:t>
      </w:r>
      <w:r w:rsidR="008D371E" w:rsidRPr="00E96752">
        <w:rPr>
          <w:rStyle w:val="FontStyle37"/>
          <w:b w:val="0"/>
          <w:sz w:val="24"/>
          <w:szCs w:val="24"/>
        </w:rPr>
        <w:t xml:space="preserve">na razmatranje i prihvaćanje </w:t>
      </w:r>
      <w:r>
        <w:rPr>
          <w:rStyle w:val="FontStyle37"/>
          <w:b w:val="0"/>
          <w:sz w:val="24"/>
          <w:szCs w:val="24"/>
        </w:rPr>
        <w:t>Analizu</w:t>
      </w:r>
      <w:r w:rsidR="008D371E" w:rsidRPr="00E96752">
        <w:rPr>
          <w:rStyle w:val="FontStyle37"/>
          <w:b w:val="0"/>
          <w:sz w:val="24"/>
          <w:szCs w:val="24"/>
        </w:rPr>
        <w:t xml:space="preserve"> stanja sustava civilne zaštite </w:t>
      </w:r>
      <w:r>
        <w:rPr>
          <w:rStyle w:val="FontStyle37"/>
          <w:b w:val="0"/>
          <w:sz w:val="24"/>
          <w:szCs w:val="24"/>
        </w:rPr>
        <w:t xml:space="preserve">Općine </w:t>
      </w:r>
      <w:r w:rsidR="00180E98">
        <w:rPr>
          <w:rStyle w:val="FontStyle37"/>
          <w:b w:val="0"/>
          <w:sz w:val="24"/>
          <w:szCs w:val="24"/>
        </w:rPr>
        <w:t xml:space="preserve">Sveti Đurđ </w:t>
      </w:r>
      <w:r w:rsidR="008D371E" w:rsidRPr="00E96752">
        <w:rPr>
          <w:rStyle w:val="FontStyle37"/>
          <w:b w:val="0"/>
          <w:sz w:val="24"/>
          <w:szCs w:val="24"/>
        </w:rPr>
        <w:t>u 20</w:t>
      </w:r>
      <w:r w:rsidR="00895F46">
        <w:rPr>
          <w:rStyle w:val="FontStyle37"/>
          <w:b w:val="0"/>
          <w:sz w:val="24"/>
          <w:szCs w:val="24"/>
        </w:rPr>
        <w:t>2</w:t>
      </w:r>
      <w:r w:rsidR="008878FE">
        <w:rPr>
          <w:rStyle w:val="FontStyle37"/>
          <w:b w:val="0"/>
          <w:sz w:val="24"/>
          <w:szCs w:val="24"/>
        </w:rPr>
        <w:t>3</w:t>
      </w:r>
      <w:r w:rsidR="008D371E" w:rsidRPr="00E96752">
        <w:rPr>
          <w:rStyle w:val="FontStyle37"/>
          <w:b w:val="0"/>
          <w:sz w:val="24"/>
          <w:szCs w:val="24"/>
        </w:rPr>
        <w:t>.</w:t>
      </w:r>
      <w:r>
        <w:rPr>
          <w:rStyle w:val="FontStyle37"/>
          <w:b w:val="0"/>
          <w:sz w:val="24"/>
          <w:szCs w:val="24"/>
        </w:rPr>
        <w:t xml:space="preserve"> godini.</w:t>
      </w:r>
    </w:p>
    <w:p w14:paraId="594C33F4" w14:textId="77777777" w:rsidR="00E059A5" w:rsidRPr="00E96752" w:rsidRDefault="00E059A5" w:rsidP="004108A9">
      <w:pPr>
        <w:pStyle w:val="Style9"/>
        <w:widowControl/>
        <w:spacing w:line="240" w:lineRule="exact"/>
      </w:pPr>
    </w:p>
    <w:p w14:paraId="5B71EB7C" w14:textId="77777777" w:rsidR="00E059A5" w:rsidRPr="00E96752" w:rsidRDefault="008D371E" w:rsidP="004108A9">
      <w:pPr>
        <w:pStyle w:val="Style9"/>
        <w:widowControl/>
        <w:spacing w:before="82"/>
        <w:rPr>
          <w:rStyle w:val="FontStyle37"/>
          <w:b w:val="0"/>
          <w:sz w:val="24"/>
          <w:szCs w:val="24"/>
        </w:rPr>
      </w:pPr>
      <w:r w:rsidRPr="00E96752">
        <w:rPr>
          <w:rStyle w:val="FontStyle37"/>
          <w:b w:val="0"/>
          <w:sz w:val="24"/>
          <w:szCs w:val="24"/>
        </w:rPr>
        <w:t>II.</w:t>
      </w:r>
    </w:p>
    <w:p w14:paraId="3C63D7B4" w14:textId="77777777" w:rsidR="00E059A5" w:rsidRPr="00E96752" w:rsidRDefault="00E96752" w:rsidP="00E96752">
      <w:pPr>
        <w:pStyle w:val="Style10"/>
        <w:widowControl/>
        <w:spacing w:before="38"/>
        <w:ind w:firstLine="567"/>
        <w:jc w:val="left"/>
        <w:rPr>
          <w:rStyle w:val="FontStyle37"/>
          <w:b w:val="0"/>
          <w:sz w:val="24"/>
          <w:szCs w:val="24"/>
        </w:rPr>
      </w:pPr>
      <w:r>
        <w:rPr>
          <w:rStyle w:val="FontStyle37"/>
          <w:b w:val="0"/>
          <w:sz w:val="24"/>
          <w:szCs w:val="24"/>
        </w:rPr>
        <w:t>Ovaj Zaključak stupa na snagu danom donošenja</w:t>
      </w:r>
      <w:r w:rsidR="008D371E" w:rsidRPr="00E96752">
        <w:rPr>
          <w:rStyle w:val="FontStyle37"/>
          <w:b w:val="0"/>
          <w:sz w:val="24"/>
          <w:szCs w:val="24"/>
        </w:rPr>
        <w:t>.</w:t>
      </w:r>
    </w:p>
    <w:p w14:paraId="5D56DE32" w14:textId="77777777" w:rsidR="00E059A5" w:rsidRPr="00E96752" w:rsidRDefault="00E059A5" w:rsidP="004108A9">
      <w:pPr>
        <w:pStyle w:val="Style11"/>
        <w:widowControl/>
        <w:spacing w:line="240" w:lineRule="exact"/>
      </w:pPr>
    </w:p>
    <w:p w14:paraId="6896FAC7" w14:textId="77777777" w:rsidR="00E059A5" w:rsidRPr="00E96752" w:rsidRDefault="00E059A5" w:rsidP="004108A9">
      <w:pPr>
        <w:pStyle w:val="Style11"/>
        <w:widowControl/>
        <w:spacing w:line="240" w:lineRule="exact"/>
      </w:pPr>
    </w:p>
    <w:p w14:paraId="7F67FEA6" w14:textId="77777777" w:rsidR="00E059A5" w:rsidRPr="00E96752" w:rsidRDefault="00E059A5" w:rsidP="004108A9">
      <w:pPr>
        <w:pStyle w:val="Style7"/>
        <w:widowControl/>
        <w:spacing w:line="240" w:lineRule="exact"/>
        <w:ind w:firstLine="0"/>
      </w:pPr>
    </w:p>
    <w:p w14:paraId="13FA2953" w14:textId="09EC465B" w:rsidR="000938D9" w:rsidRPr="009D246A" w:rsidRDefault="000938D9" w:rsidP="000938D9">
      <w:r w:rsidRPr="009D246A">
        <w:tab/>
      </w:r>
      <w:r w:rsidRPr="009D246A">
        <w:tab/>
      </w:r>
      <w:r w:rsidRPr="009D246A">
        <w:tab/>
      </w:r>
      <w:r w:rsidRPr="009D246A">
        <w:tab/>
      </w:r>
      <w:r w:rsidRPr="009D246A">
        <w:tab/>
      </w:r>
      <w:r w:rsidRPr="009D246A">
        <w:tab/>
      </w:r>
      <w:r w:rsidRPr="009D246A">
        <w:tab/>
      </w:r>
      <w:r w:rsidRPr="009D246A">
        <w:tab/>
      </w:r>
      <w:r>
        <w:t xml:space="preserve">   </w:t>
      </w:r>
      <w:r w:rsidRPr="009D246A">
        <w:t>Općinski načelnik:</w:t>
      </w:r>
    </w:p>
    <w:p w14:paraId="7F101CA1" w14:textId="77777777" w:rsidR="000938D9" w:rsidRPr="009D246A" w:rsidRDefault="000938D9" w:rsidP="000938D9">
      <w:r w:rsidRPr="009D246A">
        <w:tab/>
      </w:r>
      <w:r w:rsidRPr="009D246A">
        <w:tab/>
      </w:r>
      <w:r w:rsidRPr="009D246A">
        <w:tab/>
      </w:r>
      <w:r w:rsidRPr="009D246A">
        <w:tab/>
      </w:r>
      <w:r w:rsidRPr="009D246A">
        <w:tab/>
      </w:r>
      <w:r w:rsidRPr="009D246A">
        <w:tab/>
      </w:r>
      <w:r w:rsidRPr="009D246A">
        <w:tab/>
      </w:r>
      <w:r w:rsidRPr="009D246A">
        <w:tab/>
      </w:r>
      <w:r>
        <w:t xml:space="preserve">       Josip Jany</w:t>
      </w:r>
    </w:p>
    <w:p w14:paraId="407EDBCF" w14:textId="77777777" w:rsidR="00E96752" w:rsidRDefault="00E96752" w:rsidP="004108A9">
      <w:pPr>
        <w:pStyle w:val="Style11"/>
        <w:widowControl/>
        <w:spacing w:before="53" w:line="274" w:lineRule="exact"/>
        <w:rPr>
          <w:rStyle w:val="FontStyle37"/>
          <w:b w:val="0"/>
        </w:rPr>
      </w:pPr>
    </w:p>
    <w:p w14:paraId="5DC37767" w14:textId="77777777" w:rsidR="00E059A5" w:rsidRDefault="00E059A5" w:rsidP="004108A9">
      <w:pPr>
        <w:pStyle w:val="Style2"/>
        <w:widowControl/>
        <w:spacing w:line="240" w:lineRule="exact"/>
        <w:rPr>
          <w:sz w:val="20"/>
          <w:szCs w:val="20"/>
        </w:rPr>
      </w:pPr>
    </w:p>
    <w:p w14:paraId="2EC89724" w14:textId="77777777" w:rsidR="00E96752" w:rsidRDefault="00E96752" w:rsidP="004108A9">
      <w:pPr>
        <w:pStyle w:val="Style2"/>
        <w:widowControl/>
        <w:spacing w:line="240" w:lineRule="exact"/>
        <w:rPr>
          <w:sz w:val="20"/>
          <w:szCs w:val="20"/>
        </w:rPr>
      </w:pPr>
    </w:p>
    <w:p w14:paraId="605B090E" w14:textId="77777777" w:rsidR="00E96752" w:rsidRDefault="00E96752" w:rsidP="004108A9">
      <w:pPr>
        <w:pStyle w:val="Style2"/>
        <w:widowControl/>
        <w:spacing w:line="240" w:lineRule="exact"/>
        <w:rPr>
          <w:sz w:val="20"/>
          <w:szCs w:val="20"/>
        </w:rPr>
      </w:pPr>
    </w:p>
    <w:p w14:paraId="1F775B25" w14:textId="77777777" w:rsidR="00E96752" w:rsidRDefault="00E96752" w:rsidP="004108A9">
      <w:pPr>
        <w:pStyle w:val="Style2"/>
        <w:widowControl/>
        <w:spacing w:line="240" w:lineRule="exact"/>
        <w:rPr>
          <w:sz w:val="20"/>
          <w:szCs w:val="20"/>
        </w:rPr>
      </w:pPr>
    </w:p>
    <w:p w14:paraId="40F053FD" w14:textId="77777777" w:rsidR="00E96752" w:rsidRDefault="00E96752" w:rsidP="004108A9">
      <w:pPr>
        <w:pStyle w:val="Style2"/>
        <w:widowControl/>
        <w:spacing w:line="240" w:lineRule="exact"/>
        <w:rPr>
          <w:sz w:val="20"/>
          <w:szCs w:val="20"/>
        </w:rPr>
      </w:pPr>
    </w:p>
    <w:p w14:paraId="5ED2D791" w14:textId="77777777" w:rsidR="00E96752" w:rsidRDefault="00E96752" w:rsidP="004108A9">
      <w:pPr>
        <w:pStyle w:val="Style2"/>
        <w:widowControl/>
        <w:spacing w:line="240" w:lineRule="exact"/>
        <w:rPr>
          <w:sz w:val="20"/>
          <w:szCs w:val="20"/>
        </w:rPr>
      </w:pPr>
    </w:p>
    <w:p w14:paraId="59A4BA87" w14:textId="77777777" w:rsidR="00E96752" w:rsidRDefault="00E96752" w:rsidP="004108A9">
      <w:pPr>
        <w:pStyle w:val="Style2"/>
        <w:widowControl/>
        <w:spacing w:line="240" w:lineRule="exact"/>
        <w:rPr>
          <w:sz w:val="20"/>
          <w:szCs w:val="20"/>
        </w:rPr>
      </w:pPr>
    </w:p>
    <w:p w14:paraId="1F94B99E" w14:textId="77777777" w:rsidR="00E96752" w:rsidRDefault="00E96752" w:rsidP="004108A9">
      <w:pPr>
        <w:pStyle w:val="Style2"/>
        <w:widowControl/>
        <w:spacing w:line="240" w:lineRule="exact"/>
        <w:rPr>
          <w:sz w:val="20"/>
          <w:szCs w:val="20"/>
        </w:rPr>
      </w:pPr>
    </w:p>
    <w:p w14:paraId="27A19D72" w14:textId="77777777" w:rsidR="00E96752" w:rsidRDefault="00E96752" w:rsidP="004108A9">
      <w:pPr>
        <w:pStyle w:val="Style2"/>
        <w:widowControl/>
        <w:spacing w:line="240" w:lineRule="exact"/>
        <w:rPr>
          <w:sz w:val="20"/>
          <w:szCs w:val="20"/>
        </w:rPr>
      </w:pPr>
    </w:p>
    <w:p w14:paraId="7E21D6FB" w14:textId="77777777" w:rsidR="00E96752" w:rsidRDefault="00E96752" w:rsidP="004108A9">
      <w:pPr>
        <w:pStyle w:val="Style2"/>
        <w:widowControl/>
        <w:spacing w:line="240" w:lineRule="exact"/>
        <w:rPr>
          <w:sz w:val="20"/>
          <w:szCs w:val="20"/>
        </w:rPr>
      </w:pPr>
    </w:p>
    <w:p w14:paraId="734160B4" w14:textId="77777777" w:rsidR="00E96752" w:rsidRDefault="00E96752" w:rsidP="004108A9">
      <w:pPr>
        <w:pStyle w:val="Style2"/>
        <w:widowControl/>
        <w:spacing w:line="240" w:lineRule="exact"/>
        <w:rPr>
          <w:sz w:val="20"/>
          <w:szCs w:val="20"/>
        </w:rPr>
      </w:pPr>
    </w:p>
    <w:p w14:paraId="2E27CD9B" w14:textId="77777777" w:rsidR="00E96752" w:rsidRDefault="00E96752" w:rsidP="004108A9">
      <w:pPr>
        <w:pStyle w:val="Style2"/>
        <w:widowControl/>
        <w:spacing w:line="240" w:lineRule="exact"/>
        <w:rPr>
          <w:sz w:val="20"/>
          <w:szCs w:val="20"/>
        </w:rPr>
      </w:pPr>
    </w:p>
    <w:p w14:paraId="773BF6B5" w14:textId="77777777" w:rsidR="00E96752" w:rsidRPr="008043CE" w:rsidRDefault="00E96752" w:rsidP="008043CE">
      <w:pPr>
        <w:pStyle w:val="Style2"/>
        <w:widowControl/>
        <w:spacing w:before="120" w:line="240" w:lineRule="auto"/>
        <w:rPr>
          <w:rStyle w:val="FontStyle36"/>
          <w:sz w:val="32"/>
          <w:szCs w:val="32"/>
        </w:rPr>
      </w:pPr>
      <w:r w:rsidRPr="008043CE">
        <w:rPr>
          <w:rStyle w:val="FontStyle36"/>
          <w:sz w:val="32"/>
          <w:szCs w:val="32"/>
        </w:rPr>
        <w:lastRenderedPageBreak/>
        <w:t>ANALIZA</w:t>
      </w:r>
      <w:r w:rsidR="008D371E" w:rsidRPr="008043CE">
        <w:rPr>
          <w:rStyle w:val="FontStyle36"/>
          <w:sz w:val="32"/>
          <w:szCs w:val="32"/>
        </w:rPr>
        <w:t xml:space="preserve"> STANJA SUSTAVA CIVILNE ZAŠTITE </w:t>
      </w:r>
    </w:p>
    <w:p w14:paraId="52748586" w14:textId="0F8DFAD8" w:rsidR="00E059A5" w:rsidRPr="008043CE" w:rsidRDefault="00E96752" w:rsidP="008043CE">
      <w:pPr>
        <w:pStyle w:val="Style2"/>
        <w:widowControl/>
        <w:spacing w:before="120" w:line="240" w:lineRule="auto"/>
        <w:rPr>
          <w:rStyle w:val="FontStyle36"/>
          <w:sz w:val="32"/>
          <w:szCs w:val="32"/>
        </w:rPr>
      </w:pPr>
      <w:r w:rsidRPr="008043CE">
        <w:rPr>
          <w:rStyle w:val="FontStyle36"/>
          <w:sz w:val="32"/>
          <w:szCs w:val="32"/>
        </w:rPr>
        <w:t xml:space="preserve">OPĆINE </w:t>
      </w:r>
      <w:r w:rsidR="00180E98" w:rsidRPr="008043CE">
        <w:rPr>
          <w:rStyle w:val="FontStyle36"/>
          <w:sz w:val="32"/>
          <w:szCs w:val="32"/>
        </w:rPr>
        <w:t>SVETI ĐURĐ</w:t>
      </w:r>
      <w:r w:rsidR="008D371E" w:rsidRPr="008043CE">
        <w:rPr>
          <w:rStyle w:val="FontStyle36"/>
          <w:sz w:val="32"/>
          <w:szCs w:val="32"/>
        </w:rPr>
        <w:t xml:space="preserve"> U 20</w:t>
      </w:r>
      <w:r w:rsidR="00895F46">
        <w:rPr>
          <w:rStyle w:val="FontStyle36"/>
          <w:sz w:val="32"/>
          <w:szCs w:val="32"/>
        </w:rPr>
        <w:t>2</w:t>
      </w:r>
      <w:r w:rsidR="008878FE">
        <w:rPr>
          <w:rStyle w:val="FontStyle36"/>
          <w:sz w:val="32"/>
          <w:szCs w:val="32"/>
        </w:rPr>
        <w:t>3</w:t>
      </w:r>
      <w:r w:rsidR="008D371E" w:rsidRPr="008043CE">
        <w:rPr>
          <w:rStyle w:val="FontStyle36"/>
          <w:sz w:val="32"/>
          <w:szCs w:val="32"/>
        </w:rPr>
        <w:t>.</w:t>
      </w:r>
      <w:r w:rsidRPr="008043CE">
        <w:rPr>
          <w:rStyle w:val="FontStyle36"/>
          <w:sz w:val="32"/>
          <w:szCs w:val="32"/>
        </w:rPr>
        <w:t xml:space="preserve"> GODINI</w:t>
      </w:r>
    </w:p>
    <w:p w14:paraId="5B33449D" w14:textId="77777777" w:rsidR="00E059A5" w:rsidRPr="004108A9" w:rsidRDefault="00E059A5" w:rsidP="004108A9">
      <w:pPr>
        <w:pStyle w:val="Style14"/>
        <w:widowControl/>
        <w:spacing w:line="240" w:lineRule="exact"/>
        <w:rPr>
          <w:sz w:val="20"/>
          <w:szCs w:val="20"/>
        </w:rPr>
      </w:pPr>
    </w:p>
    <w:p w14:paraId="58DC1A31" w14:textId="77777777" w:rsidR="00E96752" w:rsidRDefault="00E96752" w:rsidP="004108A9">
      <w:pPr>
        <w:pStyle w:val="Style14"/>
        <w:widowControl/>
        <w:spacing w:before="115"/>
        <w:rPr>
          <w:rStyle w:val="FontStyle38"/>
          <w:b w:val="0"/>
        </w:rPr>
      </w:pPr>
    </w:p>
    <w:p w14:paraId="0EE5BDDE" w14:textId="77777777" w:rsidR="00E059A5" w:rsidRPr="002B6A5A" w:rsidRDefault="008D371E" w:rsidP="00E96752">
      <w:pPr>
        <w:pStyle w:val="Style14"/>
        <w:widowControl/>
        <w:rPr>
          <w:rStyle w:val="FontStyle38"/>
        </w:rPr>
      </w:pPr>
      <w:r w:rsidRPr="002B6A5A">
        <w:rPr>
          <w:rStyle w:val="FontStyle38"/>
        </w:rPr>
        <w:t>Obrazloženje</w:t>
      </w:r>
    </w:p>
    <w:p w14:paraId="1EB1AEFD" w14:textId="77777777" w:rsidR="00E059A5" w:rsidRPr="004108A9" w:rsidRDefault="00E059A5" w:rsidP="00E96752">
      <w:pPr>
        <w:pStyle w:val="Style17"/>
        <w:widowControl/>
        <w:rPr>
          <w:sz w:val="20"/>
          <w:szCs w:val="20"/>
        </w:rPr>
      </w:pPr>
    </w:p>
    <w:p w14:paraId="2192E260" w14:textId="77777777" w:rsidR="00E059A5" w:rsidRPr="002B6A5A" w:rsidRDefault="008D371E" w:rsidP="00E96752">
      <w:pPr>
        <w:pStyle w:val="Style17"/>
        <w:widowControl/>
        <w:rPr>
          <w:rStyle w:val="FontStyle37"/>
          <w:sz w:val="24"/>
          <w:szCs w:val="24"/>
        </w:rPr>
      </w:pPr>
      <w:r w:rsidRPr="002B6A5A">
        <w:rPr>
          <w:rStyle w:val="FontStyle37"/>
          <w:sz w:val="24"/>
          <w:szCs w:val="24"/>
        </w:rPr>
        <w:t>PRAVNI TEMELJ</w:t>
      </w:r>
    </w:p>
    <w:p w14:paraId="1B0334C6" w14:textId="77777777" w:rsidR="00E059A5" w:rsidRPr="00E96752" w:rsidRDefault="00E059A5" w:rsidP="00E96752">
      <w:pPr>
        <w:pStyle w:val="Style10"/>
        <w:widowControl/>
        <w:spacing w:line="240" w:lineRule="auto"/>
        <w:ind w:firstLine="0"/>
      </w:pPr>
    </w:p>
    <w:p w14:paraId="650C56BC" w14:textId="2DD43A5E" w:rsidR="00E059A5" w:rsidRPr="00E96752" w:rsidRDefault="008D371E" w:rsidP="00E96752">
      <w:pPr>
        <w:pStyle w:val="Style10"/>
        <w:widowControl/>
        <w:spacing w:line="240" w:lineRule="auto"/>
        <w:ind w:firstLine="567"/>
        <w:rPr>
          <w:rStyle w:val="FontStyle37"/>
          <w:b w:val="0"/>
          <w:sz w:val="24"/>
          <w:szCs w:val="24"/>
        </w:rPr>
      </w:pPr>
      <w:r w:rsidRPr="00E96752">
        <w:rPr>
          <w:rStyle w:val="FontStyle37"/>
          <w:b w:val="0"/>
          <w:sz w:val="24"/>
          <w:szCs w:val="24"/>
        </w:rPr>
        <w:t>Člankom 17. stavak 1. podstavak 1. Zakona o sustavu civilne zaštit</w:t>
      </w:r>
      <w:r w:rsidR="006C2E9B">
        <w:rPr>
          <w:rStyle w:val="FontStyle37"/>
          <w:b w:val="0"/>
          <w:sz w:val="24"/>
          <w:szCs w:val="24"/>
        </w:rPr>
        <w:t>e (</w:t>
      </w:r>
      <w:r w:rsidR="009A24D0">
        <w:rPr>
          <w:rStyle w:val="FontStyle37"/>
          <w:b w:val="0"/>
          <w:sz w:val="24"/>
          <w:szCs w:val="24"/>
        </w:rPr>
        <w:t>„</w:t>
      </w:r>
      <w:r w:rsidR="006C2E9B">
        <w:rPr>
          <w:rStyle w:val="FontStyle37"/>
          <w:b w:val="0"/>
          <w:sz w:val="24"/>
          <w:szCs w:val="24"/>
        </w:rPr>
        <w:t>Narodne novine</w:t>
      </w:r>
      <w:r w:rsidR="009A24D0">
        <w:rPr>
          <w:rStyle w:val="FontStyle37"/>
          <w:b w:val="0"/>
          <w:sz w:val="24"/>
          <w:szCs w:val="24"/>
        </w:rPr>
        <w:t>“</w:t>
      </w:r>
      <w:r w:rsidR="006C2E9B">
        <w:rPr>
          <w:rStyle w:val="FontStyle37"/>
          <w:b w:val="0"/>
          <w:sz w:val="24"/>
          <w:szCs w:val="24"/>
        </w:rPr>
        <w:t>, broj 82/15</w:t>
      </w:r>
      <w:r w:rsidR="009A24D0">
        <w:rPr>
          <w:rStyle w:val="FontStyle37"/>
          <w:b w:val="0"/>
          <w:sz w:val="24"/>
          <w:szCs w:val="24"/>
        </w:rPr>
        <w:t>, 118/18</w:t>
      </w:r>
      <w:r w:rsidR="00895F46">
        <w:rPr>
          <w:rStyle w:val="FontStyle37"/>
          <w:b w:val="0"/>
          <w:sz w:val="24"/>
          <w:szCs w:val="24"/>
        </w:rPr>
        <w:t>, 31/20</w:t>
      </w:r>
      <w:r w:rsidR="000938D9">
        <w:rPr>
          <w:rStyle w:val="FontStyle37"/>
          <w:b w:val="0"/>
          <w:sz w:val="24"/>
          <w:szCs w:val="24"/>
        </w:rPr>
        <w:t>, 20/21</w:t>
      </w:r>
      <w:r w:rsidR="008878FE">
        <w:rPr>
          <w:rStyle w:val="FontStyle37"/>
          <w:b w:val="0"/>
          <w:sz w:val="24"/>
          <w:szCs w:val="24"/>
        </w:rPr>
        <w:t xml:space="preserve"> i</w:t>
      </w:r>
      <w:r w:rsidR="00395DFC">
        <w:rPr>
          <w:rStyle w:val="FontStyle37"/>
          <w:b w:val="0"/>
          <w:sz w:val="24"/>
          <w:szCs w:val="24"/>
        </w:rPr>
        <w:t xml:space="preserve"> 114/22</w:t>
      </w:r>
      <w:r w:rsidRPr="00E96752">
        <w:rPr>
          <w:rStyle w:val="FontStyle37"/>
          <w:b w:val="0"/>
          <w:sz w:val="24"/>
          <w:szCs w:val="24"/>
        </w:rPr>
        <w:t>) predstavničko tijelo, na prijedlog izvršnog tijela jedinice lokalne i područne (regionalne) samouprave u postupku donošenja proračuna razmatra i usvaja godišnju analizu stanja sustava civilne zaštite.</w:t>
      </w:r>
    </w:p>
    <w:p w14:paraId="25685D17" w14:textId="5458A7BB" w:rsidR="00E059A5" w:rsidRPr="00E96752" w:rsidRDefault="008D371E" w:rsidP="00E96752">
      <w:pPr>
        <w:pStyle w:val="Style10"/>
        <w:widowControl/>
        <w:spacing w:line="240" w:lineRule="auto"/>
        <w:ind w:firstLine="567"/>
        <w:rPr>
          <w:rStyle w:val="FontStyle37"/>
          <w:b w:val="0"/>
          <w:sz w:val="24"/>
          <w:szCs w:val="24"/>
        </w:rPr>
      </w:pPr>
      <w:r w:rsidRPr="00E96752">
        <w:rPr>
          <w:rStyle w:val="FontStyle37"/>
          <w:b w:val="0"/>
          <w:sz w:val="24"/>
          <w:szCs w:val="24"/>
        </w:rPr>
        <w:t xml:space="preserve">Člankom </w:t>
      </w:r>
      <w:r w:rsidR="00180E98">
        <w:rPr>
          <w:rStyle w:val="FontStyle37"/>
          <w:b w:val="0"/>
          <w:sz w:val="24"/>
          <w:szCs w:val="24"/>
        </w:rPr>
        <w:t>22</w:t>
      </w:r>
      <w:r w:rsidRPr="00E96752">
        <w:rPr>
          <w:rStyle w:val="FontStyle37"/>
          <w:b w:val="0"/>
          <w:sz w:val="24"/>
          <w:szCs w:val="24"/>
        </w:rPr>
        <w:t xml:space="preserve">. </w:t>
      </w:r>
      <w:r w:rsidR="00D9700E">
        <w:t xml:space="preserve">Statuta Općine </w:t>
      </w:r>
      <w:r w:rsidR="00180E98">
        <w:rPr>
          <w:rStyle w:val="FontStyle37"/>
          <w:b w:val="0"/>
          <w:sz w:val="24"/>
          <w:szCs w:val="24"/>
        </w:rPr>
        <w:t xml:space="preserve">Sveti Đurđ </w:t>
      </w:r>
      <w:r w:rsidR="00180E98" w:rsidRPr="00E96752">
        <w:t>(„Službeni vjesnik Varaždinske županije“</w:t>
      </w:r>
      <w:r w:rsidR="0017635D">
        <w:t>,</w:t>
      </w:r>
      <w:r w:rsidR="00180E98" w:rsidRPr="00E96752">
        <w:t xml:space="preserve"> </w:t>
      </w:r>
      <w:r w:rsidR="00180E98">
        <w:t xml:space="preserve">broj </w:t>
      </w:r>
      <w:r w:rsidR="0017635D">
        <w:rPr>
          <w:rFonts w:eastAsia="Times New Roman"/>
        </w:rPr>
        <w:t>30/21</w:t>
      </w:r>
      <w:r w:rsidR="008878FE">
        <w:rPr>
          <w:rFonts w:eastAsia="Times New Roman"/>
        </w:rPr>
        <w:t xml:space="preserve"> i 18/23</w:t>
      </w:r>
      <w:r w:rsidR="00180E98">
        <w:rPr>
          <w:rFonts w:eastAsia="Times New Roman"/>
        </w:rPr>
        <w:t>)</w:t>
      </w:r>
      <w:r w:rsidRPr="00E96752">
        <w:rPr>
          <w:rStyle w:val="FontStyle37"/>
          <w:b w:val="0"/>
          <w:sz w:val="24"/>
          <w:szCs w:val="24"/>
        </w:rPr>
        <w:t xml:space="preserve"> </w:t>
      </w:r>
      <w:r w:rsidR="00D9700E">
        <w:rPr>
          <w:rStyle w:val="FontStyle37"/>
          <w:b w:val="0"/>
          <w:sz w:val="24"/>
          <w:szCs w:val="24"/>
        </w:rPr>
        <w:t>Općinsko vijeće</w:t>
      </w:r>
      <w:r w:rsidRPr="00E96752">
        <w:rPr>
          <w:rStyle w:val="FontStyle37"/>
          <w:b w:val="0"/>
          <w:sz w:val="24"/>
          <w:szCs w:val="24"/>
        </w:rPr>
        <w:t xml:space="preserve"> </w:t>
      </w:r>
      <w:r w:rsidR="00D9700E">
        <w:rPr>
          <w:rStyle w:val="FontStyle37"/>
          <w:b w:val="0"/>
          <w:sz w:val="24"/>
          <w:szCs w:val="24"/>
        </w:rPr>
        <w:t xml:space="preserve">Općine </w:t>
      </w:r>
      <w:r w:rsidR="00180E98">
        <w:rPr>
          <w:rStyle w:val="FontStyle37"/>
          <w:b w:val="0"/>
          <w:sz w:val="24"/>
          <w:szCs w:val="24"/>
        </w:rPr>
        <w:t xml:space="preserve">Sveti Đurđ </w:t>
      </w:r>
      <w:r w:rsidRPr="00E96752">
        <w:rPr>
          <w:rStyle w:val="FontStyle37"/>
          <w:b w:val="0"/>
          <w:sz w:val="24"/>
          <w:szCs w:val="24"/>
        </w:rPr>
        <w:t xml:space="preserve">donosi opće i druge akte kojim uređuje pitanja iz samoupravnog djelokruga </w:t>
      </w:r>
      <w:r w:rsidR="00D9700E">
        <w:rPr>
          <w:rStyle w:val="FontStyle37"/>
          <w:b w:val="0"/>
          <w:sz w:val="24"/>
          <w:szCs w:val="24"/>
        </w:rPr>
        <w:t xml:space="preserve">Općine </w:t>
      </w:r>
      <w:r w:rsidR="00180E98">
        <w:rPr>
          <w:rStyle w:val="FontStyle37"/>
          <w:b w:val="0"/>
          <w:sz w:val="24"/>
          <w:szCs w:val="24"/>
        </w:rPr>
        <w:t>Sveti Đurđ</w:t>
      </w:r>
      <w:r w:rsidRPr="00E96752">
        <w:rPr>
          <w:rStyle w:val="FontStyle37"/>
          <w:b w:val="0"/>
          <w:sz w:val="24"/>
          <w:szCs w:val="24"/>
        </w:rPr>
        <w:t>.</w:t>
      </w:r>
    </w:p>
    <w:p w14:paraId="2FC7F953" w14:textId="77777777" w:rsidR="00E059A5" w:rsidRDefault="00E059A5" w:rsidP="00E96752">
      <w:pPr>
        <w:pStyle w:val="Style17"/>
        <w:widowControl/>
      </w:pPr>
    </w:p>
    <w:p w14:paraId="25B4A0F2" w14:textId="77777777" w:rsidR="00D9700E" w:rsidRPr="00E96752" w:rsidRDefault="00D9700E" w:rsidP="00E96752">
      <w:pPr>
        <w:pStyle w:val="Style17"/>
        <w:widowControl/>
      </w:pPr>
    </w:p>
    <w:p w14:paraId="1D8F3BCF" w14:textId="77777777" w:rsidR="00E059A5" w:rsidRPr="002B6A5A" w:rsidRDefault="008D371E" w:rsidP="00E96752">
      <w:pPr>
        <w:pStyle w:val="Style17"/>
        <w:widowControl/>
        <w:rPr>
          <w:rStyle w:val="FontStyle37"/>
          <w:sz w:val="24"/>
          <w:szCs w:val="24"/>
        </w:rPr>
      </w:pPr>
      <w:r w:rsidRPr="002B6A5A">
        <w:rPr>
          <w:rStyle w:val="FontStyle37"/>
          <w:sz w:val="24"/>
          <w:szCs w:val="24"/>
        </w:rPr>
        <w:t>RAZLOZI UPUĆIVANJA PRIJEDLOGA</w:t>
      </w:r>
    </w:p>
    <w:p w14:paraId="1AF62A26" w14:textId="77777777" w:rsidR="00E059A5" w:rsidRPr="00E96752" w:rsidRDefault="00E059A5" w:rsidP="00E96752">
      <w:pPr>
        <w:pStyle w:val="Style18"/>
        <w:widowControl/>
        <w:spacing w:line="240" w:lineRule="auto"/>
        <w:ind w:firstLine="0"/>
      </w:pPr>
    </w:p>
    <w:p w14:paraId="70BBC540" w14:textId="0503684C" w:rsidR="00E059A5" w:rsidRPr="00E96752" w:rsidRDefault="008D371E" w:rsidP="00D9700E">
      <w:pPr>
        <w:pStyle w:val="Style18"/>
        <w:widowControl/>
        <w:spacing w:line="240" w:lineRule="auto"/>
        <w:ind w:firstLine="567"/>
        <w:rPr>
          <w:rStyle w:val="FontStyle37"/>
          <w:b w:val="0"/>
          <w:sz w:val="24"/>
          <w:szCs w:val="24"/>
        </w:rPr>
      </w:pPr>
      <w:r w:rsidRPr="00E96752">
        <w:rPr>
          <w:rStyle w:val="FontStyle37"/>
          <w:b w:val="0"/>
          <w:sz w:val="24"/>
          <w:szCs w:val="24"/>
        </w:rPr>
        <w:t>Zakon o sustavu civilne zaštite (</w:t>
      </w:r>
      <w:r w:rsidR="009A24D0">
        <w:rPr>
          <w:rStyle w:val="FontStyle37"/>
          <w:b w:val="0"/>
          <w:sz w:val="24"/>
          <w:szCs w:val="24"/>
        </w:rPr>
        <w:t>„</w:t>
      </w:r>
      <w:r w:rsidRPr="00E96752">
        <w:rPr>
          <w:rStyle w:val="FontStyle37"/>
          <w:b w:val="0"/>
          <w:sz w:val="24"/>
          <w:szCs w:val="24"/>
        </w:rPr>
        <w:t>Narodne novine</w:t>
      </w:r>
      <w:r w:rsidR="009A24D0">
        <w:rPr>
          <w:rStyle w:val="FontStyle37"/>
          <w:b w:val="0"/>
          <w:sz w:val="24"/>
          <w:szCs w:val="24"/>
        </w:rPr>
        <w:t>“</w:t>
      </w:r>
      <w:r w:rsidRPr="00E96752">
        <w:rPr>
          <w:rStyle w:val="FontStyle37"/>
          <w:b w:val="0"/>
          <w:sz w:val="24"/>
          <w:szCs w:val="24"/>
        </w:rPr>
        <w:t xml:space="preserve"> broj 82/15</w:t>
      </w:r>
      <w:r w:rsidR="009A24D0">
        <w:rPr>
          <w:rStyle w:val="FontStyle37"/>
          <w:b w:val="0"/>
          <w:sz w:val="24"/>
          <w:szCs w:val="24"/>
        </w:rPr>
        <w:t>, 118/18</w:t>
      </w:r>
      <w:r w:rsidR="00895F46">
        <w:rPr>
          <w:rStyle w:val="FontStyle37"/>
          <w:b w:val="0"/>
          <w:sz w:val="24"/>
          <w:szCs w:val="24"/>
        </w:rPr>
        <w:t>, 31/20</w:t>
      </w:r>
      <w:r w:rsidR="0017635D">
        <w:rPr>
          <w:rStyle w:val="FontStyle37"/>
          <w:b w:val="0"/>
          <w:sz w:val="24"/>
          <w:szCs w:val="24"/>
        </w:rPr>
        <w:t>, 20/21</w:t>
      </w:r>
      <w:r w:rsidR="008878FE">
        <w:rPr>
          <w:rStyle w:val="FontStyle37"/>
          <w:b w:val="0"/>
          <w:sz w:val="24"/>
          <w:szCs w:val="24"/>
        </w:rPr>
        <w:t xml:space="preserve"> i  </w:t>
      </w:r>
      <w:r w:rsidR="00395DFC">
        <w:rPr>
          <w:rStyle w:val="FontStyle37"/>
          <w:b w:val="0"/>
          <w:sz w:val="24"/>
          <w:szCs w:val="24"/>
        </w:rPr>
        <w:t>114/22</w:t>
      </w:r>
      <w:r w:rsidRPr="00E96752">
        <w:rPr>
          <w:rStyle w:val="FontStyle37"/>
          <w:b w:val="0"/>
          <w:sz w:val="24"/>
          <w:szCs w:val="24"/>
        </w:rPr>
        <w:t>) (u daljnjem tekstu: Zakon) u bitnome je promijenio sustav zaštite i spašavanja, odnosno stupanjem na snagu ovog Zakona prestao je važiti Zakon o zaštiti i spašavanju (</w:t>
      </w:r>
      <w:r w:rsidR="009A24D0">
        <w:rPr>
          <w:rStyle w:val="FontStyle37"/>
          <w:b w:val="0"/>
          <w:sz w:val="24"/>
          <w:szCs w:val="24"/>
        </w:rPr>
        <w:t>„</w:t>
      </w:r>
      <w:r w:rsidRPr="00E96752">
        <w:rPr>
          <w:rStyle w:val="FontStyle37"/>
          <w:b w:val="0"/>
          <w:sz w:val="24"/>
          <w:szCs w:val="24"/>
        </w:rPr>
        <w:t>Narodne novine</w:t>
      </w:r>
      <w:r w:rsidR="009A24D0">
        <w:rPr>
          <w:rStyle w:val="FontStyle37"/>
          <w:b w:val="0"/>
          <w:sz w:val="24"/>
          <w:szCs w:val="24"/>
        </w:rPr>
        <w:t>“</w:t>
      </w:r>
      <w:r w:rsidRPr="00E96752">
        <w:rPr>
          <w:rStyle w:val="FontStyle37"/>
          <w:b w:val="0"/>
          <w:sz w:val="24"/>
          <w:szCs w:val="24"/>
        </w:rPr>
        <w:t xml:space="preserve"> broj 174/04, 79/07, 38/09</w:t>
      </w:r>
      <w:r w:rsidR="008878FE">
        <w:rPr>
          <w:rStyle w:val="FontStyle37"/>
          <w:b w:val="0"/>
          <w:sz w:val="24"/>
          <w:szCs w:val="24"/>
        </w:rPr>
        <w:t xml:space="preserve"> i</w:t>
      </w:r>
      <w:r w:rsidR="009A24D0">
        <w:rPr>
          <w:rStyle w:val="FontStyle37"/>
          <w:b w:val="0"/>
          <w:sz w:val="24"/>
          <w:szCs w:val="24"/>
        </w:rPr>
        <w:t xml:space="preserve"> </w:t>
      </w:r>
      <w:r w:rsidRPr="00E96752">
        <w:rPr>
          <w:rStyle w:val="FontStyle37"/>
          <w:b w:val="0"/>
          <w:sz w:val="24"/>
          <w:szCs w:val="24"/>
        </w:rPr>
        <w:t>127/10).</w:t>
      </w:r>
    </w:p>
    <w:p w14:paraId="6E8B1318" w14:textId="77777777" w:rsidR="00E059A5" w:rsidRDefault="008D371E" w:rsidP="00D9700E">
      <w:pPr>
        <w:pStyle w:val="Style18"/>
        <w:widowControl/>
        <w:spacing w:line="240" w:lineRule="auto"/>
        <w:ind w:firstLine="567"/>
        <w:rPr>
          <w:rStyle w:val="FontStyle37"/>
          <w:b w:val="0"/>
          <w:sz w:val="24"/>
          <w:szCs w:val="24"/>
        </w:rPr>
      </w:pPr>
      <w:r w:rsidRPr="00E96752">
        <w:rPr>
          <w:rStyle w:val="FontStyle37"/>
          <w:b w:val="0"/>
          <w:sz w:val="24"/>
          <w:szCs w:val="24"/>
        </w:rPr>
        <w:t>Reformom postojećeg sustava zaštite i spašavanja na temelju novog koncepta sustava civilne zaštite nastavlja se ranije započeta decentralizacija sustava i implementiraju odredbe Ustava Republike Hrvatske prema kojima je civilna zaštita jedan od poslova iz samoupravnog djelokruga lokalne samouprave obavljanjem kojih se ostvaruju neposredne potrebe građana te potpuna funkcionalna integracija sposobnosti civilne zaštite na svim razinama jedinstvenog sustava, pojednostavnjuju procedure uz primjenu operativnih načela djelovanja sustava i uređuju nadležnosti u zapovijedanju operativnim snagama na svim razinama sustava</w:t>
      </w:r>
      <w:r w:rsidR="00D9700E">
        <w:rPr>
          <w:rStyle w:val="FontStyle37"/>
          <w:b w:val="0"/>
          <w:sz w:val="24"/>
          <w:szCs w:val="24"/>
        </w:rPr>
        <w:t>.</w:t>
      </w:r>
    </w:p>
    <w:p w14:paraId="686880D1" w14:textId="77777777" w:rsidR="00D9700E" w:rsidRPr="00E96752" w:rsidRDefault="00D9700E" w:rsidP="00D9700E">
      <w:pPr>
        <w:pStyle w:val="Style18"/>
        <w:widowControl/>
        <w:spacing w:line="240" w:lineRule="auto"/>
        <w:ind w:firstLine="567"/>
        <w:rPr>
          <w:rStyle w:val="FontStyle37"/>
          <w:b w:val="0"/>
          <w:sz w:val="24"/>
          <w:szCs w:val="24"/>
        </w:rPr>
      </w:pPr>
    </w:p>
    <w:p w14:paraId="0C22D0EF" w14:textId="77777777" w:rsidR="00E059A5" w:rsidRPr="00E96752" w:rsidRDefault="008D371E" w:rsidP="00D9700E">
      <w:pPr>
        <w:pStyle w:val="Style19"/>
        <w:widowControl/>
        <w:spacing w:line="240" w:lineRule="auto"/>
        <w:ind w:firstLine="567"/>
        <w:rPr>
          <w:rStyle w:val="FontStyle37"/>
          <w:b w:val="0"/>
          <w:sz w:val="24"/>
          <w:szCs w:val="24"/>
        </w:rPr>
      </w:pPr>
      <w:r w:rsidRPr="00E96752">
        <w:rPr>
          <w:rStyle w:val="FontStyle37"/>
          <w:b w:val="0"/>
          <w:sz w:val="24"/>
          <w:szCs w:val="24"/>
        </w:rPr>
        <w:t xml:space="preserve">Aktivnosti </w:t>
      </w:r>
      <w:r w:rsidR="00D9700E">
        <w:rPr>
          <w:rStyle w:val="FontStyle37"/>
          <w:b w:val="0"/>
          <w:sz w:val="24"/>
          <w:szCs w:val="24"/>
        </w:rPr>
        <w:t xml:space="preserve">Općine </w:t>
      </w:r>
      <w:r w:rsidR="00180E98">
        <w:rPr>
          <w:rStyle w:val="FontStyle37"/>
          <w:b w:val="0"/>
          <w:sz w:val="24"/>
          <w:szCs w:val="24"/>
        </w:rPr>
        <w:t xml:space="preserve">Sveti Đurđ </w:t>
      </w:r>
      <w:r w:rsidRPr="00E96752">
        <w:rPr>
          <w:rStyle w:val="FontStyle37"/>
          <w:b w:val="0"/>
          <w:sz w:val="24"/>
          <w:szCs w:val="24"/>
        </w:rPr>
        <w:t>do donošenja Zakona bile su organizirane temeljem Zakona koji je prestao važiti</w:t>
      </w:r>
      <w:r w:rsidR="00D9700E">
        <w:rPr>
          <w:rStyle w:val="FontStyle37"/>
          <w:b w:val="0"/>
          <w:sz w:val="24"/>
          <w:szCs w:val="24"/>
        </w:rPr>
        <w:t>,</w:t>
      </w:r>
      <w:r w:rsidRPr="00E96752">
        <w:rPr>
          <w:rStyle w:val="FontStyle37"/>
          <w:b w:val="0"/>
          <w:sz w:val="24"/>
          <w:szCs w:val="24"/>
        </w:rPr>
        <w:t xml:space="preserve"> a aktivnosti temeljem Zakona nisu realizirane jer nisu doneseni provedbeni akti temeljem kojih bi se organizirao sustav civilne zaštite. Danom stupanja na snagu Zakona prestaju važiti:</w:t>
      </w:r>
    </w:p>
    <w:p w14:paraId="2EB60FBB" w14:textId="6EC4CFB9" w:rsidR="00E059A5" w:rsidRPr="00E96752" w:rsidRDefault="008D371E" w:rsidP="00D9700E">
      <w:pPr>
        <w:pStyle w:val="Style15"/>
        <w:widowControl/>
        <w:numPr>
          <w:ilvl w:val="0"/>
          <w:numId w:val="1"/>
        </w:numPr>
        <w:tabs>
          <w:tab w:val="left" w:pos="426"/>
        </w:tabs>
        <w:spacing w:line="240" w:lineRule="auto"/>
        <w:ind w:left="426" w:hanging="426"/>
        <w:jc w:val="both"/>
        <w:rPr>
          <w:rStyle w:val="FontStyle37"/>
          <w:b w:val="0"/>
          <w:sz w:val="24"/>
          <w:szCs w:val="24"/>
        </w:rPr>
      </w:pPr>
      <w:r w:rsidRPr="00E96752">
        <w:rPr>
          <w:rStyle w:val="FontStyle37"/>
          <w:b w:val="0"/>
          <w:sz w:val="24"/>
          <w:szCs w:val="24"/>
        </w:rPr>
        <w:t>Pravilnik o određivanju gradova i naseljenih mjesta u kojima se moraju graditi skloništa i drugi objekti za zaštitu (</w:t>
      </w:r>
      <w:r w:rsidR="009A24D0">
        <w:rPr>
          <w:rStyle w:val="FontStyle37"/>
          <w:b w:val="0"/>
          <w:sz w:val="24"/>
          <w:szCs w:val="24"/>
        </w:rPr>
        <w:t>„</w:t>
      </w:r>
      <w:r w:rsidRPr="00E96752">
        <w:rPr>
          <w:rStyle w:val="FontStyle37"/>
          <w:b w:val="0"/>
          <w:sz w:val="24"/>
          <w:szCs w:val="24"/>
        </w:rPr>
        <w:t>Narodne novin</w:t>
      </w:r>
      <w:r w:rsidR="009A24D0">
        <w:rPr>
          <w:rStyle w:val="FontStyle37"/>
          <w:b w:val="0"/>
          <w:sz w:val="24"/>
          <w:szCs w:val="24"/>
        </w:rPr>
        <w:t>e“</w:t>
      </w:r>
      <w:r w:rsidR="008878FE">
        <w:rPr>
          <w:rStyle w:val="FontStyle37"/>
          <w:b w:val="0"/>
          <w:sz w:val="24"/>
          <w:szCs w:val="24"/>
        </w:rPr>
        <w:t>,</w:t>
      </w:r>
      <w:r w:rsidR="009A24D0">
        <w:rPr>
          <w:rStyle w:val="FontStyle37"/>
          <w:b w:val="0"/>
          <w:sz w:val="24"/>
          <w:szCs w:val="24"/>
        </w:rPr>
        <w:t xml:space="preserve"> broj</w:t>
      </w:r>
      <w:r w:rsidRPr="00E96752">
        <w:rPr>
          <w:rStyle w:val="FontStyle37"/>
          <w:b w:val="0"/>
          <w:sz w:val="24"/>
          <w:szCs w:val="24"/>
        </w:rPr>
        <w:t xml:space="preserve"> 2/91)</w:t>
      </w:r>
      <w:r w:rsidR="009A24D0">
        <w:rPr>
          <w:rStyle w:val="FontStyle37"/>
          <w:b w:val="0"/>
          <w:sz w:val="24"/>
          <w:szCs w:val="24"/>
        </w:rPr>
        <w:t>,</w:t>
      </w:r>
    </w:p>
    <w:p w14:paraId="19864789" w14:textId="0F61DB2E" w:rsidR="00E059A5" w:rsidRPr="00E96752" w:rsidRDefault="008D371E" w:rsidP="00D9700E">
      <w:pPr>
        <w:pStyle w:val="Style15"/>
        <w:widowControl/>
        <w:numPr>
          <w:ilvl w:val="0"/>
          <w:numId w:val="2"/>
        </w:numPr>
        <w:tabs>
          <w:tab w:val="left" w:pos="426"/>
        </w:tabs>
        <w:spacing w:line="240" w:lineRule="auto"/>
        <w:ind w:left="426" w:hanging="426"/>
        <w:jc w:val="both"/>
        <w:rPr>
          <w:rStyle w:val="FontStyle37"/>
          <w:b w:val="0"/>
          <w:sz w:val="24"/>
          <w:szCs w:val="24"/>
        </w:rPr>
      </w:pPr>
      <w:r w:rsidRPr="00E96752">
        <w:rPr>
          <w:rStyle w:val="FontStyle37"/>
          <w:b w:val="0"/>
          <w:sz w:val="24"/>
          <w:szCs w:val="24"/>
        </w:rPr>
        <w:t>Pravilnik o tehničkim normativima za skloništa (</w:t>
      </w:r>
      <w:r w:rsidR="009A24D0">
        <w:rPr>
          <w:rStyle w:val="FontStyle37"/>
          <w:b w:val="0"/>
          <w:sz w:val="24"/>
          <w:szCs w:val="24"/>
        </w:rPr>
        <w:t>„</w:t>
      </w:r>
      <w:r w:rsidRPr="00E96752">
        <w:rPr>
          <w:rStyle w:val="FontStyle37"/>
          <w:b w:val="0"/>
          <w:sz w:val="24"/>
          <w:szCs w:val="24"/>
        </w:rPr>
        <w:t>Narodne novine</w:t>
      </w:r>
      <w:r w:rsidR="009A24D0">
        <w:rPr>
          <w:rStyle w:val="FontStyle37"/>
          <w:b w:val="0"/>
          <w:sz w:val="24"/>
          <w:szCs w:val="24"/>
        </w:rPr>
        <w:t>“</w:t>
      </w:r>
      <w:r w:rsidR="008878FE">
        <w:rPr>
          <w:rStyle w:val="FontStyle37"/>
          <w:b w:val="0"/>
          <w:sz w:val="24"/>
          <w:szCs w:val="24"/>
        </w:rPr>
        <w:t>,</w:t>
      </w:r>
      <w:r w:rsidRPr="00E96752">
        <w:rPr>
          <w:rStyle w:val="FontStyle37"/>
          <w:b w:val="0"/>
          <w:sz w:val="24"/>
          <w:szCs w:val="24"/>
        </w:rPr>
        <w:t xml:space="preserve"> br</w:t>
      </w:r>
      <w:r w:rsidR="009A24D0">
        <w:rPr>
          <w:rStyle w:val="FontStyle37"/>
          <w:b w:val="0"/>
          <w:sz w:val="24"/>
          <w:szCs w:val="24"/>
        </w:rPr>
        <w:t>oj</w:t>
      </w:r>
      <w:r w:rsidRPr="00E96752">
        <w:rPr>
          <w:rStyle w:val="FontStyle37"/>
          <w:b w:val="0"/>
          <w:sz w:val="24"/>
          <w:szCs w:val="24"/>
        </w:rPr>
        <w:t xml:space="preserve"> 53/91)</w:t>
      </w:r>
      <w:r w:rsidR="009A24D0">
        <w:rPr>
          <w:rStyle w:val="FontStyle37"/>
          <w:b w:val="0"/>
          <w:sz w:val="24"/>
          <w:szCs w:val="24"/>
        </w:rPr>
        <w:t>,</w:t>
      </w:r>
    </w:p>
    <w:p w14:paraId="4F731B00" w14:textId="382227A3" w:rsidR="00E059A5" w:rsidRDefault="008D371E" w:rsidP="00D9700E">
      <w:pPr>
        <w:pStyle w:val="Style15"/>
        <w:widowControl/>
        <w:numPr>
          <w:ilvl w:val="0"/>
          <w:numId w:val="1"/>
        </w:numPr>
        <w:tabs>
          <w:tab w:val="left" w:pos="426"/>
        </w:tabs>
        <w:spacing w:line="240" w:lineRule="auto"/>
        <w:ind w:left="426" w:hanging="426"/>
        <w:jc w:val="both"/>
        <w:rPr>
          <w:rStyle w:val="FontStyle37"/>
          <w:b w:val="0"/>
          <w:sz w:val="24"/>
          <w:szCs w:val="24"/>
        </w:rPr>
      </w:pPr>
      <w:r w:rsidRPr="00E96752">
        <w:rPr>
          <w:rStyle w:val="FontStyle37"/>
          <w:b w:val="0"/>
          <w:sz w:val="24"/>
          <w:szCs w:val="24"/>
        </w:rPr>
        <w:t>Pravilnik o održavanju skloništa i drugih zaštitnih objekata u miru (</w:t>
      </w:r>
      <w:r w:rsidR="009A24D0">
        <w:rPr>
          <w:rStyle w:val="FontStyle37"/>
          <w:b w:val="0"/>
          <w:sz w:val="24"/>
          <w:szCs w:val="24"/>
        </w:rPr>
        <w:t>„</w:t>
      </w:r>
      <w:r w:rsidRPr="00E96752">
        <w:rPr>
          <w:rStyle w:val="FontStyle37"/>
          <w:b w:val="0"/>
          <w:sz w:val="24"/>
          <w:szCs w:val="24"/>
        </w:rPr>
        <w:t>Narodne novine</w:t>
      </w:r>
      <w:r w:rsidR="009A24D0">
        <w:rPr>
          <w:rStyle w:val="FontStyle37"/>
          <w:b w:val="0"/>
          <w:sz w:val="24"/>
          <w:szCs w:val="24"/>
        </w:rPr>
        <w:t>“</w:t>
      </w:r>
      <w:r w:rsidR="008878FE">
        <w:rPr>
          <w:rStyle w:val="FontStyle37"/>
          <w:b w:val="0"/>
          <w:sz w:val="24"/>
          <w:szCs w:val="24"/>
        </w:rPr>
        <w:t>,</w:t>
      </w:r>
      <w:r w:rsidRPr="00E96752">
        <w:rPr>
          <w:rStyle w:val="FontStyle37"/>
          <w:b w:val="0"/>
          <w:sz w:val="24"/>
          <w:szCs w:val="24"/>
        </w:rPr>
        <w:t xml:space="preserve"> br</w:t>
      </w:r>
      <w:r w:rsidR="009A24D0">
        <w:rPr>
          <w:rStyle w:val="FontStyle37"/>
          <w:b w:val="0"/>
          <w:sz w:val="24"/>
          <w:szCs w:val="24"/>
        </w:rPr>
        <w:t>oj</w:t>
      </w:r>
      <w:r w:rsidRPr="00E96752">
        <w:rPr>
          <w:rStyle w:val="FontStyle37"/>
          <w:b w:val="0"/>
          <w:sz w:val="24"/>
          <w:szCs w:val="24"/>
        </w:rPr>
        <w:t xml:space="preserve"> 45/84)</w:t>
      </w:r>
      <w:r w:rsidR="009A24D0">
        <w:rPr>
          <w:rStyle w:val="FontStyle37"/>
          <w:b w:val="0"/>
          <w:sz w:val="24"/>
          <w:szCs w:val="24"/>
        </w:rPr>
        <w:t>,</w:t>
      </w:r>
    </w:p>
    <w:p w14:paraId="0DDFACBD" w14:textId="11576D56" w:rsidR="00E059A5" w:rsidRPr="006C2E9B" w:rsidRDefault="008D371E" w:rsidP="006C2E9B">
      <w:pPr>
        <w:pStyle w:val="Style15"/>
        <w:widowControl/>
        <w:numPr>
          <w:ilvl w:val="0"/>
          <w:numId w:val="1"/>
        </w:numPr>
        <w:tabs>
          <w:tab w:val="left" w:pos="426"/>
        </w:tabs>
        <w:spacing w:line="240" w:lineRule="auto"/>
        <w:ind w:left="426" w:hanging="426"/>
        <w:jc w:val="both"/>
        <w:rPr>
          <w:rStyle w:val="FontStyle37"/>
          <w:b w:val="0"/>
          <w:sz w:val="24"/>
          <w:szCs w:val="24"/>
        </w:rPr>
      </w:pPr>
      <w:r w:rsidRPr="006C2E9B">
        <w:rPr>
          <w:rStyle w:val="FontStyle37"/>
          <w:b w:val="0"/>
          <w:sz w:val="24"/>
          <w:szCs w:val="24"/>
        </w:rPr>
        <w:t>Pravilnik o uvjetima pod kojima se u miru skloništa mogu davati u zakup (</w:t>
      </w:r>
      <w:r w:rsidR="009A24D0">
        <w:rPr>
          <w:rStyle w:val="FontStyle37"/>
          <w:b w:val="0"/>
          <w:sz w:val="24"/>
          <w:szCs w:val="24"/>
        </w:rPr>
        <w:t>„</w:t>
      </w:r>
      <w:r w:rsidRPr="006C2E9B">
        <w:rPr>
          <w:rStyle w:val="FontStyle37"/>
          <w:b w:val="0"/>
          <w:sz w:val="24"/>
          <w:szCs w:val="24"/>
        </w:rPr>
        <w:t>Narodne novine</w:t>
      </w:r>
      <w:r w:rsidR="009A24D0">
        <w:rPr>
          <w:rStyle w:val="FontStyle37"/>
          <w:b w:val="0"/>
          <w:sz w:val="24"/>
          <w:szCs w:val="24"/>
        </w:rPr>
        <w:t>“</w:t>
      </w:r>
      <w:r w:rsidR="008878FE">
        <w:rPr>
          <w:rStyle w:val="FontStyle37"/>
          <w:b w:val="0"/>
          <w:sz w:val="24"/>
          <w:szCs w:val="24"/>
        </w:rPr>
        <w:t>,</w:t>
      </w:r>
      <w:r w:rsidRPr="006C2E9B">
        <w:rPr>
          <w:rStyle w:val="FontStyle37"/>
          <w:b w:val="0"/>
          <w:sz w:val="24"/>
          <w:szCs w:val="24"/>
        </w:rPr>
        <w:t xml:space="preserve"> br</w:t>
      </w:r>
      <w:r w:rsidR="009A24D0">
        <w:rPr>
          <w:rStyle w:val="FontStyle37"/>
          <w:b w:val="0"/>
          <w:sz w:val="24"/>
          <w:szCs w:val="24"/>
        </w:rPr>
        <w:t>oj</w:t>
      </w:r>
      <w:r w:rsidRPr="006C2E9B">
        <w:rPr>
          <w:rStyle w:val="FontStyle37"/>
          <w:b w:val="0"/>
          <w:sz w:val="24"/>
          <w:szCs w:val="24"/>
        </w:rPr>
        <w:t xml:space="preserve"> 98/01).</w:t>
      </w:r>
    </w:p>
    <w:p w14:paraId="58F28B0D" w14:textId="77777777" w:rsidR="00D9700E" w:rsidRPr="00E96752" w:rsidRDefault="00D9700E" w:rsidP="00D9700E">
      <w:pPr>
        <w:pStyle w:val="Style20"/>
        <w:widowControl/>
        <w:tabs>
          <w:tab w:val="left" w:pos="426"/>
        </w:tabs>
        <w:spacing w:line="240" w:lineRule="auto"/>
        <w:ind w:left="426" w:hanging="426"/>
        <w:jc w:val="both"/>
        <w:rPr>
          <w:rStyle w:val="FontStyle37"/>
          <w:b w:val="0"/>
          <w:sz w:val="24"/>
          <w:szCs w:val="24"/>
        </w:rPr>
      </w:pPr>
    </w:p>
    <w:p w14:paraId="6BCD5AFF" w14:textId="3DCF60C1" w:rsidR="00E059A5" w:rsidRPr="00E96752" w:rsidRDefault="008D371E" w:rsidP="00D9700E">
      <w:pPr>
        <w:pStyle w:val="Style21"/>
        <w:widowControl/>
        <w:spacing w:line="240" w:lineRule="auto"/>
        <w:ind w:firstLine="567"/>
        <w:jc w:val="both"/>
        <w:rPr>
          <w:rStyle w:val="FontStyle37"/>
          <w:b w:val="0"/>
          <w:sz w:val="24"/>
          <w:szCs w:val="24"/>
        </w:rPr>
      </w:pPr>
      <w:r w:rsidRPr="00E96752">
        <w:rPr>
          <w:rStyle w:val="FontStyle37"/>
          <w:b w:val="0"/>
          <w:sz w:val="24"/>
          <w:szCs w:val="24"/>
        </w:rPr>
        <w:t xml:space="preserve">Slijedom navedenog i temeljem Zakona izrađena je Analiza stanja sustava civilne zaštite </w:t>
      </w:r>
      <w:r w:rsidR="00D9700E">
        <w:rPr>
          <w:rStyle w:val="FontStyle37"/>
          <w:b w:val="0"/>
          <w:sz w:val="24"/>
          <w:szCs w:val="24"/>
        </w:rPr>
        <w:t xml:space="preserve">Općine </w:t>
      </w:r>
      <w:r w:rsidR="00180E98">
        <w:rPr>
          <w:rStyle w:val="FontStyle37"/>
          <w:b w:val="0"/>
          <w:sz w:val="24"/>
          <w:szCs w:val="24"/>
        </w:rPr>
        <w:t xml:space="preserve">Sveti Đurđ </w:t>
      </w:r>
      <w:r w:rsidR="00981501">
        <w:rPr>
          <w:rStyle w:val="FontStyle37"/>
          <w:b w:val="0"/>
          <w:sz w:val="24"/>
          <w:szCs w:val="24"/>
        </w:rPr>
        <w:t>u 20</w:t>
      </w:r>
      <w:r w:rsidR="00895F46">
        <w:rPr>
          <w:rStyle w:val="FontStyle37"/>
          <w:b w:val="0"/>
          <w:sz w:val="24"/>
          <w:szCs w:val="24"/>
        </w:rPr>
        <w:t>2</w:t>
      </w:r>
      <w:r w:rsidR="008878FE">
        <w:rPr>
          <w:rStyle w:val="FontStyle37"/>
          <w:b w:val="0"/>
          <w:sz w:val="24"/>
          <w:szCs w:val="24"/>
        </w:rPr>
        <w:t>3</w:t>
      </w:r>
      <w:r w:rsidRPr="00E96752">
        <w:rPr>
          <w:rStyle w:val="FontStyle37"/>
          <w:b w:val="0"/>
          <w:sz w:val="24"/>
          <w:szCs w:val="24"/>
        </w:rPr>
        <w:t>.</w:t>
      </w:r>
      <w:r w:rsidR="00D9700E">
        <w:rPr>
          <w:rStyle w:val="FontStyle37"/>
          <w:b w:val="0"/>
          <w:sz w:val="24"/>
          <w:szCs w:val="24"/>
        </w:rPr>
        <w:t xml:space="preserve"> </w:t>
      </w:r>
      <w:r w:rsidRPr="00E96752">
        <w:rPr>
          <w:rStyle w:val="FontStyle37"/>
          <w:b w:val="0"/>
          <w:sz w:val="24"/>
          <w:szCs w:val="24"/>
        </w:rPr>
        <w:t>godini.</w:t>
      </w:r>
    </w:p>
    <w:p w14:paraId="4028CA58" w14:textId="77777777" w:rsidR="00E059A5" w:rsidRDefault="00E059A5" w:rsidP="00E96752">
      <w:pPr>
        <w:pStyle w:val="Style4"/>
        <w:widowControl/>
        <w:spacing w:line="240" w:lineRule="auto"/>
      </w:pPr>
    </w:p>
    <w:p w14:paraId="77E76669" w14:textId="77777777" w:rsidR="00D9700E" w:rsidRDefault="00D9700E" w:rsidP="00E96752">
      <w:pPr>
        <w:pStyle w:val="Style4"/>
        <w:widowControl/>
        <w:spacing w:line="240" w:lineRule="auto"/>
      </w:pPr>
    </w:p>
    <w:p w14:paraId="0350BF30" w14:textId="77777777" w:rsidR="008043CE" w:rsidRPr="00E96752" w:rsidRDefault="008043CE" w:rsidP="00E96752">
      <w:pPr>
        <w:pStyle w:val="Style4"/>
        <w:widowControl/>
        <w:spacing w:line="240" w:lineRule="auto"/>
      </w:pPr>
    </w:p>
    <w:p w14:paraId="4BC33D6C" w14:textId="77777777" w:rsidR="00E059A5" w:rsidRPr="002B6A5A" w:rsidRDefault="008D371E" w:rsidP="00E96752">
      <w:pPr>
        <w:pStyle w:val="Style4"/>
        <w:widowControl/>
        <w:spacing w:line="240" w:lineRule="auto"/>
        <w:rPr>
          <w:rStyle w:val="FontStyle37"/>
          <w:sz w:val="24"/>
          <w:szCs w:val="24"/>
        </w:rPr>
      </w:pPr>
      <w:r w:rsidRPr="002B6A5A">
        <w:rPr>
          <w:rStyle w:val="FontStyle37"/>
          <w:sz w:val="24"/>
          <w:szCs w:val="24"/>
        </w:rPr>
        <w:lastRenderedPageBreak/>
        <w:t>SREDSTVA POTREBNA ZA PROVOĐENJE ZAKLJUČKA I NAČIN NJIHOVA OSIGURANJA</w:t>
      </w:r>
    </w:p>
    <w:p w14:paraId="1C183FCA" w14:textId="77777777" w:rsidR="00E059A5" w:rsidRPr="00E96752" w:rsidRDefault="00E059A5" w:rsidP="00E96752">
      <w:pPr>
        <w:pStyle w:val="Style21"/>
        <w:widowControl/>
        <w:spacing w:line="240" w:lineRule="auto"/>
        <w:ind w:firstLine="0"/>
        <w:jc w:val="right"/>
      </w:pPr>
    </w:p>
    <w:p w14:paraId="6953F3E9" w14:textId="77777777" w:rsidR="00E059A5" w:rsidRPr="00E96752" w:rsidRDefault="008D371E" w:rsidP="00D9700E">
      <w:pPr>
        <w:pStyle w:val="Style21"/>
        <w:widowControl/>
        <w:spacing w:line="240" w:lineRule="auto"/>
        <w:ind w:firstLine="567"/>
        <w:jc w:val="both"/>
        <w:rPr>
          <w:rStyle w:val="FontStyle37"/>
          <w:b w:val="0"/>
          <w:sz w:val="24"/>
          <w:szCs w:val="24"/>
        </w:rPr>
      </w:pPr>
      <w:r w:rsidRPr="00E96752">
        <w:rPr>
          <w:rStyle w:val="FontStyle37"/>
          <w:b w:val="0"/>
          <w:sz w:val="24"/>
          <w:szCs w:val="24"/>
        </w:rPr>
        <w:t xml:space="preserve">Za provedbu ovog zaključka nisu potrebita financijska sredstva iz Proračuna </w:t>
      </w:r>
      <w:r w:rsidR="00D9700E">
        <w:rPr>
          <w:rStyle w:val="FontStyle37"/>
          <w:b w:val="0"/>
          <w:sz w:val="24"/>
          <w:szCs w:val="24"/>
        </w:rPr>
        <w:t xml:space="preserve">Općine </w:t>
      </w:r>
      <w:r w:rsidR="00180E98">
        <w:rPr>
          <w:rStyle w:val="FontStyle37"/>
          <w:b w:val="0"/>
          <w:sz w:val="24"/>
          <w:szCs w:val="24"/>
        </w:rPr>
        <w:t>Sveti Đurđ</w:t>
      </w:r>
      <w:r w:rsidRPr="00E96752">
        <w:rPr>
          <w:rStyle w:val="FontStyle37"/>
          <w:b w:val="0"/>
          <w:sz w:val="24"/>
          <w:szCs w:val="24"/>
        </w:rPr>
        <w:t>.</w:t>
      </w:r>
    </w:p>
    <w:p w14:paraId="54C10F14" w14:textId="6EC70DE1" w:rsidR="00E059A5" w:rsidRPr="00E96752" w:rsidRDefault="008D371E" w:rsidP="00D9700E">
      <w:pPr>
        <w:pStyle w:val="Style23"/>
        <w:widowControl/>
        <w:spacing w:line="240" w:lineRule="auto"/>
        <w:ind w:firstLine="567"/>
        <w:jc w:val="both"/>
        <w:rPr>
          <w:rStyle w:val="FontStyle37"/>
          <w:b w:val="0"/>
          <w:sz w:val="24"/>
          <w:szCs w:val="24"/>
        </w:rPr>
      </w:pPr>
      <w:r w:rsidRPr="00E96752">
        <w:rPr>
          <w:rStyle w:val="FontStyle37"/>
          <w:b w:val="0"/>
          <w:sz w:val="24"/>
          <w:szCs w:val="24"/>
        </w:rPr>
        <w:t xml:space="preserve">Slijedom navedenog predlaže se </w:t>
      </w:r>
      <w:r w:rsidR="00D9700E">
        <w:rPr>
          <w:rStyle w:val="FontStyle37"/>
          <w:b w:val="0"/>
          <w:sz w:val="24"/>
          <w:szCs w:val="24"/>
        </w:rPr>
        <w:t>Općinskom</w:t>
      </w:r>
      <w:r w:rsidRPr="00E96752">
        <w:rPr>
          <w:rStyle w:val="FontStyle37"/>
          <w:b w:val="0"/>
          <w:sz w:val="24"/>
          <w:szCs w:val="24"/>
        </w:rPr>
        <w:t xml:space="preserve"> vijeću </w:t>
      </w:r>
      <w:r w:rsidR="00D9700E">
        <w:rPr>
          <w:rStyle w:val="FontStyle37"/>
          <w:b w:val="0"/>
          <w:sz w:val="24"/>
          <w:szCs w:val="24"/>
        </w:rPr>
        <w:t xml:space="preserve">Općine </w:t>
      </w:r>
      <w:r w:rsidR="00180E98">
        <w:rPr>
          <w:rStyle w:val="FontStyle37"/>
          <w:b w:val="0"/>
          <w:sz w:val="24"/>
          <w:szCs w:val="24"/>
        </w:rPr>
        <w:t xml:space="preserve">Sveti Đurđ </w:t>
      </w:r>
      <w:r w:rsidRPr="00E96752">
        <w:rPr>
          <w:rStyle w:val="FontStyle37"/>
          <w:b w:val="0"/>
          <w:sz w:val="24"/>
          <w:szCs w:val="24"/>
        </w:rPr>
        <w:t xml:space="preserve">da razmotri </w:t>
      </w:r>
      <w:r w:rsidR="00D9700E">
        <w:rPr>
          <w:rStyle w:val="FontStyle37"/>
          <w:b w:val="0"/>
          <w:sz w:val="24"/>
          <w:szCs w:val="24"/>
        </w:rPr>
        <w:t>Analizu</w:t>
      </w:r>
      <w:r w:rsidRPr="00E96752">
        <w:rPr>
          <w:rStyle w:val="FontStyle37"/>
          <w:b w:val="0"/>
          <w:sz w:val="24"/>
          <w:szCs w:val="24"/>
        </w:rPr>
        <w:t xml:space="preserve"> stanja sustava civilne zaštite </w:t>
      </w:r>
      <w:r w:rsidR="00D9700E">
        <w:rPr>
          <w:rStyle w:val="FontStyle37"/>
          <w:b w:val="0"/>
          <w:sz w:val="24"/>
          <w:szCs w:val="24"/>
        </w:rPr>
        <w:t xml:space="preserve">Općine </w:t>
      </w:r>
      <w:r w:rsidR="00180E98">
        <w:rPr>
          <w:rStyle w:val="FontStyle37"/>
          <w:b w:val="0"/>
          <w:sz w:val="24"/>
          <w:szCs w:val="24"/>
        </w:rPr>
        <w:t xml:space="preserve">Sveti Đurđ </w:t>
      </w:r>
      <w:r w:rsidRPr="00E96752">
        <w:rPr>
          <w:rStyle w:val="FontStyle37"/>
          <w:b w:val="0"/>
          <w:sz w:val="24"/>
          <w:szCs w:val="24"/>
        </w:rPr>
        <w:t>u 20</w:t>
      </w:r>
      <w:r w:rsidR="00895F46">
        <w:rPr>
          <w:rStyle w:val="FontStyle37"/>
          <w:b w:val="0"/>
          <w:sz w:val="24"/>
          <w:szCs w:val="24"/>
        </w:rPr>
        <w:t>2</w:t>
      </w:r>
      <w:r w:rsidR="008878FE">
        <w:rPr>
          <w:rStyle w:val="FontStyle37"/>
          <w:b w:val="0"/>
          <w:sz w:val="24"/>
          <w:szCs w:val="24"/>
        </w:rPr>
        <w:t>3</w:t>
      </w:r>
      <w:r w:rsidRPr="00E96752">
        <w:rPr>
          <w:rStyle w:val="FontStyle37"/>
          <w:b w:val="0"/>
          <w:sz w:val="24"/>
          <w:szCs w:val="24"/>
        </w:rPr>
        <w:t>. i donese Zaključak koji u prijedlogu glasi:</w:t>
      </w:r>
    </w:p>
    <w:p w14:paraId="0D6C5F84" w14:textId="77777777" w:rsidR="00E059A5" w:rsidRPr="00E96752" w:rsidRDefault="00E059A5" w:rsidP="00D9700E">
      <w:pPr>
        <w:pStyle w:val="Style23"/>
        <w:widowControl/>
        <w:spacing w:line="240" w:lineRule="auto"/>
        <w:ind w:firstLine="567"/>
        <w:jc w:val="both"/>
        <w:rPr>
          <w:rStyle w:val="FontStyle37"/>
          <w:b w:val="0"/>
          <w:sz w:val="24"/>
          <w:szCs w:val="24"/>
        </w:rPr>
        <w:sectPr w:rsidR="00E059A5" w:rsidRPr="00E96752" w:rsidSect="008043CE">
          <w:pgSz w:w="11907" w:h="16839" w:code="9"/>
          <w:pgMar w:top="1417" w:right="1417" w:bottom="1417" w:left="1417" w:header="720" w:footer="720" w:gutter="0"/>
          <w:cols w:space="60"/>
          <w:noEndnote/>
          <w:docGrid w:linePitch="326"/>
        </w:sectPr>
      </w:pPr>
    </w:p>
    <w:p w14:paraId="1198F7FD" w14:textId="77777777" w:rsidR="002B6A5A" w:rsidRDefault="00D9700E" w:rsidP="00E96752">
      <w:pPr>
        <w:pStyle w:val="Style14"/>
        <w:widowControl/>
        <w:rPr>
          <w:rStyle w:val="FontStyle38"/>
          <w:sz w:val="28"/>
          <w:szCs w:val="28"/>
        </w:rPr>
      </w:pPr>
      <w:r w:rsidRPr="002B6A5A">
        <w:rPr>
          <w:rStyle w:val="FontStyle38"/>
          <w:sz w:val="28"/>
          <w:szCs w:val="28"/>
        </w:rPr>
        <w:lastRenderedPageBreak/>
        <w:t>Analiza</w:t>
      </w:r>
      <w:r w:rsidR="008D371E" w:rsidRPr="002B6A5A">
        <w:rPr>
          <w:rStyle w:val="FontStyle38"/>
          <w:sz w:val="28"/>
          <w:szCs w:val="28"/>
        </w:rPr>
        <w:t xml:space="preserve"> stanja sustava civilne zaštite </w:t>
      </w:r>
      <w:r w:rsidRPr="002B6A5A">
        <w:rPr>
          <w:rStyle w:val="FontStyle37"/>
          <w:sz w:val="28"/>
          <w:szCs w:val="28"/>
        </w:rPr>
        <w:t xml:space="preserve">Općine </w:t>
      </w:r>
      <w:r w:rsidR="00180E98" w:rsidRPr="00180E98">
        <w:rPr>
          <w:rStyle w:val="FontStyle37"/>
          <w:sz w:val="28"/>
          <w:szCs w:val="28"/>
        </w:rPr>
        <w:t>Sveti Đurđ</w:t>
      </w:r>
    </w:p>
    <w:p w14:paraId="346E5EC1" w14:textId="093341F6" w:rsidR="00E059A5" w:rsidRPr="002B6A5A" w:rsidRDefault="008D371E" w:rsidP="00E96752">
      <w:pPr>
        <w:pStyle w:val="Style14"/>
        <w:widowControl/>
        <w:rPr>
          <w:rStyle w:val="FontStyle38"/>
          <w:sz w:val="28"/>
          <w:szCs w:val="28"/>
        </w:rPr>
      </w:pPr>
      <w:r w:rsidRPr="002B6A5A">
        <w:rPr>
          <w:rStyle w:val="FontStyle38"/>
          <w:sz w:val="28"/>
          <w:szCs w:val="28"/>
        </w:rPr>
        <w:t>u 20</w:t>
      </w:r>
      <w:r w:rsidR="00895F46">
        <w:rPr>
          <w:rStyle w:val="FontStyle38"/>
          <w:sz w:val="28"/>
          <w:szCs w:val="28"/>
        </w:rPr>
        <w:t>2</w:t>
      </w:r>
      <w:r w:rsidR="008878FE">
        <w:rPr>
          <w:rStyle w:val="FontStyle38"/>
          <w:sz w:val="28"/>
          <w:szCs w:val="28"/>
        </w:rPr>
        <w:t>3</w:t>
      </w:r>
      <w:r w:rsidRPr="002B6A5A">
        <w:rPr>
          <w:rStyle w:val="FontStyle38"/>
          <w:sz w:val="28"/>
          <w:szCs w:val="28"/>
        </w:rPr>
        <w:t>.</w:t>
      </w:r>
      <w:r w:rsidR="00D9700E" w:rsidRPr="002B6A5A">
        <w:rPr>
          <w:rStyle w:val="FontStyle38"/>
          <w:sz w:val="28"/>
          <w:szCs w:val="28"/>
        </w:rPr>
        <w:t xml:space="preserve"> godini</w:t>
      </w:r>
    </w:p>
    <w:p w14:paraId="0935F4A6" w14:textId="77777777" w:rsidR="00E059A5" w:rsidRPr="00E96752" w:rsidRDefault="00E059A5" w:rsidP="00E96752">
      <w:pPr>
        <w:pStyle w:val="Style4"/>
        <w:widowControl/>
        <w:spacing w:line="240" w:lineRule="auto"/>
        <w:jc w:val="left"/>
      </w:pPr>
    </w:p>
    <w:p w14:paraId="75F7324F" w14:textId="77777777" w:rsidR="00D9700E" w:rsidRDefault="00D9700E" w:rsidP="00E96752">
      <w:pPr>
        <w:pStyle w:val="Style4"/>
        <w:widowControl/>
        <w:spacing w:line="240" w:lineRule="auto"/>
        <w:jc w:val="left"/>
        <w:rPr>
          <w:rStyle w:val="FontStyle37"/>
          <w:b w:val="0"/>
          <w:sz w:val="24"/>
          <w:szCs w:val="24"/>
        </w:rPr>
      </w:pPr>
    </w:p>
    <w:p w14:paraId="2751EEC5" w14:textId="77777777" w:rsidR="00E059A5" w:rsidRPr="002B6A5A" w:rsidRDefault="008D371E" w:rsidP="00D71612">
      <w:pPr>
        <w:pStyle w:val="Style4"/>
        <w:widowControl/>
        <w:spacing w:line="240" w:lineRule="auto"/>
        <w:ind w:left="567"/>
        <w:jc w:val="left"/>
        <w:rPr>
          <w:rStyle w:val="FontStyle37"/>
          <w:sz w:val="24"/>
          <w:szCs w:val="24"/>
        </w:rPr>
      </w:pPr>
      <w:r w:rsidRPr="002B6A5A">
        <w:rPr>
          <w:rStyle w:val="FontStyle37"/>
          <w:sz w:val="24"/>
          <w:szCs w:val="24"/>
        </w:rPr>
        <w:t>UVOD</w:t>
      </w:r>
    </w:p>
    <w:p w14:paraId="30AD9394" w14:textId="113FAD1E" w:rsidR="00E059A5" w:rsidRPr="00E96752" w:rsidRDefault="008D371E" w:rsidP="00D9700E">
      <w:pPr>
        <w:pStyle w:val="Style4"/>
        <w:widowControl/>
        <w:spacing w:line="240" w:lineRule="auto"/>
        <w:ind w:firstLine="567"/>
        <w:rPr>
          <w:rStyle w:val="FontStyle37"/>
          <w:b w:val="0"/>
          <w:sz w:val="24"/>
          <w:szCs w:val="24"/>
        </w:rPr>
      </w:pPr>
      <w:r w:rsidRPr="00E96752">
        <w:rPr>
          <w:rStyle w:val="FontStyle37"/>
          <w:b w:val="0"/>
          <w:sz w:val="24"/>
          <w:szCs w:val="24"/>
        </w:rPr>
        <w:t>Donošenjem Zakona o sustavu civilne zaštite riješen je postojeći problem konflikta između pojmova „zaštita i spašavanje" i „civilna zaštita</w:t>
      </w:r>
      <w:r w:rsidR="00D71612">
        <w:rPr>
          <w:rStyle w:val="FontStyle37"/>
          <w:b w:val="0"/>
          <w:sz w:val="24"/>
          <w:szCs w:val="24"/>
        </w:rPr>
        <w:t>“</w:t>
      </w:r>
      <w:r w:rsidRPr="00E96752">
        <w:rPr>
          <w:rStyle w:val="FontStyle37"/>
          <w:b w:val="0"/>
          <w:sz w:val="24"/>
          <w:szCs w:val="24"/>
        </w:rPr>
        <w:t xml:space="preserve"> odnosno provedena je sveobuhvatna normativna reforma sustava, a preimenovanjem sustava zaštite i spašavanja u sustav civilne zaštite izvršeno je pojmovno usklađivanje i standardiziranje sa stanjem na prostoru Europske unije na način da se zaštita i spašavanje u velikim nesrećama i katastrofama definiraju kao aktivnosti u sustavu civilne zaštite.</w:t>
      </w:r>
    </w:p>
    <w:p w14:paraId="0E0350F0" w14:textId="77777777" w:rsidR="00E059A5" w:rsidRPr="00E96752" w:rsidRDefault="008D371E" w:rsidP="00D9700E">
      <w:pPr>
        <w:pStyle w:val="Style4"/>
        <w:widowControl/>
        <w:spacing w:line="240" w:lineRule="auto"/>
        <w:ind w:firstLine="567"/>
        <w:rPr>
          <w:rStyle w:val="FontStyle37"/>
          <w:b w:val="0"/>
          <w:sz w:val="24"/>
          <w:szCs w:val="24"/>
        </w:rPr>
      </w:pPr>
      <w:r w:rsidRPr="00E96752">
        <w:rPr>
          <w:rStyle w:val="FontStyle37"/>
          <w:b w:val="0"/>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044B532" w14:textId="77777777" w:rsidR="00D9700E" w:rsidRDefault="00D9700E" w:rsidP="00E96752">
      <w:pPr>
        <w:pStyle w:val="Style4"/>
        <w:widowControl/>
        <w:spacing w:line="240" w:lineRule="auto"/>
        <w:jc w:val="left"/>
        <w:rPr>
          <w:rStyle w:val="FontStyle37"/>
          <w:b w:val="0"/>
          <w:sz w:val="24"/>
          <w:szCs w:val="24"/>
        </w:rPr>
      </w:pPr>
    </w:p>
    <w:p w14:paraId="56E806DF" w14:textId="77777777" w:rsidR="00D1254A" w:rsidRDefault="00D1254A" w:rsidP="00E96752">
      <w:pPr>
        <w:pStyle w:val="Style4"/>
        <w:widowControl/>
        <w:spacing w:line="240" w:lineRule="auto"/>
        <w:jc w:val="left"/>
        <w:rPr>
          <w:rStyle w:val="FontStyle37"/>
          <w:b w:val="0"/>
          <w:sz w:val="24"/>
          <w:szCs w:val="24"/>
        </w:rPr>
      </w:pPr>
    </w:p>
    <w:p w14:paraId="1E5C6C56" w14:textId="77777777" w:rsidR="00E059A5" w:rsidRPr="002B6A5A" w:rsidRDefault="008D371E" w:rsidP="00E96752">
      <w:pPr>
        <w:pStyle w:val="Style4"/>
        <w:widowControl/>
        <w:spacing w:line="240" w:lineRule="auto"/>
        <w:jc w:val="left"/>
        <w:rPr>
          <w:rStyle w:val="FontStyle37"/>
          <w:sz w:val="24"/>
          <w:szCs w:val="24"/>
        </w:rPr>
      </w:pPr>
      <w:r w:rsidRPr="002B6A5A">
        <w:rPr>
          <w:rStyle w:val="FontStyle37"/>
          <w:sz w:val="24"/>
          <w:szCs w:val="24"/>
        </w:rPr>
        <w:t>1.     PLANSKI DOKUMENTI</w:t>
      </w:r>
    </w:p>
    <w:p w14:paraId="5AB4D21E" w14:textId="77777777" w:rsidR="002B6A5A" w:rsidRDefault="002B6A5A" w:rsidP="00E96752">
      <w:pPr>
        <w:pStyle w:val="Style28"/>
        <w:widowControl/>
        <w:spacing w:line="240" w:lineRule="auto"/>
        <w:ind w:firstLine="0"/>
        <w:rPr>
          <w:rStyle w:val="FontStyle37"/>
          <w:b w:val="0"/>
          <w:sz w:val="24"/>
          <w:szCs w:val="24"/>
        </w:rPr>
      </w:pPr>
    </w:p>
    <w:p w14:paraId="65EDAF8C" w14:textId="77777777" w:rsidR="002B6A5A" w:rsidRPr="002B6A5A" w:rsidRDefault="008D371E" w:rsidP="00E96752">
      <w:pPr>
        <w:pStyle w:val="Style28"/>
        <w:widowControl/>
        <w:spacing w:line="240" w:lineRule="auto"/>
        <w:ind w:firstLine="0"/>
        <w:rPr>
          <w:rStyle w:val="FontStyle37"/>
          <w:sz w:val="24"/>
          <w:szCs w:val="24"/>
        </w:rPr>
      </w:pPr>
      <w:r w:rsidRPr="00257084">
        <w:rPr>
          <w:rStyle w:val="FontStyle37"/>
          <w:sz w:val="24"/>
          <w:szCs w:val="24"/>
        </w:rPr>
        <w:t>1.1.</w:t>
      </w:r>
      <w:r w:rsidR="002B6A5A" w:rsidRPr="00257084">
        <w:rPr>
          <w:rStyle w:val="FontStyle37"/>
          <w:sz w:val="24"/>
          <w:szCs w:val="24"/>
        </w:rPr>
        <w:tab/>
      </w:r>
      <w:r w:rsidR="00981501" w:rsidRPr="00257084">
        <w:rPr>
          <w:rStyle w:val="FontStyle20"/>
          <w:sz w:val="24"/>
          <w:szCs w:val="24"/>
        </w:rPr>
        <w:t>Procjena rizika od velikih nesreća i plan djelovanja civilne zaštite</w:t>
      </w:r>
      <w:r w:rsidRPr="002B6A5A">
        <w:rPr>
          <w:rStyle w:val="FontStyle37"/>
          <w:sz w:val="24"/>
          <w:szCs w:val="24"/>
        </w:rPr>
        <w:t xml:space="preserve"> </w:t>
      </w:r>
    </w:p>
    <w:p w14:paraId="6A748837" w14:textId="77777777" w:rsidR="002B6A5A" w:rsidRDefault="002B6A5A" w:rsidP="00E96752">
      <w:pPr>
        <w:pStyle w:val="Style28"/>
        <w:widowControl/>
        <w:spacing w:line="240" w:lineRule="auto"/>
        <w:ind w:firstLine="0"/>
        <w:rPr>
          <w:rStyle w:val="FontStyle37"/>
          <w:b w:val="0"/>
          <w:sz w:val="24"/>
          <w:szCs w:val="24"/>
        </w:rPr>
      </w:pPr>
    </w:p>
    <w:p w14:paraId="139A9793" w14:textId="77777777" w:rsidR="00E059A5" w:rsidRPr="002B6A5A" w:rsidRDefault="00981501" w:rsidP="002B6A5A">
      <w:pPr>
        <w:pStyle w:val="Style28"/>
        <w:widowControl/>
        <w:spacing w:line="240" w:lineRule="auto"/>
        <w:ind w:firstLine="567"/>
        <w:rPr>
          <w:rStyle w:val="FontStyle37"/>
          <w:sz w:val="24"/>
          <w:szCs w:val="24"/>
        </w:rPr>
      </w:pPr>
      <w:r w:rsidRPr="002B6A5A">
        <w:rPr>
          <w:rStyle w:val="FontStyle37"/>
          <w:sz w:val="24"/>
          <w:szCs w:val="24"/>
        </w:rPr>
        <w:t xml:space="preserve">Procjena </w:t>
      </w:r>
      <w:r>
        <w:rPr>
          <w:rStyle w:val="FontStyle37"/>
          <w:sz w:val="24"/>
          <w:szCs w:val="24"/>
        </w:rPr>
        <w:t xml:space="preserve">rizika </w:t>
      </w:r>
      <w:r w:rsidRPr="009A1BE0">
        <w:rPr>
          <w:rStyle w:val="FontStyle20"/>
          <w:sz w:val="24"/>
          <w:szCs w:val="24"/>
        </w:rPr>
        <w:t>od velikih nesreća</w:t>
      </w:r>
    </w:p>
    <w:p w14:paraId="2CB5A3F7" w14:textId="77777777" w:rsidR="00257084" w:rsidRPr="00257084" w:rsidRDefault="00257084" w:rsidP="00257084">
      <w:pPr>
        <w:pStyle w:val="Style12"/>
        <w:widowControl/>
        <w:ind w:firstLine="567"/>
        <w:jc w:val="both"/>
        <w:rPr>
          <w:rStyle w:val="FontStyle21"/>
          <w:sz w:val="24"/>
          <w:szCs w:val="24"/>
        </w:rPr>
      </w:pPr>
      <w:r w:rsidRPr="00257084">
        <w:rPr>
          <w:rStyle w:val="FontStyle21"/>
          <w:sz w:val="24"/>
          <w:szCs w:val="24"/>
        </w:rPr>
        <w:t xml:space="preserve">Stupanjem na snagu </w:t>
      </w:r>
      <w:r>
        <w:rPr>
          <w:rStyle w:val="FontStyle21"/>
          <w:sz w:val="24"/>
          <w:szCs w:val="24"/>
        </w:rPr>
        <w:t>Z</w:t>
      </w:r>
      <w:r w:rsidRPr="00257084">
        <w:rPr>
          <w:rStyle w:val="FontStyle21"/>
          <w:sz w:val="24"/>
          <w:szCs w:val="24"/>
        </w:rPr>
        <w:t>akona o sustavu civilne zaštite civilna zaštita ustrojava se kao poseban organizacijski okvir, odnosno jedinstvena cjelina čijim se preventivnim, planskim i operativnim djelovanjem provode mjere i aktivnosti radi spašavanja ljudi, životinja, materijalnih i kulturnih dobara i okoliša u velikim nesrećama i katastrofama i otklanjanja posljedica terorizma i ratnih razaranja.</w:t>
      </w:r>
    </w:p>
    <w:p w14:paraId="4F601219" w14:textId="77777777" w:rsidR="00257084" w:rsidRPr="00257084" w:rsidRDefault="00257084" w:rsidP="00257084">
      <w:pPr>
        <w:pStyle w:val="Style12"/>
        <w:widowControl/>
        <w:ind w:firstLine="567"/>
        <w:jc w:val="both"/>
        <w:rPr>
          <w:rStyle w:val="FontStyle21"/>
          <w:sz w:val="24"/>
          <w:szCs w:val="24"/>
        </w:rPr>
      </w:pPr>
      <w:r w:rsidRPr="00257084">
        <w:rPr>
          <w:rStyle w:val="FontStyle21"/>
          <w:sz w:val="24"/>
          <w:szCs w:val="24"/>
        </w:rPr>
        <w:t xml:space="preserve">Zakonom i aktima donesenim temeljem istog smanjeno je i donošenje planskih dokumenata za jedinice lokalne samouprave. Jedan od planskih dokumenata je i Procjena rizika od velikih nesreća za područje općine </w:t>
      </w:r>
      <w:r>
        <w:rPr>
          <w:rStyle w:val="FontStyle21"/>
          <w:sz w:val="24"/>
          <w:szCs w:val="24"/>
        </w:rPr>
        <w:t>Sveti Đurđ</w:t>
      </w:r>
      <w:r w:rsidRPr="00257084">
        <w:rPr>
          <w:rStyle w:val="FontStyle21"/>
          <w:sz w:val="24"/>
          <w:szCs w:val="24"/>
        </w:rPr>
        <w:t xml:space="preserve"> (u daljnjem tekstu: Procjena rizika).</w:t>
      </w:r>
    </w:p>
    <w:p w14:paraId="33A31AFB" w14:textId="77777777" w:rsidR="00257084" w:rsidRPr="00257084" w:rsidRDefault="00257084" w:rsidP="00257084">
      <w:pPr>
        <w:pStyle w:val="Style10"/>
        <w:widowControl/>
        <w:spacing w:line="240" w:lineRule="auto"/>
        <w:ind w:firstLine="567"/>
        <w:rPr>
          <w:rStyle w:val="FontStyle23"/>
          <w:sz w:val="24"/>
          <w:szCs w:val="24"/>
        </w:rPr>
      </w:pPr>
    </w:p>
    <w:p w14:paraId="469014B7" w14:textId="2CA5C18C" w:rsidR="00257084" w:rsidRPr="00257084" w:rsidRDefault="00257084" w:rsidP="00257084">
      <w:pPr>
        <w:pStyle w:val="Style10"/>
        <w:widowControl/>
        <w:spacing w:line="240" w:lineRule="auto"/>
        <w:ind w:firstLine="567"/>
        <w:rPr>
          <w:rStyle w:val="FontStyle37"/>
          <w:b w:val="0"/>
          <w:sz w:val="24"/>
          <w:szCs w:val="24"/>
        </w:rPr>
      </w:pPr>
      <w:r w:rsidRPr="00257084">
        <w:rPr>
          <w:rStyle w:val="FontStyle23"/>
          <w:sz w:val="24"/>
          <w:szCs w:val="24"/>
        </w:rPr>
        <w:t xml:space="preserve">Općinsko vijeće Općine </w:t>
      </w:r>
      <w:r w:rsidRPr="00257084">
        <w:rPr>
          <w:rStyle w:val="FontStyle21"/>
          <w:sz w:val="24"/>
          <w:szCs w:val="24"/>
        </w:rPr>
        <w:t xml:space="preserve">Sveti Đurđ </w:t>
      </w:r>
      <w:r w:rsidRPr="00257084">
        <w:rPr>
          <w:rStyle w:val="FontStyle23"/>
          <w:sz w:val="24"/>
          <w:szCs w:val="24"/>
        </w:rPr>
        <w:t xml:space="preserve">donijelo je 2. rujna 2019. godine Procjenu rizika od velikih nesreća za područje Općine </w:t>
      </w:r>
      <w:r w:rsidRPr="00257084">
        <w:rPr>
          <w:rStyle w:val="FontStyle21"/>
          <w:sz w:val="24"/>
          <w:szCs w:val="24"/>
        </w:rPr>
        <w:t>Sveti Đurđ</w:t>
      </w:r>
      <w:r w:rsidRPr="00257084">
        <w:rPr>
          <w:rStyle w:val="FontStyle23"/>
          <w:sz w:val="24"/>
          <w:szCs w:val="24"/>
        </w:rPr>
        <w:t xml:space="preserve"> (u daljnjem tekstu: Procjena), Klasa:</w:t>
      </w:r>
      <w:r w:rsidRPr="00257084">
        <w:rPr>
          <w:rStyle w:val="FontStyle13"/>
          <w:sz w:val="24"/>
          <w:szCs w:val="24"/>
        </w:rPr>
        <w:t xml:space="preserve"> 810-06/19-02/1, Urbroj: 2186-21-0219-1</w:t>
      </w:r>
      <w:r w:rsidRPr="00257084">
        <w:rPr>
          <w:rStyle w:val="FontStyle23"/>
          <w:sz w:val="24"/>
          <w:szCs w:val="24"/>
        </w:rPr>
        <w:t>.</w:t>
      </w:r>
      <w:r w:rsidR="00D71612">
        <w:rPr>
          <w:rStyle w:val="FontStyle23"/>
          <w:sz w:val="24"/>
          <w:szCs w:val="24"/>
        </w:rPr>
        <w:t xml:space="preserve"> </w:t>
      </w:r>
      <w:r w:rsidRPr="00257084">
        <w:rPr>
          <w:rStyle w:val="FontStyle37"/>
          <w:b w:val="0"/>
          <w:sz w:val="24"/>
          <w:szCs w:val="24"/>
        </w:rPr>
        <w:t>Procjenom su razrađena potencijalno moguća ugrožavanja stanovništva, materijalnih i kulturnih dobara i okoliša od opasnosti, nastanka i posljedica katastrofa i velikih nesreća te spremnost i djelovanje sudionika sustava civilne zaštite, posebno njegovih operativnih snaga.</w:t>
      </w:r>
      <w:r w:rsidR="00D71612">
        <w:rPr>
          <w:rStyle w:val="FontStyle37"/>
          <w:b w:val="0"/>
          <w:sz w:val="24"/>
          <w:szCs w:val="24"/>
        </w:rPr>
        <w:t xml:space="preserve"> </w:t>
      </w:r>
      <w:r w:rsidRPr="00257084">
        <w:rPr>
          <w:rStyle w:val="FontStyle37"/>
          <w:b w:val="0"/>
          <w:sz w:val="24"/>
          <w:szCs w:val="24"/>
        </w:rPr>
        <w:t xml:space="preserve">Procjenu je izradila radna skupina Općine </w:t>
      </w:r>
      <w:r>
        <w:rPr>
          <w:rStyle w:val="FontStyle21"/>
          <w:sz w:val="24"/>
          <w:szCs w:val="24"/>
        </w:rPr>
        <w:t>Sveti Đurđ</w:t>
      </w:r>
      <w:r w:rsidRPr="00257084">
        <w:rPr>
          <w:rStyle w:val="FontStyle21"/>
          <w:sz w:val="24"/>
          <w:szCs w:val="24"/>
        </w:rPr>
        <w:t xml:space="preserve"> </w:t>
      </w:r>
      <w:r w:rsidRPr="00257084">
        <w:rPr>
          <w:rStyle w:val="FontStyle37"/>
          <w:b w:val="0"/>
          <w:sz w:val="24"/>
          <w:szCs w:val="24"/>
        </w:rPr>
        <w:t xml:space="preserve">ustrojena odlukom općinskog načelnika, </w:t>
      </w:r>
      <w:r w:rsidRPr="00257084">
        <w:rPr>
          <w:rStyle w:val="FontStyle23"/>
          <w:sz w:val="24"/>
          <w:szCs w:val="24"/>
        </w:rPr>
        <w:t>Klasa:</w:t>
      </w:r>
      <w:r w:rsidRPr="00257084">
        <w:rPr>
          <w:rStyle w:val="FontStyle13"/>
          <w:sz w:val="24"/>
          <w:szCs w:val="24"/>
        </w:rPr>
        <w:t xml:space="preserve"> </w:t>
      </w:r>
      <w:r w:rsidRPr="00257084">
        <w:rPr>
          <w:rStyle w:val="FontStyle16"/>
          <w:sz w:val="24"/>
          <w:szCs w:val="24"/>
        </w:rPr>
        <w:t>810-0</w:t>
      </w:r>
      <w:r>
        <w:rPr>
          <w:rStyle w:val="FontStyle16"/>
          <w:sz w:val="24"/>
          <w:szCs w:val="24"/>
        </w:rPr>
        <w:t>6</w:t>
      </w:r>
      <w:r w:rsidRPr="00257084">
        <w:rPr>
          <w:rStyle w:val="FontStyle16"/>
          <w:sz w:val="24"/>
          <w:szCs w:val="24"/>
        </w:rPr>
        <w:t>/1</w:t>
      </w:r>
      <w:r>
        <w:rPr>
          <w:rStyle w:val="FontStyle16"/>
          <w:sz w:val="24"/>
          <w:szCs w:val="24"/>
        </w:rPr>
        <w:t>9</w:t>
      </w:r>
      <w:r w:rsidRPr="00257084">
        <w:rPr>
          <w:rStyle w:val="FontStyle16"/>
          <w:sz w:val="24"/>
          <w:szCs w:val="24"/>
        </w:rPr>
        <w:t>-0</w:t>
      </w:r>
      <w:r>
        <w:rPr>
          <w:rStyle w:val="FontStyle16"/>
          <w:sz w:val="24"/>
          <w:szCs w:val="24"/>
        </w:rPr>
        <w:t>4</w:t>
      </w:r>
      <w:r w:rsidRPr="00257084">
        <w:rPr>
          <w:rStyle w:val="FontStyle16"/>
          <w:sz w:val="24"/>
          <w:szCs w:val="24"/>
        </w:rPr>
        <w:t>/1, Urbroj: 2186</w:t>
      </w:r>
      <w:r>
        <w:rPr>
          <w:rStyle w:val="FontStyle16"/>
          <w:sz w:val="24"/>
          <w:szCs w:val="24"/>
        </w:rPr>
        <w:t xml:space="preserve">-21-04-19-1, </w:t>
      </w:r>
      <w:r w:rsidRPr="00257084">
        <w:rPr>
          <w:rStyle w:val="FontStyle16"/>
          <w:sz w:val="24"/>
          <w:szCs w:val="24"/>
        </w:rPr>
        <w:t>od 2</w:t>
      </w:r>
      <w:r>
        <w:rPr>
          <w:rStyle w:val="FontStyle16"/>
          <w:sz w:val="24"/>
          <w:szCs w:val="24"/>
        </w:rPr>
        <w:t>9</w:t>
      </w:r>
      <w:r w:rsidRPr="00257084">
        <w:rPr>
          <w:rStyle w:val="FontStyle16"/>
          <w:sz w:val="24"/>
          <w:szCs w:val="24"/>
        </w:rPr>
        <w:t>.</w:t>
      </w:r>
      <w:r>
        <w:rPr>
          <w:rStyle w:val="FontStyle16"/>
          <w:sz w:val="24"/>
          <w:szCs w:val="24"/>
        </w:rPr>
        <w:t xml:space="preserve"> ožujka</w:t>
      </w:r>
      <w:r w:rsidRPr="00257084">
        <w:rPr>
          <w:rStyle w:val="FontStyle16"/>
          <w:sz w:val="24"/>
          <w:szCs w:val="24"/>
        </w:rPr>
        <w:t xml:space="preserve"> 201</w:t>
      </w:r>
      <w:r>
        <w:rPr>
          <w:rStyle w:val="FontStyle16"/>
          <w:sz w:val="24"/>
          <w:szCs w:val="24"/>
        </w:rPr>
        <w:t>9</w:t>
      </w:r>
      <w:r w:rsidRPr="00257084">
        <w:rPr>
          <w:rStyle w:val="FontStyle16"/>
          <w:sz w:val="24"/>
          <w:szCs w:val="24"/>
        </w:rPr>
        <w:t>. godine</w:t>
      </w:r>
      <w:r w:rsidRPr="00257084">
        <w:rPr>
          <w:rStyle w:val="FontStyle37"/>
          <w:b w:val="0"/>
          <w:sz w:val="24"/>
          <w:szCs w:val="24"/>
        </w:rPr>
        <w:t>.</w:t>
      </w:r>
    </w:p>
    <w:p w14:paraId="0125A0ED" w14:textId="655DB64C" w:rsidR="00257084" w:rsidRPr="00257084" w:rsidRDefault="00257084" w:rsidP="00257084">
      <w:pPr>
        <w:pStyle w:val="Style12"/>
        <w:widowControl/>
        <w:ind w:firstLine="567"/>
        <w:jc w:val="both"/>
        <w:rPr>
          <w:rStyle w:val="FontStyle21"/>
          <w:sz w:val="24"/>
          <w:szCs w:val="24"/>
        </w:rPr>
      </w:pPr>
      <w:r w:rsidRPr="00257084">
        <w:rPr>
          <w:rStyle w:val="FontStyle21"/>
          <w:sz w:val="24"/>
          <w:szCs w:val="24"/>
        </w:rPr>
        <w:t>Temelj za donošenje Procjene rizika su Smjernice za izradu rizika od velikih nesreća za područje Varaždinske županije, donijete od strane župana Varaždinske županije (</w:t>
      </w:r>
      <w:r w:rsidRPr="00257084">
        <w:rPr>
          <w:rStyle w:val="FontStyle16"/>
          <w:sz w:val="24"/>
          <w:szCs w:val="24"/>
        </w:rPr>
        <w:t>Klasa: 810-01/16-01/1, Urbroj: 2186/1-02/1-16-44, od 20. prosinca 2016. godine</w:t>
      </w:r>
      <w:r w:rsidRPr="00257084">
        <w:rPr>
          <w:rStyle w:val="FontStyle21"/>
          <w:sz w:val="24"/>
          <w:szCs w:val="24"/>
        </w:rPr>
        <w:t>).</w:t>
      </w:r>
      <w:r w:rsidR="00D71612">
        <w:rPr>
          <w:rStyle w:val="FontStyle21"/>
          <w:sz w:val="24"/>
          <w:szCs w:val="24"/>
        </w:rPr>
        <w:t xml:space="preserve"> </w:t>
      </w:r>
      <w:r w:rsidRPr="00257084">
        <w:rPr>
          <w:rStyle w:val="FontStyle21"/>
          <w:sz w:val="24"/>
          <w:szCs w:val="24"/>
        </w:rPr>
        <w:t>Procjena rizika je izlazni dokument izrađen na temelju navedenih Smjernica, a u svrhu smanjenja rizika i posljedica velikih nesreća, odnosno prepoznavanja i učinkovitog upravljanja rizicima.</w:t>
      </w:r>
    </w:p>
    <w:p w14:paraId="1B9B44EB" w14:textId="7396E3BA" w:rsidR="00981501" w:rsidRPr="00D71612" w:rsidRDefault="00257084" w:rsidP="00257084">
      <w:pPr>
        <w:pStyle w:val="Style18"/>
        <w:widowControl/>
        <w:spacing w:line="240" w:lineRule="auto"/>
        <w:ind w:firstLine="562"/>
        <w:rPr>
          <w:rStyle w:val="FontStyle37"/>
          <w:b w:val="0"/>
          <w:sz w:val="24"/>
          <w:szCs w:val="24"/>
        </w:rPr>
      </w:pPr>
      <w:r w:rsidRPr="00D71612">
        <w:rPr>
          <w:rStyle w:val="FontStyle21"/>
          <w:sz w:val="24"/>
          <w:szCs w:val="24"/>
        </w:rPr>
        <w:t>Izrada Procjene rizika je proces koji treba redovito pratiti i po potrebi modificirati sukladno promjenama u okolišu, tehničko tehnološkim procesima te društvenim promjenama.</w:t>
      </w:r>
      <w:r w:rsidR="00D71612" w:rsidRPr="00D71612">
        <w:rPr>
          <w:rStyle w:val="FontStyle21"/>
          <w:sz w:val="24"/>
          <w:szCs w:val="24"/>
        </w:rPr>
        <w:t xml:space="preserve"> Stoga je </w:t>
      </w:r>
      <w:r w:rsidR="00D71612" w:rsidRPr="00D71612">
        <w:rPr>
          <w:rStyle w:val="FontStyle23"/>
          <w:sz w:val="24"/>
          <w:szCs w:val="24"/>
        </w:rPr>
        <w:t xml:space="preserve">Općinsko vijeće Općine </w:t>
      </w:r>
      <w:r w:rsidR="00D71612">
        <w:rPr>
          <w:rStyle w:val="FontStyle23"/>
          <w:sz w:val="24"/>
          <w:szCs w:val="24"/>
        </w:rPr>
        <w:t>Sveti Đurđ</w:t>
      </w:r>
      <w:r w:rsidR="00D71612" w:rsidRPr="00D71612">
        <w:rPr>
          <w:rStyle w:val="FontStyle23"/>
          <w:sz w:val="24"/>
          <w:szCs w:val="24"/>
        </w:rPr>
        <w:t xml:space="preserve"> </w:t>
      </w:r>
      <w:r w:rsidR="00D71612">
        <w:rPr>
          <w:rStyle w:val="FontStyle23"/>
          <w:sz w:val="24"/>
          <w:szCs w:val="24"/>
        </w:rPr>
        <w:t>30</w:t>
      </w:r>
      <w:r w:rsidR="00D71612" w:rsidRPr="00D71612">
        <w:rPr>
          <w:rStyle w:val="FontStyle23"/>
          <w:sz w:val="24"/>
          <w:szCs w:val="24"/>
        </w:rPr>
        <w:t xml:space="preserve">. </w:t>
      </w:r>
      <w:r w:rsidR="00D71612">
        <w:rPr>
          <w:rStyle w:val="FontStyle23"/>
          <w:sz w:val="24"/>
          <w:szCs w:val="24"/>
        </w:rPr>
        <w:t>lip</w:t>
      </w:r>
      <w:r w:rsidR="00D71612" w:rsidRPr="00D71612">
        <w:rPr>
          <w:rStyle w:val="FontStyle23"/>
          <w:sz w:val="24"/>
          <w:szCs w:val="24"/>
        </w:rPr>
        <w:t xml:space="preserve">nja 2023. godine donijelo novu revidiranu Procjenu rizika od velikih nesreća </w:t>
      </w:r>
      <w:r w:rsidR="00D71612">
        <w:rPr>
          <w:rStyle w:val="FontStyle23"/>
          <w:sz w:val="24"/>
          <w:szCs w:val="24"/>
        </w:rPr>
        <w:t>n</w:t>
      </w:r>
      <w:r w:rsidR="00D71612" w:rsidRPr="00D71612">
        <w:rPr>
          <w:rStyle w:val="FontStyle23"/>
          <w:sz w:val="24"/>
          <w:szCs w:val="24"/>
        </w:rPr>
        <w:t>a područj</w:t>
      </w:r>
      <w:r w:rsidR="00D71612">
        <w:rPr>
          <w:rStyle w:val="FontStyle23"/>
          <w:sz w:val="24"/>
          <w:szCs w:val="24"/>
        </w:rPr>
        <w:t>u</w:t>
      </w:r>
      <w:r w:rsidR="00D71612" w:rsidRPr="00D71612">
        <w:rPr>
          <w:rStyle w:val="FontStyle23"/>
          <w:sz w:val="24"/>
          <w:szCs w:val="24"/>
        </w:rPr>
        <w:t xml:space="preserve"> Općine </w:t>
      </w:r>
      <w:r w:rsidR="00D71612">
        <w:rPr>
          <w:rStyle w:val="FontStyle23"/>
          <w:sz w:val="24"/>
          <w:szCs w:val="24"/>
        </w:rPr>
        <w:t>Sveti Đurđ</w:t>
      </w:r>
      <w:r w:rsidR="00D71612" w:rsidRPr="00D71612">
        <w:rPr>
          <w:rStyle w:val="FontStyle23"/>
          <w:sz w:val="24"/>
          <w:szCs w:val="24"/>
        </w:rPr>
        <w:t>, Klasa:</w:t>
      </w:r>
      <w:r w:rsidR="00D71612" w:rsidRPr="00D71612">
        <w:rPr>
          <w:rStyle w:val="FontStyle13"/>
          <w:sz w:val="24"/>
          <w:szCs w:val="24"/>
        </w:rPr>
        <w:t xml:space="preserve"> </w:t>
      </w:r>
      <w:r w:rsidR="00D71612" w:rsidRPr="00D71612">
        <w:t>214-05/23-02/1,</w:t>
      </w:r>
      <w:r w:rsidR="00D71612" w:rsidRPr="00D71612">
        <w:rPr>
          <w:rStyle w:val="FontStyle13"/>
          <w:sz w:val="24"/>
          <w:szCs w:val="24"/>
        </w:rPr>
        <w:t xml:space="preserve"> Urbroj: </w:t>
      </w:r>
      <w:r w:rsidR="00D71612" w:rsidRPr="00D71612">
        <w:t xml:space="preserve">2186-21-02-23-1, izrađenu od strane </w:t>
      </w:r>
      <w:r w:rsidR="00D71612" w:rsidRPr="00D71612">
        <w:rPr>
          <w:rStyle w:val="FontStyle37"/>
          <w:b w:val="0"/>
          <w:sz w:val="24"/>
          <w:szCs w:val="24"/>
        </w:rPr>
        <w:t xml:space="preserve">radne skupine Općine </w:t>
      </w:r>
      <w:r w:rsidR="00D71612">
        <w:rPr>
          <w:rStyle w:val="FontStyle23"/>
          <w:sz w:val="24"/>
          <w:szCs w:val="24"/>
        </w:rPr>
        <w:t>Sveti Đurđ</w:t>
      </w:r>
      <w:r w:rsidR="00D71612" w:rsidRPr="00D71612">
        <w:rPr>
          <w:rStyle w:val="FontStyle37"/>
          <w:b w:val="0"/>
          <w:sz w:val="24"/>
          <w:szCs w:val="24"/>
        </w:rPr>
        <w:t xml:space="preserve"> koju je ustrojio općinski načelnik odlukom </w:t>
      </w:r>
      <w:r w:rsidR="00D71612" w:rsidRPr="00D71612">
        <w:rPr>
          <w:rStyle w:val="FontStyle23"/>
          <w:sz w:val="24"/>
          <w:szCs w:val="24"/>
        </w:rPr>
        <w:t>Klasa:</w:t>
      </w:r>
      <w:r w:rsidR="00D71612" w:rsidRPr="00D71612">
        <w:rPr>
          <w:rStyle w:val="FontStyle13"/>
          <w:sz w:val="24"/>
          <w:szCs w:val="24"/>
        </w:rPr>
        <w:t xml:space="preserve"> 214-01/23-04/1, Urbroj: 2186-21-04-23-1 od</w:t>
      </w:r>
      <w:r w:rsidR="00D71612">
        <w:rPr>
          <w:rStyle w:val="FontStyle13"/>
          <w:sz w:val="24"/>
          <w:szCs w:val="24"/>
        </w:rPr>
        <w:t xml:space="preserve"> </w:t>
      </w:r>
      <w:r w:rsidR="00D71612">
        <w:rPr>
          <w:rStyle w:val="FontStyle37"/>
          <w:b w:val="0"/>
          <w:sz w:val="24"/>
          <w:szCs w:val="24"/>
        </w:rPr>
        <w:t>31</w:t>
      </w:r>
      <w:r w:rsidR="00D71612" w:rsidRPr="00D71612">
        <w:rPr>
          <w:rStyle w:val="FontStyle37"/>
          <w:b w:val="0"/>
          <w:sz w:val="24"/>
          <w:szCs w:val="24"/>
        </w:rPr>
        <w:t xml:space="preserve">. </w:t>
      </w:r>
      <w:r w:rsidR="00D71612">
        <w:rPr>
          <w:rStyle w:val="FontStyle37"/>
          <w:b w:val="0"/>
          <w:sz w:val="24"/>
          <w:szCs w:val="24"/>
        </w:rPr>
        <w:t xml:space="preserve">ožujka </w:t>
      </w:r>
      <w:r w:rsidR="00D71612" w:rsidRPr="00D71612">
        <w:rPr>
          <w:rStyle w:val="FontStyle37"/>
          <w:b w:val="0"/>
          <w:sz w:val="24"/>
          <w:szCs w:val="24"/>
        </w:rPr>
        <w:t xml:space="preserve"> 2023. godine</w:t>
      </w:r>
      <w:r w:rsidR="00D71612" w:rsidRPr="00D71612">
        <w:t>.</w:t>
      </w:r>
    </w:p>
    <w:p w14:paraId="1B490322" w14:textId="14403BD9" w:rsidR="00E059A5" w:rsidRPr="00895F46" w:rsidRDefault="008D371E" w:rsidP="00902DF5">
      <w:pPr>
        <w:pStyle w:val="Style10"/>
        <w:widowControl/>
        <w:spacing w:line="240" w:lineRule="auto"/>
        <w:ind w:firstLine="567"/>
        <w:jc w:val="left"/>
        <w:rPr>
          <w:rStyle w:val="FontStyle37"/>
          <w:b w:val="0"/>
          <w:bCs w:val="0"/>
          <w:sz w:val="24"/>
          <w:szCs w:val="24"/>
        </w:rPr>
      </w:pPr>
      <w:r w:rsidRPr="00895F46">
        <w:rPr>
          <w:rStyle w:val="FontStyle37"/>
          <w:sz w:val="24"/>
          <w:szCs w:val="24"/>
        </w:rPr>
        <w:lastRenderedPageBreak/>
        <w:t>Plan</w:t>
      </w:r>
      <w:r w:rsidRPr="00895F46">
        <w:rPr>
          <w:rStyle w:val="FontStyle37"/>
          <w:b w:val="0"/>
          <w:bCs w:val="0"/>
          <w:sz w:val="24"/>
          <w:szCs w:val="24"/>
        </w:rPr>
        <w:t xml:space="preserve"> </w:t>
      </w:r>
      <w:r w:rsidR="00895F46" w:rsidRPr="00895F46">
        <w:rPr>
          <w:rStyle w:val="FontStyle21"/>
          <w:b/>
          <w:bCs/>
          <w:sz w:val="24"/>
          <w:szCs w:val="24"/>
        </w:rPr>
        <w:t>djelovanja civilne zaštite</w:t>
      </w:r>
    </w:p>
    <w:p w14:paraId="5B09F60C" w14:textId="77777777" w:rsidR="00257084" w:rsidRPr="00257084" w:rsidRDefault="00257084" w:rsidP="00257084">
      <w:pPr>
        <w:pStyle w:val="Style12"/>
        <w:widowControl/>
        <w:ind w:firstLine="562"/>
        <w:jc w:val="both"/>
        <w:rPr>
          <w:rStyle w:val="FontStyle21"/>
          <w:sz w:val="24"/>
          <w:szCs w:val="24"/>
        </w:rPr>
      </w:pPr>
      <w:r w:rsidRPr="00257084">
        <w:rPr>
          <w:rStyle w:val="FontStyle21"/>
          <w:sz w:val="24"/>
          <w:szCs w:val="24"/>
        </w:rPr>
        <w:t xml:space="preserve">Na temelju članka 17. stavka 3. podstavka 1. Zakona o sustavu civilne zaštite općinski načelnik donosi Plan djelovanja civilne zaštite za područje </w:t>
      </w:r>
      <w:r w:rsidRPr="00257084">
        <w:rPr>
          <w:rStyle w:val="FontStyle37"/>
          <w:b w:val="0"/>
          <w:sz w:val="24"/>
          <w:szCs w:val="24"/>
        </w:rPr>
        <w:t xml:space="preserve">Općine </w:t>
      </w:r>
      <w:r>
        <w:rPr>
          <w:rStyle w:val="FontStyle37"/>
          <w:b w:val="0"/>
          <w:sz w:val="24"/>
          <w:szCs w:val="24"/>
        </w:rPr>
        <w:t>Sveti Đurđ</w:t>
      </w:r>
      <w:r w:rsidRPr="00257084">
        <w:rPr>
          <w:rStyle w:val="FontStyle21"/>
          <w:sz w:val="24"/>
          <w:szCs w:val="24"/>
        </w:rPr>
        <w:t>.</w:t>
      </w:r>
    </w:p>
    <w:p w14:paraId="2830FF84" w14:textId="77777777" w:rsidR="00257084" w:rsidRPr="00257084" w:rsidRDefault="00257084" w:rsidP="00257084">
      <w:pPr>
        <w:pStyle w:val="Style12"/>
        <w:widowControl/>
        <w:ind w:firstLine="562"/>
        <w:jc w:val="both"/>
        <w:rPr>
          <w:rStyle w:val="FontStyle21"/>
          <w:sz w:val="24"/>
          <w:szCs w:val="24"/>
        </w:rPr>
      </w:pPr>
      <w:r w:rsidRPr="00257084">
        <w:rPr>
          <w:rStyle w:val="FontStyle21"/>
          <w:sz w:val="24"/>
          <w:szCs w:val="24"/>
        </w:rPr>
        <w:t>Plan djelovanja civilne zaštite je jedan od planskih dokumenata temeljem članka 1. stavka 1. podstavka 2. Pravilnika o nositeljima, sadržaju i postupcima izrade planskih dokumenata u civilnoj zaštiti te načinu informiranja javnosti u postupku njihovog donošenja („Narodne novine“ broj 49/17) (u daljnjem tekstu: Pravilnik o izradi planskih dokumenata).</w:t>
      </w:r>
    </w:p>
    <w:p w14:paraId="7AC74251" w14:textId="77777777" w:rsidR="00257084" w:rsidRPr="00257084" w:rsidRDefault="00257084" w:rsidP="00257084">
      <w:pPr>
        <w:pStyle w:val="Style12"/>
        <w:widowControl/>
        <w:ind w:firstLine="562"/>
        <w:jc w:val="both"/>
        <w:rPr>
          <w:rStyle w:val="FontStyle21"/>
          <w:sz w:val="24"/>
          <w:szCs w:val="24"/>
        </w:rPr>
      </w:pPr>
      <w:r w:rsidRPr="00257084">
        <w:rPr>
          <w:rStyle w:val="FontStyle21"/>
          <w:sz w:val="24"/>
          <w:szCs w:val="24"/>
        </w:rPr>
        <w:t>Na temelju članka 2. stavka 1. Pravilnika o izradi planskih dokumenata planski dokumenti u području civilne zaštite izrađuju se na temelju Procjene rizika.</w:t>
      </w:r>
    </w:p>
    <w:p w14:paraId="494815AF" w14:textId="0B9A795F" w:rsidR="00257084" w:rsidRPr="00895F46" w:rsidRDefault="00257084" w:rsidP="00902DF5">
      <w:pPr>
        <w:pStyle w:val="Style18"/>
        <w:widowControl/>
        <w:spacing w:line="240" w:lineRule="auto"/>
        <w:ind w:firstLine="567"/>
        <w:rPr>
          <w:rStyle w:val="FontStyle37"/>
          <w:b w:val="0"/>
          <w:sz w:val="24"/>
          <w:szCs w:val="24"/>
        </w:rPr>
      </w:pPr>
      <w:r w:rsidRPr="00257084">
        <w:rPr>
          <w:rStyle w:val="FontStyle21"/>
          <w:sz w:val="24"/>
          <w:szCs w:val="24"/>
        </w:rPr>
        <w:t xml:space="preserve">Izrada Plana djelovanja civilne zaštite Općine </w:t>
      </w:r>
      <w:r>
        <w:rPr>
          <w:rStyle w:val="FontStyle21"/>
          <w:sz w:val="24"/>
          <w:szCs w:val="24"/>
        </w:rPr>
        <w:t>Sveti Đurđ</w:t>
      </w:r>
      <w:r w:rsidRPr="00257084">
        <w:rPr>
          <w:rStyle w:val="FontStyle21"/>
          <w:sz w:val="24"/>
          <w:szCs w:val="24"/>
        </w:rPr>
        <w:t xml:space="preserve"> na temelju gore navedene </w:t>
      </w:r>
      <w:r w:rsidRPr="0017635D">
        <w:rPr>
          <w:rStyle w:val="FontStyle21"/>
          <w:sz w:val="24"/>
          <w:szCs w:val="24"/>
        </w:rPr>
        <w:t xml:space="preserve">Procjene </w:t>
      </w:r>
      <w:r w:rsidR="00895F46" w:rsidRPr="0017635D">
        <w:rPr>
          <w:rStyle w:val="FontStyle21"/>
          <w:sz w:val="24"/>
          <w:szCs w:val="24"/>
        </w:rPr>
        <w:t xml:space="preserve">dovršena je u siječnju </w:t>
      </w:r>
      <w:r w:rsidRPr="0017635D">
        <w:rPr>
          <w:rStyle w:val="FontStyle21"/>
          <w:sz w:val="24"/>
          <w:szCs w:val="24"/>
        </w:rPr>
        <w:t xml:space="preserve">2020. godine, </w:t>
      </w:r>
      <w:r w:rsidR="00895F46" w:rsidRPr="0017635D">
        <w:rPr>
          <w:rStyle w:val="FontStyle21"/>
          <w:sz w:val="24"/>
          <w:szCs w:val="24"/>
        </w:rPr>
        <w:t>no isti još nije službeno donešen, pa</w:t>
      </w:r>
      <w:r w:rsidRPr="0017635D">
        <w:rPr>
          <w:rStyle w:val="FontStyle21"/>
          <w:sz w:val="24"/>
          <w:szCs w:val="24"/>
        </w:rPr>
        <w:t xml:space="preserve"> do njegovog </w:t>
      </w:r>
      <w:r w:rsidRPr="00257084">
        <w:rPr>
          <w:rStyle w:val="FontStyle21"/>
          <w:sz w:val="24"/>
          <w:szCs w:val="24"/>
        </w:rPr>
        <w:t>donošenja na snazi ostaju postojeći</w:t>
      </w:r>
      <w:r>
        <w:rPr>
          <w:rStyle w:val="FontStyle21"/>
          <w:sz w:val="24"/>
          <w:szCs w:val="24"/>
        </w:rPr>
        <w:t xml:space="preserve"> P</w:t>
      </w:r>
      <w:r w:rsidR="004E6E20" w:rsidRPr="004E6E20">
        <w:rPr>
          <w:rStyle w:val="FontStyle37"/>
          <w:b w:val="0"/>
          <w:sz w:val="24"/>
          <w:szCs w:val="24"/>
        </w:rPr>
        <w:t>lan zaštite i spašavanja</w:t>
      </w:r>
      <w:r w:rsidR="004E6E20">
        <w:rPr>
          <w:rStyle w:val="FontStyle37"/>
          <w:b w:val="0"/>
          <w:sz w:val="24"/>
          <w:szCs w:val="24"/>
        </w:rPr>
        <w:t xml:space="preserve"> </w:t>
      </w:r>
      <w:r w:rsidR="004E6E20" w:rsidRPr="004E6E20">
        <w:rPr>
          <w:rStyle w:val="FontStyle37"/>
          <w:b w:val="0"/>
          <w:sz w:val="24"/>
          <w:szCs w:val="24"/>
        </w:rPr>
        <w:t xml:space="preserve">i Plan civilne zaštite za </w:t>
      </w:r>
      <w:r w:rsidR="004E6E20" w:rsidRPr="007A00CF">
        <w:rPr>
          <w:rStyle w:val="FontStyle37"/>
          <w:b w:val="0"/>
          <w:sz w:val="24"/>
          <w:szCs w:val="24"/>
        </w:rPr>
        <w:t xml:space="preserve">područje Općine </w:t>
      </w:r>
      <w:r w:rsidR="00180E98" w:rsidRPr="007A00CF">
        <w:rPr>
          <w:rStyle w:val="FontStyle37"/>
          <w:b w:val="0"/>
          <w:sz w:val="24"/>
          <w:szCs w:val="24"/>
        </w:rPr>
        <w:t>Sveti Đurđ</w:t>
      </w:r>
      <w:r w:rsidR="004E6E20" w:rsidRPr="007A00CF">
        <w:rPr>
          <w:rStyle w:val="FontStyle37"/>
          <w:b w:val="0"/>
          <w:sz w:val="24"/>
          <w:szCs w:val="24"/>
        </w:rPr>
        <w:t xml:space="preserve">, Klasa: </w:t>
      </w:r>
      <w:r w:rsidR="007A00CF" w:rsidRPr="007A00CF">
        <w:t>810-01/15-02/04</w:t>
      </w:r>
      <w:r w:rsidR="004E6E20" w:rsidRPr="007A00CF">
        <w:rPr>
          <w:rStyle w:val="FontStyle37"/>
          <w:b w:val="0"/>
          <w:sz w:val="24"/>
          <w:szCs w:val="24"/>
        </w:rPr>
        <w:t xml:space="preserve">, Urbroj: </w:t>
      </w:r>
      <w:r w:rsidR="007A00CF" w:rsidRPr="007A00CF">
        <w:t>2186-21-02-15-1</w:t>
      </w:r>
      <w:r w:rsidR="004E6E20" w:rsidRPr="007A00CF">
        <w:rPr>
          <w:rStyle w:val="FontStyle37"/>
          <w:b w:val="0"/>
          <w:sz w:val="24"/>
          <w:szCs w:val="24"/>
        </w:rPr>
        <w:t>.</w:t>
      </w:r>
      <w:r>
        <w:rPr>
          <w:rStyle w:val="FontStyle37"/>
          <w:b w:val="0"/>
          <w:sz w:val="24"/>
          <w:szCs w:val="24"/>
        </w:rPr>
        <w:t xml:space="preserve">, od </w:t>
      </w:r>
      <w:r w:rsidR="00427FEB">
        <w:rPr>
          <w:rStyle w:val="FontStyle37"/>
          <w:b w:val="0"/>
          <w:sz w:val="24"/>
          <w:szCs w:val="24"/>
        </w:rPr>
        <w:t>15. prosinca</w:t>
      </w:r>
      <w:r>
        <w:rPr>
          <w:rStyle w:val="FontStyle37"/>
          <w:b w:val="0"/>
          <w:sz w:val="24"/>
          <w:szCs w:val="24"/>
        </w:rPr>
        <w:t xml:space="preserve"> 2015. </w:t>
      </w:r>
      <w:r w:rsidRPr="00895F46">
        <w:rPr>
          <w:rStyle w:val="FontStyle37"/>
          <w:b w:val="0"/>
          <w:sz w:val="24"/>
          <w:szCs w:val="24"/>
        </w:rPr>
        <w:t>godine.</w:t>
      </w:r>
      <w:r w:rsidR="0017635D">
        <w:rPr>
          <w:rStyle w:val="FontStyle37"/>
          <w:b w:val="0"/>
          <w:sz w:val="24"/>
          <w:szCs w:val="24"/>
        </w:rPr>
        <w:t xml:space="preserve"> S obzirom na promjene u administrativnom osoblju Općine Sveti Đurđ, donošenje </w:t>
      </w:r>
      <w:r w:rsidR="00395DFC">
        <w:rPr>
          <w:rStyle w:val="FontStyle37"/>
          <w:b w:val="0"/>
          <w:sz w:val="24"/>
          <w:szCs w:val="24"/>
        </w:rPr>
        <w:t>novog</w:t>
      </w:r>
      <w:r w:rsidR="0017635D">
        <w:rPr>
          <w:rStyle w:val="FontStyle37"/>
          <w:b w:val="0"/>
          <w:sz w:val="24"/>
          <w:szCs w:val="24"/>
        </w:rPr>
        <w:t xml:space="preserve"> Plana djelovanja civilne zaštite Općine Sveti Đurđ očekuje se </w:t>
      </w:r>
      <w:r w:rsidR="00395DFC">
        <w:rPr>
          <w:rStyle w:val="FontStyle37"/>
          <w:b w:val="0"/>
          <w:sz w:val="24"/>
          <w:szCs w:val="24"/>
        </w:rPr>
        <w:t>početkom</w:t>
      </w:r>
      <w:r w:rsidR="0017635D">
        <w:rPr>
          <w:rStyle w:val="FontStyle37"/>
          <w:b w:val="0"/>
          <w:sz w:val="24"/>
          <w:szCs w:val="24"/>
        </w:rPr>
        <w:t xml:space="preserve"> 202</w:t>
      </w:r>
      <w:r w:rsidR="00D71612">
        <w:rPr>
          <w:rStyle w:val="FontStyle37"/>
          <w:b w:val="0"/>
          <w:sz w:val="24"/>
          <w:szCs w:val="24"/>
        </w:rPr>
        <w:t>4</w:t>
      </w:r>
      <w:r w:rsidR="0017635D">
        <w:rPr>
          <w:rStyle w:val="FontStyle37"/>
          <w:b w:val="0"/>
          <w:sz w:val="24"/>
          <w:szCs w:val="24"/>
        </w:rPr>
        <w:t>. godine.</w:t>
      </w:r>
    </w:p>
    <w:p w14:paraId="6D74C8F1" w14:textId="77777777" w:rsidR="00257084" w:rsidRPr="00895F46" w:rsidRDefault="00257084" w:rsidP="00902DF5">
      <w:pPr>
        <w:pStyle w:val="Style18"/>
        <w:widowControl/>
        <w:spacing w:line="240" w:lineRule="auto"/>
        <w:ind w:firstLine="567"/>
        <w:rPr>
          <w:rStyle w:val="FontStyle37"/>
          <w:b w:val="0"/>
          <w:sz w:val="24"/>
          <w:szCs w:val="24"/>
        </w:rPr>
      </w:pPr>
    </w:p>
    <w:p w14:paraId="456EC6A4" w14:textId="12E2799E" w:rsidR="00895F46" w:rsidRPr="00895F46" w:rsidRDefault="00895F46" w:rsidP="00895F46">
      <w:pPr>
        <w:pStyle w:val="Style12"/>
        <w:widowControl/>
        <w:spacing w:line="274" w:lineRule="exact"/>
        <w:ind w:firstLine="567"/>
        <w:jc w:val="both"/>
        <w:rPr>
          <w:rStyle w:val="FontStyle37"/>
          <w:b w:val="0"/>
          <w:sz w:val="24"/>
          <w:szCs w:val="24"/>
        </w:rPr>
      </w:pPr>
      <w:r w:rsidRPr="00895F46">
        <w:rPr>
          <w:rStyle w:val="FontStyle37"/>
          <w:b w:val="0"/>
          <w:sz w:val="24"/>
          <w:szCs w:val="24"/>
        </w:rPr>
        <w:t xml:space="preserve">Plan je temeljni okvir za planiranje djelovanja svih čimbenika sustava civilne zaštite u katastrofi i velikoj nesreći na području općine </w:t>
      </w:r>
      <w:r>
        <w:rPr>
          <w:rStyle w:val="FontStyle21"/>
          <w:sz w:val="24"/>
          <w:szCs w:val="24"/>
        </w:rPr>
        <w:t>Sveti Đurđ</w:t>
      </w:r>
      <w:r w:rsidRPr="00895F46">
        <w:rPr>
          <w:rStyle w:val="FontStyle37"/>
          <w:b w:val="0"/>
          <w:sz w:val="24"/>
          <w:szCs w:val="24"/>
        </w:rPr>
        <w:t xml:space="preserve">. Sastoji se od planova djelovanja po mjerama zaštite i spašavanja sa zadaćama svakog nositelja, čijim ostvarivanjem se osigurava usklađeno djelovanje operativnih snaga sustava civilne zaštite i snaga pravnih osoba od interesa za </w:t>
      </w:r>
      <w:r w:rsidR="00395DFC">
        <w:rPr>
          <w:rStyle w:val="FontStyle37"/>
          <w:b w:val="0"/>
          <w:sz w:val="24"/>
          <w:szCs w:val="24"/>
        </w:rPr>
        <w:t>sustav civilne zaštite</w:t>
      </w:r>
      <w:r w:rsidRPr="00895F46">
        <w:rPr>
          <w:rStyle w:val="FontStyle37"/>
          <w:b w:val="0"/>
          <w:sz w:val="24"/>
          <w:szCs w:val="24"/>
        </w:rPr>
        <w:t xml:space="preserve"> na području općine </w:t>
      </w:r>
      <w:r>
        <w:rPr>
          <w:rStyle w:val="FontStyle21"/>
          <w:sz w:val="24"/>
          <w:szCs w:val="24"/>
        </w:rPr>
        <w:t>Sveti Đurđ</w:t>
      </w:r>
      <w:r w:rsidRPr="00895F46">
        <w:rPr>
          <w:rStyle w:val="FontStyle37"/>
          <w:b w:val="0"/>
          <w:sz w:val="24"/>
          <w:szCs w:val="24"/>
        </w:rPr>
        <w:t xml:space="preserve">. </w:t>
      </w:r>
    </w:p>
    <w:p w14:paraId="45C76070" w14:textId="77777777" w:rsidR="00895F46" w:rsidRPr="00895F46" w:rsidRDefault="00895F46" w:rsidP="00895F46">
      <w:pPr>
        <w:pStyle w:val="Style12"/>
        <w:widowControl/>
        <w:spacing w:line="274" w:lineRule="exact"/>
        <w:ind w:firstLine="567"/>
        <w:jc w:val="both"/>
        <w:rPr>
          <w:rStyle w:val="FontStyle21"/>
          <w:sz w:val="24"/>
          <w:szCs w:val="24"/>
        </w:rPr>
      </w:pPr>
      <w:r w:rsidRPr="00895F46">
        <w:rPr>
          <w:rStyle w:val="FontStyle37"/>
          <w:b w:val="0"/>
          <w:sz w:val="24"/>
          <w:szCs w:val="24"/>
        </w:rPr>
        <w:t>Planom se utvrđuje organizacija aktiviranja i djelovanja sustava civilne zaštite, preventivne mjera i postupci, zadaće i nadležnost ljudskih snaga i potrebita materijalno-tehnička sredstava, te provođenje zaštite i spašavanja do otklanjanja posljedica katastrofe i velike nesreće.</w:t>
      </w:r>
    </w:p>
    <w:p w14:paraId="5973693A" w14:textId="77777777" w:rsidR="00981501" w:rsidRDefault="00981501" w:rsidP="00981501">
      <w:pPr>
        <w:pStyle w:val="Style12"/>
        <w:widowControl/>
        <w:spacing w:before="29" w:line="274" w:lineRule="exact"/>
        <w:ind w:firstLine="567"/>
        <w:jc w:val="both"/>
        <w:rPr>
          <w:rStyle w:val="FontStyle21"/>
        </w:rPr>
      </w:pPr>
    </w:p>
    <w:p w14:paraId="3B98C258" w14:textId="77777777" w:rsidR="00E059A5" w:rsidRPr="00E96752" w:rsidRDefault="00E059A5" w:rsidP="00E96752">
      <w:pPr>
        <w:pStyle w:val="Style14"/>
        <w:widowControl/>
        <w:jc w:val="left"/>
      </w:pPr>
    </w:p>
    <w:p w14:paraId="6E646F80" w14:textId="77777777" w:rsidR="00E059A5" w:rsidRPr="004E6E20" w:rsidRDefault="008D371E" w:rsidP="00E96752">
      <w:pPr>
        <w:pStyle w:val="Style14"/>
        <w:widowControl/>
        <w:jc w:val="left"/>
        <w:rPr>
          <w:rStyle w:val="FontStyle38"/>
          <w:sz w:val="24"/>
          <w:szCs w:val="24"/>
        </w:rPr>
      </w:pPr>
      <w:r w:rsidRPr="004E6E20">
        <w:rPr>
          <w:rStyle w:val="FontStyle38"/>
          <w:sz w:val="24"/>
          <w:szCs w:val="24"/>
        </w:rPr>
        <w:t xml:space="preserve">2.    OPERATIVNE SNAGE </w:t>
      </w:r>
      <w:r w:rsidR="00B1756A">
        <w:rPr>
          <w:rStyle w:val="FontStyle38"/>
          <w:sz w:val="24"/>
          <w:szCs w:val="24"/>
        </w:rPr>
        <w:t>SUSTAVA CIVILNE ZAŠTITE</w:t>
      </w:r>
    </w:p>
    <w:p w14:paraId="1E1670EC" w14:textId="77777777" w:rsidR="00E059A5" w:rsidRPr="00E96752" w:rsidRDefault="00E059A5" w:rsidP="00E96752">
      <w:pPr>
        <w:pStyle w:val="Style10"/>
        <w:widowControl/>
        <w:spacing w:line="240" w:lineRule="auto"/>
        <w:ind w:firstLine="0"/>
      </w:pPr>
    </w:p>
    <w:p w14:paraId="5DF6C51B" w14:textId="12934C1F" w:rsidR="003359FC" w:rsidRPr="006A1221" w:rsidRDefault="008D371E" w:rsidP="003359FC">
      <w:pPr>
        <w:pStyle w:val="Style10"/>
        <w:widowControl/>
        <w:ind w:firstLine="567"/>
        <w:rPr>
          <w:rStyle w:val="FontStyle37"/>
          <w:b w:val="0"/>
          <w:sz w:val="24"/>
          <w:szCs w:val="24"/>
        </w:rPr>
      </w:pPr>
      <w:r w:rsidRPr="00E96752">
        <w:rPr>
          <w:rStyle w:val="FontStyle37"/>
          <w:b w:val="0"/>
          <w:sz w:val="24"/>
          <w:szCs w:val="24"/>
        </w:rPr>
        <w:t xml:space="preserve">Operativne snage </w:t>
      </w:r>
      <w:r w:rsidR="00B1756A">
        <w:rPr>
          <w:rStyle w:val="FontStyle37"/>
          <w:b w:val="0"/>
          <w:sz w:val="24"/>
          <w:szCs w:val="24"/>
        </w:rPr>
        <w:t xml:space="preserve">od interesa za sustav civilne zaštite </w:t>
      </w:r>
      <w:r w:rsidRPr="00E96752">
        <w:rPr>
          <w:rStyle w:val="FontStyle37"/>
          <w:b w:val="0"/>
          <w:sz w:val="24"/>
          <w:szCs w:val="24"/>
        </w:rPr>
        <w:t xml:space="preserve">određene su </w:t>
      </w:r>
      <w:r w:rsidR="003359FC">
        <w:rPr>
          <w:rStyle w:val="FontStyle37"/>
          <w:b w:val="0"/>
          <w:sz w:val="24"/>
          <w:szCs w:val="24"/>
        </w:rPr>
        <w:t>Odlukom</w:t>
      </w:r>
      <w:r w:rsidR="003359FC" w:rsidRPr="003359FC">
        <w:rPr>
          <w:rStyle w:val="FontStyle37"/>
          <w:b w:val="0"/>
          <w:sz w:val="24"/>
          <w:szCs w:val="24"/>
        </w:rPr>
        <w:t xml:space="preserve"> o određivanju </w:t>
      </w:r>
      <w:r w:rsidR="00B1756A">
        <w:rPr>
          <w:rStyle w:val="FontStyle37"/>
          <w:b w:val="0"/>
          <w:sz w:val="24"/>
          <w:szCs w:val="24"/>
        </w:rPr>
        <w:t>pravnih osoba o</w:t>
      </w:r>
      <w:r w:rsidR="003359FC" w:rsidRPr="003359FC">
        <w:rPr>
          <w:rStyle w:val="FontStyle37"/>
          <w:b w:val="0"/>
          <w:sz w:val="24"/>
          <w:szCs w:val="24"/>
        </w:rPr>
        <w:t xml:space="preserve">d interesa za </w:t>
      </w:r>
      <w:r w:rsidR="00B1756A">
        <w:rPr>
          <w:rStyle w:val="FontStyle37"/>
          <w:b w:val="0"/>
          <w:sz w:val="24"/>
          <w:szCs w:val="24"/>
        </w:rPr>
        <w:t xml:space="preserve">sustav civilne </w:t>
      </w:r>
      <w:r w:rsidR="003359FC" w:rsidRPr="003359FC">
        <w:rPr>
          <w:rStyle w:val="FontStyle37"/>
          <w:b w:val="0"/>
          <w:sz w:val="24"/>
          <w:szCs w:val="24"/>
        </w:rPr>
        <w:t>zaštit</w:t>
      </w:r>
      <w:r w:rsidR="00B1756A">
        <w:rPr>
          <w:rStyle w:val="FontStyle37"/>
          <w:b w:val="0"/>
          <w:sz w:val="24"/>
          <w:szCs w:val="24"/>
        </w:rPr>
        <w:t>e</w:t>
      </w:r>
      <w:r w:rsidR="003359FC" w:rsidRPr="003359FC">
        <w:rPr>
          <w:rStyle w:val="FontStyle37"/>
          <w:b w:val="0"/>
          <w:sz w:val="24"/>
          <w:szCs w:val="24"/>
        </w:rPr>
        <w:t xml:space="preserve"> Općine </w:t>
      </w:r>
      <w:r w:rsidR="00065001">
        <w:rPr>
          <w:rStyle w:val="FontStyle37"/>
          <w:b w:val="0"/>
          <w:sz w:val="24"/>
          <w:szCs w:val="24"/>
        </w:rPr>
        <w:t>Sveti Đurđ</w:t>
      </w:r>
      <w:r w:rsidR="003359FC" w:rsidRPr="003359FC">
        <w:rPr>
          <w:rStyle w:val="FontStyle37"/>
          <w:b w:val="0"/>
          <w:sz w:val="24"/>
          <w:szCs w:val="24"/>
        </w:rPr>
        <w:t xml:space="preserve">, </w:t>
      </w:r>
      <w:r w:rsidR="003359FC" w:rsidRPr="007A00CF">
        <w:rPr>
          <w:rStyle w:val="FontStyle37"/>
          <w:b w:val="0"/>
          <w:sz w:val="24"/>
          <w:szCs w:val="24"/>
        </w:rPr>
        <w:t xml:space="preserve">Klasa: </w:t>
      </w:r>
      <w:r w:rsidR="007A00CF" w:rsidRPr="006A1221">
        <w:t>810-01/</w:t>
      </w:r>
      <w:r w:rsidR="00DD035C">
        <w:t>22</w:t>
      </w:r>
      <w:r w:rsidR="007A00CF" w:rsidRPr="006A1221">
        <w:t>-02/01</w:t>
      </w:r>
      <w:r w:rsidR="003359FC" w:rsidRPr="006A1221">
        <w:rPr>
          <w:rStyle w:val="FontStyle37"/>
          <w:b w:val="0"/>
          <w:sz w:val="24"/>
          <w:szCs w:val="24"/>
        </w:rPr>
        <w:t xml:space="preserve">, Urbroj: </w:t>
      </w:r>
      <w:r w:rsidR="007A00CF" w:rsidRPr="006A1221">
        <w:t>2186-21-02-</w:t>
      </w:r>
      <w:r w:rsidR="00DD035C">
        <w:t>22</w:t>
      </w:r>
      <w:r w:rsidR="007A00CF" w:rsidRPr="006A1221">
        <w:t>-</w:t>
      </w:r>
      <w:r w:rsidR="00DD035C">
        <w:t>1</w:t>
      </w:r>
      <w:r w:rsidR="003359FC" w:rsidRPr="006A1221">
        <w:rPr>
          <w:rStyle w:val="FontStyle37"/>
          <w:b w:val="0"/>
          <w:sz w:val="24"/>
          <w:szCs w:val="24"/>
        </w:rPr>
        <w:t xml:space="preserve"> od </w:t>
      </w:r>
      <w:r w:rsidR="006A1221" w:rsidRPr="006A1221">
        <w:rPr>
          <w:rStyle w:val="FontStyle37"/>
          <w:b w:val="0"/>
          <w:sz w:val="24"/>
          <w:szCs w:val="24"/>
        </w:rPr>
        <w:t>2</w:t>
      </w:r>
      <w:r w:rsidR="00DD035C">
        <w:rPr>
          <w:rStyle w:val="FontStyle37"/>
          <w:b w:val="0"/>
          <w:sz w:val="24"/>
          <w:szCs w:val="24"/>
        </w:rPr>
        <w:t>9</w:t>
      </w:r>
      <w:r w:rsidR="006A1221" w:rsidRPr="006A1221">
        <w:rPr>
          <w:rStyle w:val="FontStyle37"/>
          <w:b w:val="0"/>
          <w:sz w:val="24"/>
          <w:szCs w:val="24"/>
        </w:rPr>
        <w:t>. prosinca</w:t>
      </w:r>
      <w:r w:rsidR="007A00CF" w:rsidRPr="006A1221">
        <w:rPr>
          <w:rStyle w:val="FontStyle37"/>
          <w:b w:val="0"/>
          <w:sz w:val="24"/>
          <w:szCs w:val="24"/>
        </w:rPr>
        <w:t xml:space="preserve"> 20</w:t>
      </w:r>
      <w:r w:rsidR="00DD035C">
        <w:rPr>
          <w:rStyle w:val="FontStyle37"/>
          <w:b w:val="0"/>
          <w:sz w:val="24"/>
          <w:szCs w:val="24"/>
        </w:rPr>
        <w:t>22</w:t>
      </w:r>
      <w:r w:rsidR="003359FC" w:rsidRPr="006A1221">
        <w:rPr>
          <w:rStyle w:val="FontStyle37"/>
          <w:b w:val="0"/>
          <w:sz w:val="24"/>
          <w:szCs w:val="24"/>
        </w:rPr>
        <w:t>. godine.</w:t>
      </w:r>
    </w:p>
    <w:p w14:paraId="5EF47F90" w14:textId="77777777" w:rsidR="003359FC" w:rsidRPr="00B1756A" w:rsidRDefault="003359FC" w:rsidP="003359FC">
      <w:pPr>
        <w:pStyle w:val="Style10"/>
        <w:widowControl/>
        <w:spacing w:line="240" w:lineRule="auto"/>
        <w:ind w:firstLine="567"/>
        <w:rPr>
          <w:rStyle w:val="FontStyle37"/>
          <w:b w:val="0"/>
          <w:sz w:val="24"/>
          <w:szCs w:val="24"/>
        </w:rPr>
      </w:pPr>
      <w:r w:rsidRPr="00B1756A">
        <w:rPr>
          <w:rStyle w:val="FontStyle37"/>
          <w:b w:val="0"/>
          <w:sz w:val="24"/>
          <w:szCs w:val="24"/>
        </w:rPr>
        <w:t xml:space="preserve">Odluka je u skladu s </w:t>
      </w:r>
      <w:r w:rsidR="00B1756A" w:rsidRPr="00B1756A">
        <w:rPr>
          <w:rStyle w:val="FontStyle37"/>
          <w:b w:val="0"/>
          <w:sz w:val="24"/>
          <w:szCs w:val="24"/>
        </w:rPr>
        <w:t xml:space="preserve">člankom </w:t>
      </w:r>
      <w:r w:rsidR="00B1756A" w:rsidRPr="00B1756A">
        <w:t>17. stavka 1. alineje 3. Zakona o sustavu civilne zaštite</w:t>
      </w:r>
      <w:r w:rsidR="00B1756A" w:rsidRPr="00B1756A">
        <w:rPr>
          <w:rStyle w:val="FontStyle37"/>
          <w:b w:val="0"/>
          <w:sz w:val="24"/>
          <w:szCs w:val="24"/>
        </w:rPr>
        <w:t xml:space="preserve"> </w:t>
      </w:r>
      <w:r w:rsidRPr="00B1756A">
        <w:rPr>
          <w:rStyle w:val="FontStyle37"/>
          <w:b w:val="0"/>
          <w:sz w:val="24"/>
          <w:szCs w:val="24"/>
        </w:rPr>
        <w:t>te je dobila suglasnost Područnog ureda državne uprave za zaštitu i spašavanje Varaždin.</w:t>
      </w:r>
    </w:p>
    <w:p w14:paraId="3BDEC754" w14:textId="77777777" w:rsidR="00DD035C" w:rsidRDefault="00DD035C" w:rsidP="003359FC">
      <w:pPr>
        <w:pStyle w:val="Style10"/>
        <w:widowControl/>
        <w:spacing w:line="240" w:lineRule="auto"/>
        <w:ind w:firstLine="567"/>
        <w:rPr>
          <w:rStyle w:val="FontStyle37"/>
          <w:b w:val="0"/>
          <w:sz w:val="24"/>
          <w:szCs w:val="24"/>
        </w:rPr>
      </w:pPr>
    </w:p>
    <w:p w14:paraId="65F37C32" w14:textId="41A040B2" w:rsidR="00E059A5" w:rsidRPr="00E96752" w:rsidRDefault="003359FC" w:rsidP="003359FC">
      <w:pPr>
        <w:pStyle w:val="Style10"/>
        <w:widowControl/>
        <w:spacing w:line="240" w:lineRule="auto"/>
        <w:ind w:firstLine="567"/>
        <w:rPr>
          <w:rStyle w:val="FontStyle37"/>
          <w:b w:val="0"/>
          <w:sz w:val="24"/>
          <w:szCs w:val="24"/>
        </w:rPr>
      </w:pPr>
      <w:r>
        <w:rPr>
          <w:rStyle w:val="FontStyle37"/>
          <w:b w:val="0"/>
          <w:sz w:val="24"/>
          <w:szCs w:val="24"/>
        </w:rPr>
        <w:t xml:space="preserve">Temeljem </w:t>
      </w:r>
      <w:r w:rsidR="008D371E" w:rsidRPr="00E96752">
        <w:rPr>
          <w:rStyle w:val="FontStyle37"/>
          <w:b w:val="0"/>
          <w:sz w:val="24"/>
          <w:szCs w:val="24"/>
        </w:rPr>
        <w:t xml:space="preserve">Procjene </w:t>
      </w:r>
      <w:r>
        <w:rPr>
          <w:rStyle w:val="FontStyle37"/>
          <w:b w:val="0"/>
          <w:sz w:val="24"/>
          <w:szCs w:val="24"/>
        </w:rPr>
        <w:t xml:space="preserve">operativne snage </w:t>
      </w:r>
      <w:r w:rsidR="00761CAA">
        <w:rPr>
          <w:rStyle w:val="FontStyle37"/>
          <w:b w:val="0"/>
          <w:sz w:val="24"/>
          <w:szCs w:val="24"/>
        </w:rPr>
        <w:t xml:space="preserve">sustava civilne </w:t>
      </w:r>
      <w:r>
        <w:rPr>
          <w:rStyle w:val="FontStyle37"/>
          <w:b w:val="0"/>
          <w:sz w:val="24"/>
          <w:szCs w:val="24"/>
        </w:rPr>
        <w:t>zaštite te pravne osobe</w:t>
      </w:r>
      <w:r w:rsidRPr="003359FC">
        <w:rPr>
          <w:rStyle w:val="FontStyle37"/>
          <w:b w:val="0"/>
          <w:sz w:val="24"/>
          <w:szCs w:val="24"/>
        </w:rPr>
        <w:t xml:space="preserve"> od interesa za </w:t>
      </w:r>
      <w:r w:rsidR="00B1756A">
        <w:rPr>
          <w:rStyle w:val="FontStyle37"/>
          <w:b w:val="0"/>
          <w:sz w:val="24"/>
          <w:szCs w:val="24"/>
        </w:rPr>
        <w:t xml:space="preserve">sustav civilne zaštite </w:t>
      </w:r>
      <w:r w:rsidRPr="003359FC">
        <w:rPr>
          <w:rStyle w:val="FontStyle37"/>
          <w:b w:val="0"/>
          <w:sz w:val="24"/>
          <w:szCs w:val="24"/>
        </w:rPr>
        <w:t xml:space="preserve">na području Općine </w:t>
      </w:r>
      <w:r w:rsidR="00065001" w:rsidRPr="00F91850">
        <w:t>Sveti Đurđ</w:t>
      </w:r>
      <w:r w:rsidR="00065001" w:rsidRPr="00E96752">
        <w:rPr>
          <w:rStyle w:val="FontStyle37"/>
          <w:b w:val="0"/>
          <w:sz w:val="24"/>
          <w:szCs w:val="24"/>
        </w:rPr>
        <w:t xml:space="preserve"> </w:t>
      </w:r>
      <w:r w:rsidR="008D371E" w:rsidRPr="00E96752">
        <w:rPr>
          <w:rStyle w:val="FontStyle37"/>
          <w:b w:val="0"/>
          <w:sz w:val="24"/>
          <w:szCs w:val="24"/>
        </w:rPr>
        <w:t>su:</w:t>
      </w:r>
    </w:p>
    <w:p w14:paraId="6E023CF2" w14:textId="4B9B24E8" w:rsidR="00785AF1" w:rsidRDefault="00785AF1" w:rsidP="00785AF1">
      <w:pPr>
        <w:pStyle w:val="Odlomakpopisa"/>
        <w:numPr>
          <w:ilvl w:val="0"/>
          <w:numId w:val="13"/>
        </w:numPr>
        <w:ind w:left="993"/>
        <w:jc w:val="both"/>
      </w:pPr>
      <w:r>
        <w:t xml:space="preserve">Veterinarska stanica Ludbreg – Nova d.o.o., </w:t>
      </w:r>
      <w:r w:rsidR="00DD035C">
        <w:t xml:space="preserve">Ljudevita Gaja 47, </w:t>
      </w:r>
      <w:r>
        <w:t>Ludbreg,</w:t>
      </w:r>
    </w:p>
    <w:p w14:paraId="66E90E17" w14:textId="308F7B57" w:rsidR="00785AF1" w:rsidRDefault="00785AF1" w:rsidP="00785AF1">
      <w:pPr>
        <w:pStyle w:val="Odlomakpopisa"/>
        <w:numPr>
          <w:ilvl w:val="0"/>
          <w:numId w:val="13"/>
        </w:numPr>
        <w:ind w:left="993"/>
        <w:jc w:val="both"/>
      </w:pPr>
      <w:r>
        <w:t xml:space="preserve">Rovokop d.o.o., </w:t>
      </w:r>
      <w:r w:rsidR="00DD035C">
        <w:t xml:space="preserve">Gospodarska 2, </w:t>
      </w:r>
      <w:r>
        <w:t>Ludbreg,</w:t>
      </w:r>
    </w:p>
    <w:p w14:paraId="15CE8411" w14:textId="6591BE32" w:rsidR="00785AF1" w:rsidRPr="00F91850" w:rsidRDefault="00785AF1" w:rsidP="00785AF1">
      <w:pPr>
        <w:pStyle w:val="Odlomakpopisa"/>
        <w:numPr>
          <w:ilvl w:val="0"/>
          <w:numId w:val="13"/>
        </w:numPr>
        <w:ind w:left="993"/>
        <w:jc w:val="both"/>
      </w:pPr>
      <w:r>
        <w:t>Osnovna škola Sveti Đurđ</w:t>
      </w:r>
      <w:r w:rsidR="00DD035C">
        <w:t>, Cvjetna 2, Sveti Đurđ.</w:t>
      </w:r>
      <w:r>
        <w:t xml:space="preserve">  </w:t>
      </w:r>
    </w:p>
    <w:p w14:paraId="2EAD2F62" w14:textId="77777777" w:rsidR="00065001" w:rsidRDefault="00065001" w:rsidP="00E96752">
      <w:pPr>
        <w:pStyle w:val="Style11"/>
        <w:widowControl/>
        <w:spacing w:line="240" w:lineRule="auto"/>
        <w:rPr>
          <w:rStyle w:val="FontStyle37"/>
          <w:b w:val="0"/>
          <w:sz w:val="24"/>
          <w:szCs w:val="24"/>
        </w:rPr>
      </w:pPr>
    </w:p>
    <w:p w14:paraId="58332409" w14:textId="0DF5B24D" w:rsidR="00E059A5" w:rsidRPr="00E96752" w:rsidRDefault="008D371E" w:rsidP="00DD035C">
      <w:pPr>
        <w:pStyle w:val="Style18"/>
        <w:widowControl/>
        <w:spacing w:line="240" w:lineRule="auto"/>
        <w:ind w:firstLine="567"/>
        <w:rPr>
          <w:rStyle w:val="FontStyle37"/>
          <w:b w:val="0"/>
          <w:sz w:val="24"/>
          <w:szCs w:val="24"/>
        </w:rPr>
      </w:pPr>
      <w:r w:rsidRPr="00E96752">
        <w:rPr>
          <w:rStyle w:val="FontStyle37"/>
          <w:b w:val="0"/>
          <w:sz w:val="24"/>
          <w:szCs w:val="24"/>
        </w:rPr>
        <w:t>Sukladno članku 20. stavak 1. Zakona mjere i aktivnosti u sustavu civilne zaštite provode operativne snage sustava civilne zaštite i to</w:t>
      </w:r>
      <w:r w:rsidR="00DD035C">
        <w:rPr>
          <w:rStyle w:val="FontStyle37"/>
          <w:b w:val="0"/>
          <w:sz w:val="24"/>
          <w:szCs w:val="24"/>
        </w:rPr>
        <w:t xml:space="preserve"> </w:t>
      </w:r>
      <w:r w:rsidRPr="00E96752">
        <w:rPr>
          <w:rStyle w:val="FontStyle37"/>
          <w:b w:val="0"/>
          <w:sz w:val="24"/>
          <w:szCs w:val="24"/>
        </w:rPr>
        <w:t>stožeri civilne zaštite</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operativne snage vatrogastva</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operativne snage Hrvatskog Crvenog križa</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operativne snage Hrvatske gorske službe spašavanja</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udruge</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povjerenici civilne zaštite</w:t>
      </w:r>
      <w:r w:rsidR="004E6E20">
        <w:rPr>
          <w:rStyle w:val="FontStyle37"/>
          <w:b w:val="0"/>
          <w:sz w:val="24"/>
          <w:szCs w:val="24"/>
        </w:rPr>
        <w:t>,</w:t>
      </w:r>
      <w:r w:rsidR="00DD035C">
        <w:rPr>
          <w:rStyle w:val="FontStyle37"/>
          <w:b w:val="0"/>
          <w:sz w:val="24"/>
          <w:szCs w:val="24"/>
        </w:rPr>
        <w:t xml:space="preserve"> </w:t>
      </w:r>
      <w:r w:rsidRPr="00E96752">
        <w:rPr>
          <w:rStyle w:val="FontStyle37"/>
          <w:b w:val="0"/>
          <w:sz w:val="24"/>
          <w:szCs w:val="24"/>
        </w:rPr>
        <w:t>koordinatori na lokaciji</w:t>
      </w:r>
      <w:r w:rsidR="00DD035C">
        <w:rPr>
          <w:rStyle w:val="FontStyle37"/>
          <w:b w:val="0"/>
          <w:sz w:val="24"/>
          <w:szCs w:val="24"/>
        </w:rPr>
        <w:t xml:space="preserve"> i </w:t>
      </w:r>
      <w:r w:rsidRPr="00E96752">
        <w:rPr>
          <w:rStyle w:val="FontStyle37"/>
          <w:b w:val="0"/>
          <w:sz w:val="24"/>
          <w:szCs w:val="24"/>
        </w:rPr>
        <w:t>pravne osobe u sustavu civilne zaštite.</w:t>
      </w:r>
    </w:p>
    <w:p w14:paraId="3CFA4204" w14:textId="77777777" w:rsidR="00E059A5" w:rsidRPr="00E96752" w:rsidRDefault="00E059A5" w:rsidP="00E96752">
      <w:pPr>
        <w:pStyle w:val="Style10"/>
        <w:widowControl/>
        <w:spacing w:line="240" w:lineRule="auto"/>
        <w:ind w:firstLine="0"/>
      </w:pPr>
    </w:p>
    <w:p w14:paraId="67C357A3" w14:textId="553E6B9F" w:rsidR="00E059A5" w:rsidRDefault="008D371E" w:rsidP="00B1756A">
      <w:pPr>
        <w:pStyle w:val="Style10"/>
        <w:widowControl/>
        <w:spacing w:line="240" w:lineRule="auto"/>
        <w:ind w:firstLine="567"/>
        <w:rPr>
          <w:rStyle w:val="FontStyle37"/>
          <w:b w:val="0"/>
          <w:sz w:val="24"/>
          <w:szCs w:val="24"/>
        </w:rPr>
      </w:pPr>
      <w:r w:rsidRPr="00E96752">
        <w:rPr>
          <w:rStyle w:val="FontStyle37"/>
          <w:b w:val="0"/>
          <w:sz w:val="24"/>
          <w:szCs w:val="24"/>
        </w:rPr>
        <w:t>Izvršno tijelo lokalne samouprave sukladno članku 17. stavak 3. podstavak 6. Zakona odgovorno je pored ostalog za osnivanje operativnih snaga.</w:t>
      </w:r>
    </w:p>
    <w:p w14:paraId="59C1C6EA" w14:textId="77777777" w:rsidR="00173EAF" w:rsidRDefault="00173EAF" w:rsidP="00B1756A">
      <w:pPr>
        <w:pStyle w:val="Style10"/>
        <w:widowControl/>
        <w:spacing w:line="240" w:lineRule="auto"/>
        <w:ind w:firstLine="567"/>
        <w:rPr>
          <w:rStyle w:val="FontStyle37"/>
          <w:b w:val="0"/>
          <w:sz w:val="24"/>
          <w:szCs w:val="24"/>
        </w:rPr>
      </w:pPr>
    </w:p>
    <w:p w14:paraId="1A6D315D" w14:textId="77777777" w:rsidR="00E059A5" w:rsidRPr="003359FC" w:rsidRDefault="003359FC" w:rsidP="00E96752">
      <w:pPr>
        <w:pStyle w:val="Style11"/>
        <w:widowControl/>
        <w:spacing w:line="240" w:lineRule="auto"/>
        <w:rPr>
          <w:rStyle w:val="FontStyle37"/>
          <w:sz w:val="24"/>
          <w:szCs w:val="24"/>
        </w:rPr>
      </w:pPr>
      <w:r>
        <w:rPr>
          <w:rStyle w:val="FontStyle37"/>
          <w:sz w:val="24"/>
          <w:szCs w:val="24"/>
        </w:rPr>
        <w:lastRenderedPageBreak/>
        <w:t>2.1.</w:t>
      </w:r>
      <w:r>
        <w:rPr>
          <w:rStyle w:val="FontStyle37"/>
          <w:sz w:val="24"/>
          <w:szCs w:val="24"/>
        </w:rPr>
        <w:tab/>
      </w:r>
      <w:r w:rsidR="008D371E" w:rsidRPr="003359FC">
        <w:rPr>
          <w:rStyle w:val="FontStyle37"/>
          <w:sz w:val="24"/>
          <w:szCs w:val="24"/>
        </w:rPr>
        <w:t xml:space="preserve">Stožer </w:t>
      </w:r>
      <w:r w:rsidR="00785AF1">
        <w:rPr>
          <w:rStyle w:val="FontStyle37"/>
          <w:sz w:val="24"/>
          <w:szCs w:val="24"/>
        </w:rPr>
        <w:t>civilne zaštite</w:t>
      </w:r>
      <w:r w:rsidR="008D371E" w:rsidRPr="003359FC">
        <w:rPr>
          <w:rStyle w:val="FontStyle37"/>
          <w:sz w:val="24"/>
          <w:szCs w:val="24"/>
        </w:rPr>
        <w:t xml:space="preserve"> </w:t>
      </w:r>
      <w:r>
        <w:rPr>
          <w:rStyle w:val="FontStyle37"/>
          <w:sz w:val="24"/>
          <w:szCs w:val="24"/>
        </w:rPr>
        <w:t xml:space="preserve">Općine </w:t>
      </w:r>
      <w:r w:rsidR="00065001">
        <w:rPr>
          <w:rStyle w:val="FontStyle37"/>
          <w:sz w:val="24"/>
          <w:szCs w:val="24"/>
        </w:rPr>
        <w:t>Sveti Đurđ</w:t>
      </w:r>
    </w:p>
    <w:p w14:paraId="6A0B6B77" w14:textId="77777777" w:rsidR="00E059A5" w:rsidRPr="00E96752" w:rsidRDefault="00E059A5" w:rsidP="00E96752">
      <w:pPr>
        <w:pStyle w:val="Style18"/>
        <w:widowControl/>
        <w:spacing w:line="240" w:lineRule="auto"/>
        <w:ind w:firstLine="0"/>
      </w:pPr>
    </w:p>
    <w:p w14:paraId="5B83DC34" w14:textId="168520A1" w:rsidR="00972EA0" w:rsidRPr="00972EA0" w:rsidRDefault="008D371E" w:rsidP="00972EA0">
      <w:pPr>
        <w:pStyle w:val="Style18"/>
        <w:widowControl/>
        <w:spacing w:line="240" w:lineRule="auto"/>
        <w:ind w:firstLine="567"/>
        <w:rPr>
          <w:rStyle w:val="FontStyle37"/>
          <w:b w:val="0"/>
          <w:sz w:val="24"/>
          <w:szCs w:val="24"/>
        </w:rPr>
      </w:pPr>
      <w:r w:rsidRPr="00E96752">
        <w:rPr>
          <w:rStyle w:val="FontStyle37"/>
          <w:b w:val="0"/>
          <w:sz w:val="24"/>
          <w:szCs w:val="24"/>
        </w:rPr>
        <w:t xml:space="preserve">Stožer </w:t>
      </w:r>
      <w:r w:rsidR="00B1756A">
        <w:rPr>
          <w:rStyle w:val="FontStyle37"/>
          <w:b w:val="0"/>
          <w:sz w:val="24"/>
          <w:szCs w:val="24"/>
        </w:rPr>
        <w:t>civilne zaštite</w:t>
      </w:r>
      <w:r w:rsidRPr="00E96752">
        <w:rPr>
          <w:rStyle w:val="FontStyle37"/>
          <w:b w:val="0"/>
          <w:sz w:val="24"/>
          <w:szCs w:val="24"/>
        </w:rPr>
        <w:t xml:space="preserve"> </w:t>
      </w:r>
      <w:r w:rsidR="003359FC" w:rsidRPr="004E6E20">
        <w:rPr>
          <w:rStyle w:val="FontStyle37"/>
          <w:b w:val="0"/>
          <w:sz w:val="24"/>
          <w:szCs w:val="24"/>
        </w:rPr>
        <w:t xml:space="preserve">Općine </w:t>
      </w:r>
      <w:r w:rsidR="00065001" w:rsidRPr="00065001">
        <w:rPr>
          <w:rStyle w:val="FontStyle37"/>
          <w:b w:val="0"/>
          <w:sz w:val="24"/>
          <w:szCs w:val="24"/>
        </w:rPr>
        <w:t>Sveti Đurđ</w:t>
      </w:r>
      <w:r w:rsidR="00065001" w:rsidRPr="00E96752">
        <w:rPr>
          <w:rStyle w:val="FontStyle37"/>
          <w:b w:val="0"/>
          <w:sz w:val="24"/>
          <w:szCs w:val="24"/>
        </w:rPr>
        <w:t xml:space="preserve"> </w:t>
      </w:r>
      <w:r w:rsidR="00B1756A">
        <w:rPr>
          <w:rStyle w:val="FontStyle37"/>
          <w:b w:val="0"/>
          <w:sz w:val="24"/>
          <w:szCs w:val="24"/>
        </w:rPr>
        <w:t xml:space="preserve">osnovan je odnosno imenovan Odlukom o osnivanju </w:t>
      </w:r>
      <w:r w:rsidR="005A7B9A">
        <w:rPr>
          <w:rStyle w:val="FontStyle37"/>
          <w:b w:val="0"/>
          <w:sz w:val="24"/>
          <w:szCs w:val="24"/>
        </w:rPr>
        <w:t xml:space="preserve">Stožera civilne zaštite Općine Sveti Đurđ </w:t>
      </w:r>
      <w:r w:rsidR="00B1756A">
        <w:rPr>
          <w:rStyle w:val="FontStyle37"/>
          <w:b w:val="0"/>
          <w:sz w:val="24"/>
          <w:szCs w:val="24"/>
        </w:rPr>
        <w:t>i imenovanju</w:t>
      </w:r>
      <w:r w:rsidR="005A7B9A">
        <w:rPr>
          <w:rStyle w:val="FontStyle37"/>
          <w:b w:val="0"/>
          <w:sz w:val="24"/>
          <w:szCs w:val="24"/>
        </w:rPr>
        <w:t xml:space="preserve"> načelnika, zamjenika načelnika i članova Stožera</w:t>
      </w:r>
      <w:r w:rsidR="00E65D99">
        <w:rPr>
          <w:rStyle w:val="FontStyle37"/>
          <w:b w:val="0"/>
          <w:sz w:val="24"/>
          <w:szCs w:val="24"/>
        </w:rPr>
        <w:t>, Klasa: 810-0</w:t>
      </w:r>
      <w:r w:rsidR="005A7B9A">
        <w:rPr>
          <w:rStyle w:val="FontStyle37"/>
          <w:b w:val="0"/>
          <w:sz w:val="24"/>
          <w:szCs w:val="24"/>
        </w:rPr>
        <w:t>6</w:t>
      </w:r>
      <w:r w:rsidR="00E65D99">
        <w:rPr>
          <w:rStyle w:val="FontStyle37"/>
          <w:b w:val="0"/>
          <w:sz w:val="24"/>
          <w:szCs w:val="24"/>
        </w:rPr>
        <w:t>/</w:t>
      </w:r>
      <w:r w:rsidR="005A7B9A">
        <w:rPr>
          <w:rStyle w:val="FontStyle37"/>
          <w:b w:val="0"/>
          <w:sz w:val="24"/>
          <w:szCs w:val="24"/>
        </w:rPr>
        <w:t>21</w:t>
      </w:r>
      <w:r w:rsidR="00E65D99">
        <w:rPr>
          <w:rStyle w:val="FontStyle37"/>
          <w:b w:val="0"/>
          <w:sz w:val="24"/>
          <w:szCs w:val="24"/>
        </w:rPr>
        <w:t>-04/1, Urbroj: 2186-21-0</w:t>
      </w:r>
      <w:r w:rsidR="005A7B9A">
        <w:rPr>
          <w:rStyle w:val="FontStyle37"/>
          <w:b w:val="0"/>
          <w:sz w:val="24"/>
          <w:szCs w:val="24"/>
        </w:rPr>
        <w:t>4</w:t>
      </w:r>
      <w:r w:rsidR="00E65D99">
        <w:rPr>
          <w:rStyle w:val="FontStyle37"/>
          <w:b w:val="0"/>
          <w:sz w:val="24"/>
          <w:szCs w:val="24"/>
        </w:rPr>
        <w:t>-</w:t>
      </w:r>
      <w:r w:rsidR="005A7B9A">
        <w:rPr>
          <w:rStyle w:val="FontStyle37"/>
          <w:b w:val="0"/>
          <w:sz w:val="24"/>
          <w:szCs w:val="24"/>
        </w:rPr>
        <w:t>21</w:t>
      </w:r>
      <w:r w:rsidR="00E65D99">
        <w:rPr>
          <w:rStyle w:val="FontStyle37"/>
          <w:b w:val="0"/>
          <w:sz w:val="24"/>
          <w:szCs w:val="24"/>
        </w:rPr>
        <w:t>-1</w:t>
      </w:r>
      <w:r w:rsidR="005A7B9A">
        <w:rPr>
          <w:rStyle w:val="FontStyle37"/>
          <w:b w:val="0"/>
          <w:sz w:val="24"/>
          <w:szCs w:val="24"/>
        </w:rPr>
        <w:t>1</w:t>
      </w:r>
      <w:r w:rsidR="00E65D99">
        <w:rPr>
          <w:rStyle w:val="FontStyle37"/>
          <w:b w:val="0"/>
          <w:sz w:val="24"/>
          <w:szCs w:val="24"/>
        </w:rPr>
        <w:t xml:space="preserve"> od </w:t>
      </w:r>
      <w:r w:rsidR="005A7B9A">
        <w:rPr>
          <w:rStyle w:val="FontStyle37"/>
          <w:b w:val="0"/>
          <w:sz w:val="24"/>
          <w:szCs w:val="24"/>
        </w:rPr>
        <w:t>13. srpnja</w:t>
      </w:r>
      <w:r w:rsidR="00E65D99">
        <w:rPr>
          <w:rStyle w:val="FontStyle37"/>
          <w:b w:val="0"/>
          <w:sz w:val="24"/>
          <w:szCs w:val="24"/>
        </w:rPr>
        <w:t xml:space="preserve"> 20</w:t>
      </w:r>
      <w:r w:rsidR="005A7B9A">
        <w:rPr>
          <w:rStyle w:val="FontStyle37"/>
          <w:b w:val="0"/>
          <w:sz w:val="24"/>
          <w:szCs w:val="24"/>
        </w:rPr>
        <w:t>21</w:t>
      </w:r>
      <w:r w:rsidR="00B1756A">
        <w:rPr>
          <w:rStyle w:val="FontStyle37"/>
          <w:b w:val="0"/>
          <w:sz w:val="24"/>
          <w:szCs w:val="24"/>
        </w:rPr>
        <w:t>. godine</w:t>
      </w:r>
      <w:r w:rsidR="00972EA0">
        <w:rPr>
          <w:rStyle w:val="FontStyle37"/>
          <w:b w:val="0"/>
          <w:sz w:val="24"/>
          <w:szCs w:val="24"/>
        </w:rPr>
        <w:t>.</w:t>
      </w:r>
      <w:r w:rsidR="00DD035C">
        <w:rPr>
          <w:rStyle w:val="FontStyle37"/>
          <w:b w:val="0"/>
          <w:sz w:val="24"/>
          <w:szCs w:val="24"/>
        </w:rPr>
        <w:t xml:space="preserve"> </w:t>
      </w:r>
      <w:r w:rsidR="00972EA0">
        <w:rPr>
          <w:rStyle w:val="FontStyle37"/>
          <w:b w:val="0"/>
          <w:sz w:val="24"/>
          <w:szCs w:val="24"/>
        </w:rPr>
        <w:t>Prve p</w:t>
      </w:r>
      <w:r w:rsidR="000F631A">
        <w:rPr>
          <w:rStyle w:val="FontStyle37"/>
          <w:b w:val="0"/>
          <w:sz w:val="24"/>
          <w:szCs w:val="24"/>
        </w:rPr>
        <w:t>romjene u njegovom sastavu provedene su u skladu s Odlukom o izmjeni i dopuni odluke o osnivanju Stožera civilne zaštite Općine Sveti Đurđ i imenovanju načelnika, zamjenika načelnika i članova Stožera, Klasa: 810-06/21-04/2, Urbroj: 2186-21-04-21-1 od 10. rujna 2021. godine.</w:t>
      </w:r>
      <w:r w:rsidR="00DD035C">
        <w:rPr>
          <w:rStyle w:val="FontStyle37"/>
          <w:b w:val="0"/>
          <w:sz w:val="24"/>
          <w:szCs w:val="24"/>
        </w:rPr>
        <w:t xml:space="preserve"> </w:t>
      </w:r>
      <w:r w:rsidR="00972EA0" w:rsidRPr="00972EA0">
        <w:rPr>
          <w:rStyle w:val="FontStyle37"/>
          <w:b w:val="0"/>
          <w:sz w:val="24"/>
          <w:szCs w:val="24"/>
        </w:rPr>
        <w:t>Druge promjene u njegovom sastavu provedene su u skladu s Odlukom o izmjeni i dopuni odluke o osnivanju Stožera civilne zaštite Općine Sveti Đurđ i imenovanju načelnika, zamjenika načelnika i članova Stožera, Klasa</w:t>
      </w:r>
      <w:r w:rsidR="00972EA0" w:rsidRPr="00972EA0">
        <w:rPr>
          <w:rFonts w:eastAsia="ArialMT"/>
        </w:rPr>
        <w:t xml:space="preserve"> 810-06/22-04/2</w:t>
      </w:r>
      <w:r w:rsidR="00972EA0" w:rsidRPr="00972EA0">
        <w:rPr>
          <w:rStyle w:val="FontStyle37"/>
          <w:b w:val="0"/>
          <w:sz w:val="24"/>
          <w:szCs w:val="24"/>
        </w:rPr>
        <w:t xml:space="preserve">, Urbroj: </w:t>
      </w:r>
      <w:r w:rsidR="00972EA0" w:rsidRPr="00972EA0">
        <w:rPr>
          <w:rFonts w:eastAsia="ArialMT"/>
        </w:rPr>
        <w:t xml:space="preserve">2186-22-04-22-1 </w:t>
      </w:r>
      <w:r w:rsidR="00972EA0" w:rsidRPr="00972EA0">
        <w:rPr>
          <w:rStyle w:val="FontStyle37"/>
          <w:b w:val="0"/>
          <w:sz w:val="24"/>
          <w:szCs w:val="24"/>
        </w:rPr>
        <w:t>od 10. listopada 2022. godine.</w:t>
      </w:r>
    </w:p>
    <w:p w14:paraId="6C611183" w14:textId="3ADADFAB" w:rsidR="00972EA0" w:rsidRDefault="00972EA0" w:rsidP="00540BB1">
      <w:pPr>
        <w:pStyle w:val="Style18"/>
        <w:widowControl/>
        <w:spacing w:line="240" w:lineRule="auto"/>
        <w:ind w:firstLine="567"/>
        <w:rPr>
          <w:rStyle w:val="FontStyle37"/>
          <w:b w:val="0"/>
          <w:sz w:val="24"/>
          <w:szCs w:val="24"/>
        </w:rPr>
      </w:pPr>
    </w:p>
    <w:p w14:paraId="1BEC1154" w14:textId="32D992A5" w:rsidR="00972EA0" w:rsidRDefault="00972EA0" w:rsidP="00972EA0">
      <w:pPr>
        <w:pStyle w:val="Style18"/>
        <w:widowControl/>
        <w:spacing w:line="240" w:lineRule="auto"/>
        <w:ind w:firstLine="567"/>
        <w:rPr>
          <w:bCs/>
        </w:rPr>
      </w:pPr>
      <w:r>
        <w:rPr>
          <w:rStyle w:val="FontStyle37"/>
          <w:b w:val="0"/>
          <w:sz w:val="24"/>
          <w:szCs w:val="24"/>
        </w:rPr>
        <w:t>Osnivanje S</w:t>
      </w:r>
      <w:r w:rsidRPr="00AA4941">
        <w:rPr>
          <w:rStyle w:val="FontStyle37"/>
          <w:b w:val="0"/>
          <w:sz w:val="24"/>
          <w:szCs w:val="24"/>
        </w:rPr>
        <w:t xml:space="preserve">tožera provedeno je u skladu s člankom 24. stavkom 1. Zakona o sustavu civilne zaštite, kao </w:t>
      </w:r>
      <w:r>
        <w:rPr>
          <w:rStyle w:val="FontStyle37"/>
          <w:b w:val="0"/>
          <w:sz w:val="24"/>
          <w:szCs w:val="24"/>
        </w:rPr>
        <w:t xml:space="preserve">i člankom 5. </w:t>
      </w:r>
      <w:r w:rsidRPr="00AA4941">
        <w:rPr>
          <w:rFonts w:eastAsia="Times New Roman"/>
        </w:rPr>
        <w:t>Pravilnik</w:t>
      </w:r>
      <w:r>
        <w:rPr>
          <w:rFonts w:eastAsia="Times New Roman"/>
        </w:rPr>
        <w:t>a</w:t>
      </w:r>
      <w:r w:rsidRPr="00AA4941">
        <w:rPr>
          <w:rFonts w:eastAsia="Times New Roman"/>
        </w:rPr>
        <w:t xml:space="preserve"> o sastavu stožera, načinu rada te uvjetima za imenovanje načelnika, zamjenika načelnika i članova stožera civilne zaštite („Narodne novine“</w:t>
      </w:r>
      <w:r w:rsidR="00DD035C">
        <w:rPr>
          <w:rFonts w:eastAsia="Times New Roman"/>
        </w:rPr>
        <w:t>,</w:t>
      </w:r>
      <w:r w:rsidRPr="00AA4941">
        <w:rPr>
          <w:rFonts w:eastAsia="Times New Roman"/>
        </w:rPr>
        <w:t xml:space="preserve"> broj </w:t>
      </w:r>
      <w:r>
        <w:rPr>
          <w:rFonts w:eastAsia="Times New Roman"/>
        </w:rPr>
        <w:t>126</w:t>
      </w:r>
      <w:r w:rsidRPr="00AA4941">
        <w:rPr>
          <w:rFonts w:eastAsia="Times New Roman"/>
        </w:rPr>
        <w:t>/1</w:t>
      </w:r>
      <w:r>
        <w:rPr>
          <w:rFonts w:eastAsia="Times New Roman"/>
        </w:rPr>
        <w:t>9 i 17/20</w:t>
      </w:r>
      <w:r w:rsidRPr="00AA4941">
        <w:rPr>
          <w:rFonts w:eastAsia="Times New Roman"/>
        </w:rPr>
        <w:t>)</w:t>
      </w:r>
      <w:r w:rsidRPr="00B1756A">
        <w:rPr>
          <w:bCs/>
        </w:rPr>
        <w:t>.</w:t>
      </w:r>
    </w:p>
    <w:p w14:paraId="178012C9" w14:textId="41DCBDDD" w:rsidR="00A714A7" w:rsidRDefault="00A714A7" w:rsidP="00A714A7">
      <w:pPr>
        <w:ind w:firstLine="567"/>
        <w:jc w:val="both"/>
        <w:rPr>
          <w:rStyle w:val="FontStyle37"/>
          <w:b w:val="0"/>
          <w:sz w:val="24"/>
          <w:szCs w:val="24"/>
        </w:rPr>
      </w:pPr>
      <w:r w:rsidRPr="00A714A7">
        <w:rPr>
          <w:rStyle w:val="FontStyle37"/>
          <w:b w:val="0"/>
          <w:sz w:val="24"/>
          <w:szCs w:val="24"/>
        </w:rPr>
        <w:t xml:space="preserve">Način rada Stožera, </w:t>
      </w:r>
      <w:r w:rsidRPr="00A714A7">
        <w:rPr>
          <w:rFonts w:eastAsia="Times New Roman"/>
        </w:rPr>
        <w:t>pripremanje, sazivanje i rad na</w:t>
      </w:r>
      <w:r>
        <w:rPr>
          <w:rFonts w:eastAsia="Times New Roman"/>
        </w:rPr>
        <w:t xml:space="preserve"> </w:t>
      </w:r>
      <w:r w:rsidRPr="00A714A7">
        <w:rPr>
          <w:rFonts w:eastAsia="Times New Roman"/>
        </w:rPr>
        <w:t>sjednicama Stožera, donošenje odluka iz njegovog djelokruga rada, prava i dužnosti članova Stožera te druga pitanja</w:t>
      </w:r>
      <w:r>
        <w:rPr>
          <w:rFonts w:eastAsia="Times New Roman"/>
        </w:rPr>
        <w:t xml:space="preserve"> utvrđena su Poslovnikom o radu Stožera civilne zaštite Općine Sveti Đurđ, </w:t>
      </w:r>
      <w:r>
        <w:rPr>
          <w:rStyle w:val="FontStyle37"/>
          <w:b w:val="0"/>
          <w:sz w:val="24"/>
          <w:szCs w:val="24"/>
        </w:rPr>
        <w:t>Klasa: 810-09/16-04/04, Urbroj: 2186-21-04-16-1 od 28. rujna 2016. godine.</w:t>
      </w:r>
    </w:p>
    <w:p w14:paraId="43C664E7" w14:textId="7B82BBEB" w:rsidR="00E65D99" w:rsidRDefault="00E65D99" w:rsidP="00E65D99">
      <w:pPr>
        <w:ind w:firstLine="567"/>
        <w:jc w:val="both"/>
        <w:rPr>
          <w:rStyle w:val="FontStyle37"/>
          <w:b w:val="0"/>
          <w:sz w:val="24"/>
          <w:szCs w:val="24"/>
        </w:rPr>
      </w:pPr>
      <w:r>
        <w:rPr>
          <w:rStyle w:val="FontStyle37"/>
          <w:b w:val="0"/>
          <w:sz w:val="24"/>
          <w:szCs w:val="24"/>
        </w:rPr>
        <w:t>Općina Sveti Đurđ je za potrebe rada svog Stožera civilne zaštite krajem 2017. godine nabavila 4 višenamjenske jakne s odgovarajućim obilježjima.</w:t>
      </w:r>
    </w:p>
    <w:p w14:paraId="63A728D7" w14:textId="77777777" w:rsidR="004437B6" w:rsidRDefault="004437B6" w:rsidP="004437B6">
      <w:pPr>
        <w:ind w:firstLine="567"/>
        <w:jc w:val="both"/>
        <w:rPr>
          <w:rFonts w:eastAsia="Times New Roman"/>
        </w:rPr>
      </w:pPr>
      <w:r>
        <w:rPr>
          <w:rFonts w:eastAsia="Times New Roman"/>
        </w:rPr>
        <w:t>Valja spomenuti kako je dio članova Stožera u prošlom sazivu istog, točnije početkom  2018. godine završio</w:t>
      </w:r>
      <w:r w:rsidRPr="0089033E">
        <w:rPr>
          <w:rFonts w:eastAsia="Times New Roman"/>
        </w:rPr>
        <w:t xml:space="preserve"> os</w:t>
      </w:r>
      <w:r>
        <w:rPr>
          <w:rFonts w:eastAsia="Times New Roman"/>
        </w:rPr>
        <w:t xml:space="preserve">posobljavanje </w:t>
      </w:r>
      <w:r w:rsidRPr="0089033E">
        <w:rPr>
          <w:rFonts w:eastAsia="Times New Roman"/>
        </w:rPr>
        <w:t>prema Programu osposobljavanja članova stožera civilne zaštite</w:t>
      </w:r>
      <w:r>
        <w:rPr>
          <w:rFonts w:eastAsia="Times New Roman"/>
        </w:rPr>
        <w:t>, u organizaciji Područnog ureda za zaštitu i spašavanje Varaždin, dok su novi predstavnici izvršne vlasti po istom pitanju educirani krajem 2021. godine.</w:t>
      </w:r>
    </w:p>
    <w:p w14:paraId="3D478A02" w14:textId="77777777" w:rsidR="00AA1032" w:rsidRDefault="00AA1032" w:rsidP="004437B6">
      <w:pPr>
        <w:ind w:firstLine="567"/>
        <w:jc w:val="both"/>
      </w:pPr>
    </w:p>
    <w:p w14:paraId="3A533204" w14:textId="22EA632D" w:rsidR="004437B6" w:rsidRDefault="004437B6" w:rsidP="004437B6">
      <w:pPr>
        <w:ind w:firstLine="567"/>
        <w:jc w:val="both"/>
        <w:rPr>
          <w:rFonts w:eastAsia="Times New Roman"/>
        </w:rPr>
      </w:pPr>
      <w:r>
        <w:t xml:space="preserve">Do kraja lipnja </w:t>
      </w:r>
      <w:r w:rsidR="00DD035C">
        <w:t>2023.</w:t>
      </w:r>
      <w:r>
        <w:t xml:space="preserve"> godine obav</w:t>
      </w:r>
      <w:r w:rsidR="00DD035C">
        <w:t xml:space="preserve">ljeno je </w:t>
      </w:r>
      <w:r>
        <w:t>i osposobljavanje članova stožera civilne zaštite koji su se dužni osposobiti za obavljanje poslova civilne zaštite u roku od godine dana od imenovanja, a za što je Ravnateljstvo civilne zaštite također izradilo program s naglaskom na upravljanje izvanrednim događajima te provođenje mjera i postupaka za učinkovito djelovanje u nesrećama i katastrofama.</w:t>
      </w:r>
    </w:p>
    <w:p w14:paraId="76D5AEEC" w14:textId="77777777" w:rsidR="00427FEB" w:rsidRDefault="00427FEB" w:rsidP="00007BD6">
      <w:pPr>
        <w:ind w:firstLine="567"/>
        <w:jc w:val="both"/>
        <w:rPr>
          <w:rFonts w:eastAsia="Times New Roman"/>
        </w:rPr>
      </w:pPr>
    </w:p>
    <w:p w14:paraId="7EA481BA" w14:textId="327FDDC1" w:rsidR="00A714A7" w:rsidRDefault="00A714A7" w:rsidP="00A714A7">
      <w:pPr>
        <w:ind w:firstLine="567"/>
        <w:jc w:val="both"/>
        <w:rPr>
          <w:bCs/>
        </w:rPr>
      </w:pPr>
      <w:r>
        <w:rPr>
          <w:bCs/>
        </w:rPr>
        <w:t>Stožer civilne zaštite Općine Sveti Đurđ čine sljedeće osobe:</w:t>
      </w:r>
    </w:p>
    <w:p w14:paraId="1D934F1C" w14:textId="63E0999E" w:rsidR="005A7B9A" w:rsidRPr="00972EA0" w:rsidRDefault="005A7B9A" w:rsidP="004437B6">
      <w:pPr>
        <w:pStyle w:val="Odlomakpopisa"/>
        <w:widowControl/>
        <w:numPr>
          <w:ilvl w:val="0"/>
          <w:numId w:val="34"/>
        </w:numPr>
        <w:jc w:val="both"/>
      </w:pPr>
      <w:r w:rsidRPr="00972EA0">
        <w:rPr>
          <w:rFonts w:eastAsia="Arial-BoldMT"/>
          <w:b/>
          <w:bCs/>
        </w:rPr>
        <w:t xml:space="preserve">Stjepan Kovaček, dipl. ing. </w:t>
      </w:r>
      <w:r w:rsidRPr="00972EA0">
        <w:t>(zapovjednik VZO</w:t>
      </w:r>
      <w:r w:rsidR="004437B6" w:rsidRPr="00972EA0">
        <w:t xml:space="preserve"> </w:t>
      </w:r>
      <w:r w:rsidRPr="00972EA0">
        <w:t>Sveti Đurđ), načelnik Stožera</w:t>
      </w:r>
    </w:p>
    <w:p w14:paraId="60146984" w14:textId="13AA3BB3" w:rsidR="005A7B9A" w:rsidRPr="00972EA0" w:rsidRDefault="005A7B9A" w:rsidP="004437B6">
      <w:pPr>
        <w:pStyle w:val="Odlomakpopisa"/>
        <w:widowControl/>
        <w:numPr>
          <w:ilvl w:val="0"/>
          <w:numId w:val="34"/>
        </w:numPr>
        <w:jc w:val="both"/>
      </w:pPr>
      <w:r w:rsidRPr="00972EA0">
        <w:rPr>
          <w:rFonts w:eastAsia="Arial-BoldMT"/>
          <w:b/>
          <w:bCs/>
        </w:rPr>
        <w:t xml:space="preserve">Krunoslav Turković </w:t>
      </w:r>
      <w:r w:rsidRPr="00972EA0">
        <w:t>(predsjednik VZO Sveti</w:t>
      </w:r>
      <w:r w:rsidR="004437B6" w:rsidRPr="00972EA0">
        <w:t xml:space="preserve"> </w:t>
      </w:r>
      <w:r w:rsidRPr="00972EA0">
        <w:t>Đurđ), zamjenik načelnika Stožera</w:t>
      </w:r>
    </w:p>
    <w:p w14:paraId="269C89BD" w14:textId="2ABEC34D" w:rsidR="005A7B9A" w:rsidRPr="00972EA0" w:rsidRDefault="005A7B9A" w:rsidP="004437B6">
      <w:pPr>
        <w:pStyle w:val="Odlomakpopisa"/>
        <w:widowControl/>
        <w:numPr>
          <w:ilvl w:val="0"/>
          <w:numId w:val="34"/>
        </w:numPr>
        <w:jc w:val="both"/>
      </w:pPr>
      <w:r w:rsidRPr="00972EA0">
        <w:rPr>
          <w:rFonts w:eastAsia="Arial-BoldMT"/>
          <w:b/>
          <w:bCs/>
        </w:rPr>
        <w:t xml:space="preserve">Damir Grgec </w:t>
      </w:r>
      <w:r w:rsidRPr="00972EA0">
        <w:t>(predsjednik Općinskog vijeća</w:t>
      </w:r>
      <w:r w:rsidR="004437B6" w:rsidRPr="00972EA0">
        <w:t xml:space="preserve"> </w:t>
      </w:r>
      <w:r w:rsidRPr="00972EA0">
        <w:t>Općine Sveti Đurđ), član Stožera</w:t>
      </w:r>
    </w:p>
    <w:p w14:paraId="321D373A" w14:textId="56841D99" w:rsidR="005A7B9A" w:rsidRPr="00972EA0" w:rsidRDefault="00972EA0" w:rsidP="00972EA0">
      <w:pPr>
        <w:pStyle w:val="Odlomakpopisa"/>
        <w:widowControl/>
        <w:numPr>
          <w:ilvl w:val="0"/>
          <w:numId w:val="34"/>
        </w:numPr>
        <w:jc w:val="both"/>
      </w:pPr>
      <w:r w:rsidRPr="00972EA0">
        <w:rPr>
          <w:rFonts w:eastAsia="Arial-BoldMT"/>
          <w:b/>
          <w:bCs/>
        </w:rPr>
        <w:t>Nedeljko Kučej</w:t>
      </w:r>
      <w:r w:rsidR="005A7B9A" w:rsidRPr="00972EA0">
        <w:rPr>
          <w:rFonts w:eastAsia="Arial-BoldMT"/>
          <w:b/>
          <w:bCs/>
        </w:rPr>
        <w:t xml:space="preserve"> </w:t>
      </w:r>
      <w:r w:rsidR="005A7B9A" w:rsidRPr="00972EA0">
        <w:t>(</w:t>
      </w:r>
      <w:r w:rsidRPr="00972EA0">
        <w:rPr>
          <w:rFonts w:eastAsia="ArialMT"/>
        </w:rPr>
        <w:t>samostalni nadzornik za prevenciju i pripravnost Područnog ureda Civilne zaštite Varaždin</w:t>
      </w:r>
      <w:r w:rsidR="005A7B9A" w:rsidRPr="00972EA0">
        <w:t>), član Stožera</w:t>
      </w:r>
    </w:p>
    <w:p w14:paraId="16102415" w14:textId="521500DE" w:rsidR="005A7B9A" w:rsidRPr="00972EA0" w:rsidRDefault="005A7B9A" w:rsidP="00972EA0">
      <w:pPr>
        <w:pStyle w:val="Odlomakpopisa"/>
        <w:widowControl/>
        <w:numPr>
          <w:ilvl w:val="0"/>
          <w:numId w:val="34"/>
        </w:numPr>
        <w:jc w:val="both"/>
      </w:pPr>
      <w:r w:rsidRPr="00972EA0">
        <w:rPr>
          <w:rFonts w:eastAsia="Arial-BoldMT"/>
          <w:b/>
          <w:bCs/>
        </w:rPr>
        <w:t xml:space="preserve">Zvonko Pintarić </w:t>
      </w:r>
      <w:r w:rsidRPr="00972EA0">
        <w:t>(predstavnik PU Varaždinske,</w:t>
      </w:r>
      <w:r w:rsidR="004437B6" w:rsidRPr="00972EA0">
        <w:t xml:space="preserve"> </w:t>
      </w:r>
      <w:r w:rsidRPr="00972EA0">
        <w:t>Policijske postaje Ludbreg), član Stožera</w:t>
      </w:r>
    </w:p>
    <w:p w14:paraId="62ADBD76" w14:textId="4E8B5281" w:rsidR="005A7B9A" w:rsidRPr="00972EA0" w:rsidRDefault="005A7B9A" w:rsidP="00972EA0">
      <w:pPr>
        <w:pStyle w:val="Odlomakpopisa"/>
        <w:widowControl/>
        <w:numPr>
          <w:ilvl w:val="0"/>
          <w:numId w:val="34"/>
        </w:numPr>
        <w:jc w:val="both"/>
      </w:pPr>
      <w:r w:rsidRPr="00972EA0">
        <w:rPr>
          <w:rFonts w:eastAsia="Arial-BoldMT"/>
          <w:b/>
          <w:bCs/>
        </w:rPr>
        <w:t xml:space="preserve">Mirjana Jerbić </w:t>
      </w:r>
      <w:r w:rsidRPr="00972EA0">
        <w:t>(predstavnik Gradskog društva</w:t>
      </w:r>
      <w:r w:rsidR="004437B6" w:rsidRPr="00972EA0">
        <w:t xml:space="preserve"> </w:t>
      </w:r>
      <w:r w:rsidRPr="00972EA0">
        <w:t>Crvenog križa Ludbreg), član Stožera</w:t>
      </w:r>
    </w:p>
    <w:p w14:paraId="43EB0A2E" w14:textId="6FCA5880" w:rsidR="005A7B9A" w:rsidRPr="00972EA0" w:rsidRDefault="005A7B9A" w:rsidP="00972EA0">
      <w:pPr>
        <w:pStyle w:val="Odlomakpopisa"/>
        <w:widowControl/>
        <w:numPr>
          <w:ilvl w:val="0"/>
          <w:numId w:val="34"/>
        </w:numPr>
        <w:jc w:val="both"/>
      </w:pPr>
      <w:r w:rsidRPr="00972EA0">
        <w:rPr>
          <w:rFonts w:eastAsia="Arial-BoldMT"/>
          <w:b/>
          <w:bCs/>
        </w:rPr>
        <w:t xml:space="preserve">Goran Gal </w:t>
      </w:r>
      <w:r w:rsidRPr="00972EA0">
        <w:t>(predstavnik Hrvatske gorske službe</w:t>
      </w:r>
      <w:r w:rsidR="004437B6" w:rsidRPr="00972EA0">
        <w:t xml:space="preserve"> </w:t>
      </w:r>
      <w:r w:rsidRPr="00972EA0">
        <w:t>spašavanja, Stanice Varaždin), član Stožera</w:t>
      </w:r>
    </w:p>
    <w:p w14:paraId="2D132E0E" w14:textId="2182E421" w:rsidR="005A7B9A" w:rsidRPr="00972EA0" w:rsidRDefault="00972EA0" w:rsidP="00972EA0">
      <w:pPr>
        <w:pStyle w:val="Odlomakpopisa"/>
        <w:widowControl/>
        <w:numPr>
          <w:ilvl w:val="0"/>
          <w:numId w:val="34"/>
        </w:numPr>
        <w:jc w:val="both"/>
      </w:pPr>
      <w:r>
        <w:rPr>
          <w:rFonts w:eastAsia="Arial-BoldMT"/>
          <w:b/>
          <w:bCs/>
        </w:rPr>
        <w:t>Karlo Crnković</w:t>
      </w:r>
      <w:r w:rsidR="005A7B9A" w:rsidRPr="00972EA0">
        <w:rPr>
          <w:rFonts w:eastAsia="Arial-BoldMT"/>
          <w:b/>
          <w:bCs/>
        </w:rPr>
        <w:t xml:space="preserve">, dr. med. </w:t>
      </w:r>
      <w:r w:rsidR="005A7B9A" w:rsidRPr="00972EA0">
        <w:t>(predstavnik zdravstva),</w:t>
      </w:r>
      <w:r w:rsidR="004437B6" w:rsidRPr="00972EA0">
        <w:t xml:space="preserve"> </w:t>
      </w:r>
      <w:r w:rsidR="005A7B9A" w:rsidRPr="00972EA0">
        <w:t>član Stožera</w:t>
      </w:r>
    </w:p>
    <w:p w14:paraId="03F47BC7" w14:textId="18626375" w:rsidR="005A7B9A" w:rsidRPr="00972EA0" w:rsidRDefault="005A7B9A" w:rsidP="00972EA0">
      <w:pPr>
        <w:pStyle w:val="Odlomakpopisa"/>
        <w:widowControl/>
        <w:numPr>
          <w:ilvl w:val="0"/>
          <w:numId w:val="34"/>
        </w:numPr>
        <w:jc w:val="both"/>
      </w:pPr>
      <w:r w:rsidRPr="00972EA0">
        <w:rPr>
          <w:rFonts w:eastAsia="Arial-BoldMT"/>
          <w:b/>
          <w:bCs/>
        </w:rPr>
        <w:t xml:space="preserve">Filip Janičar, bacc. ing. sec. </w:t>
      </w:r>
      <w:r w:rsidRPr="00972EA0">
        <w:t>(tajnik VZO Sveti</w:t>
      </w:r>
      <w:r w:rsidR="004437B6" w:rsidRPr="00972EA0">
        <w:t xml:space="preserve"> </w:t>
      </w:r>
      <w:r w:rsidRPr="00972EA0">
        <w:t>Đurđ), član Stožera</w:t>
      </w:r>
    </w:p>
    <w:p w14:paraId="60804F28" w14:textId="1EDF686B" w:rsidR="00A714A7" w:rsidRPr="00972EA0" w:rsidRDefault="000F631A" w:rsidP="00972EA0">
      <w:pPr>
        <w:pStyle w:val="Odlomakpopisa"/>
        <w:widowControl/>
        <w:numPr>
          <w:ilvl w:val="0"/>
          <w:numId w:val="34"/>
        </w:numPr>
        <w:jc w:val="both"/>
      </w:pPr>
      <w:r w:rsidRPr="00972EA0">
        <w:rPr>
          <w:rFonts w:eastAsia="Arial-BoldMT"/>
          <w:b/>
          <w:bCs/>
        </w:rPr>
        <w:t>Davorka Žunko</w:t>
      </w:r>
      <w:r w:rsidR="005A7B9A" w:rsidRPr="00972EA0">
        <w:rPr>
          <w:b/>
          <w:bCs/>
          <w:i/>
          <w:iCs/>
        </w:rPr>
        <w:t xml:space="preserve"> </w:t>
      </w:r>
      <w:r w:rsidR="005A7B9A" w:rsidRPr="00972EA0">
        <w:t>(</w:t>
      </w:r>
      <w:r w:rsidRPr="00972EA0">
        <w:t>pročelnik Jedinstvenog upravnog odjela</w:t>
      </w:r>
      <w:r w:rsidR="005A7B9A" w:rsidRPr="00972EA0">
        <w:t xml:space="preserve"> Općine Sveti Đurđ), član</w:t>
      </w:r>
      <w:r w:rsidR="004437B6" w:rsidRPr="00972EA0">
        <w:t xml:space="preserve"> </w:t>
      </w:r>
      <w:r w:rsidR="005A7B9A" w:rsidRPr="00972EA0">
        <w:t>Stožera.</w:t>
      </w:r>
    </w:p>
    <w:p w14:paraId="35699D6E" w14:textId="77777777" w:rsidR="00BF554F" w:rsidRDefault="00BF554F" w:rsidP="00A714A7">
      <w:pPr>
        <w:ind w:firstLine="567"/>
        <w:jc w:val="both"/>
        <w:rPr>
          <w:bCs/>
        </w:rPr>
      </w:pPr>
    </w:p>
    <w:p w14:paraId="20F3E11D" w14:textId="131F5FEE" w:rsidR="004437B6" w:rsidRDefault="00972EA0" w:rsidP="0035149B">
      <w:pPr>
        <w:ind w:firstLine="567"/>
        <w:jc w:val="both"/>
        <w:rPr>
          <w:rStyle w:val="FontStyle37"/>
          <w:b w:val="0"/>
          <w:sz w:val="24"/>
          <w:szCs w:val="24"/>
        </w:rPr>
      </w:pPr>
      <w:r>
        <w:rPr>
          <w:rStyle w:val="FontStyle37"/>
          <w:b w:val="0"/>
          <w:sz w:val="24"/>
          <w:szCs w:val="24"/>
        </w:rPr>
        <w:lastRenderedPageBreak/>
        <w:t>S</w:t>
      </w:r>
      <w:r w:rsidR="004437B6" w:rsidRPr="008A3032">
        <w:rPr>
          <w:rStyle w:val="FontStyle37"/>
          <w:b w:val="0"/>
          <w:sz w:val="24"/>
          <w:szCs w:val="24"/>
        </w:rPr>
        <w:t>jednic</w:t>
      </w:r>
      <w:r>
        <w:rPr>
          <w:rStyle w:val="FontStyle37"/>
          <w:b w:val="0"/>
          <w:sz w:val="24"/>
          <w:szCs w:val="24"/>
        </w:rPr>
        <w:t>a</w:t>
      </w:r>
      <w:r w:rsidR="004437B6">
        <w:rPr>
          <w:rStyle w:val="FontStyle37"/>
          <w:b w:val="0"/>
          <w:sz w:val="24"/>
          <w:szCs w:val="24"/>
        </w:rPr>
        <w:t xml:space="preserve"> Stožera </w:t>
      </w:r>
      <w:r>
        <w:rPr>
          <w:rStyle w:val="FontStyle37"/>
          <w:b w:val="0"/>
          <w:sz w:val="24"/>
          <w:szCs w:val="24"/>
        </w:rPr>
        <w:t xml:space="preserve">održana je </w:t>
      </w:r>
      <w:r w:rsidR="0035149B">
        <w:rPr>
          <w:rStyle w:val="FontStyle37"/>
          <w:b w:val="0"/>
          <w:sz w:val="24"/>
          <w:szCs w:val="24"/>
        </w:rPr>
        <w:t>18. travnja</w:t>
      </w:r>
      <w:r>
        <w:rPr>
          <w:rStyle w:val="FontStyle37"/>
          <w:b w:val="0"/>
          <w:sz w:val="24"/>
          <w:szCs w:val="24"/>
        </w:rPr>
        <w:t xml:space="preserve"> </w:t>
      </w:r>
      <w:r w:rsidR="004437B6">
        <w:rPr>
          <w:rStyle w:val="FontStyle37"/>
          <w:b w:val="0"/>
          <w:sz w:val="24"/>
          <w:szCs w:val="24"/>
        </w:rPr>
        <w:t>202</w:t>
      </w:r>
      <w:r w:rsidR="0035149B">
        <w:rPr>
          <w:rStyle w:val="FontStyle37"/>
          <w:b w:val="0"/>
          <w:sz w:val="24"/>
          <w:szCs w:val="24"/>
        </w:rPr>
        <w:t>3</w:t>
      </w:r>
      <w:r w:rsidR="004437B6">
        <w:rPr>
          <w:rStyle w:val="FontStyle37"/>
          <w:b w:val="0"/>
          <w:sz w:val="24"/>
          <w:szCs w:val="24"/>
        </w:rPr>
        <w:t xml:space="preserve">. godine </w:t>
      </w:r>
      <w:r>
        <w:rPr>
          <w:rStyle w:val="FontStyle37"/>
          <w:b w:val="0"/>
          <w:sz w:val="24"/>
          <w:szCs w:val="24"/>
        </w:rPr>
        <w:t>uoči održavanja</w:t>
      </w:r>
      <w:r w:rsidR="0035149B">
        <w:rPr>
          <w:rStyle w:val="FontStyle37"/>
          <w:b w:val="0"/>
          <w:sz w:val="24"/>
          <w:szCs w:val="24"/>
        </w:rPr>
        <w:t xml:space="preserve"> vježbe operativnih snaga sustava civilne zaštite Općine Sveti Đurđ „Sveti Đurđ 2023.“ (više o vježbi u odjeljku posvećenom radu vatrogastva u prošloj godini).</w:t>
      </w:r>
    </w:p>
    <w:p w14:paraId="45DE2FE5" w14:textId="77777777" w:rsidR="004437B6" w:rsidRDefault="004437B6" w:rsidP="004437B6">
      <w:pPr>
        <w:ind w:firstLine="567"/>
        <w:jc w:val="both"/>
        <w:rPr>
          <w:rStyle w:val="FontStyle37"/>
          <w:b w:val="0"/>
          <w:sz w:val="24"/>
          <w:szCs w:val="24"/>
        </w:rPr>
      </w:pPr>
    </w:p>
    <w:p w14:paraId="70883191" w14:textId="77777777" w:rsidR="00084472" w:rsidRPr="00084472" w:rsidRDefault="00084472" w:rsidP="00084472">
      <w:pPr>
        <w:widowControl/>
        <w:tabs>
          <w:tab w:val="left" w:pos="567"/>
        </w:tabs>
        <w:suppressAutoHyphens/>
        <w:autoSpaceDE/>
        <w:autoSpaceDN/>
        <w:adjustRightInd/>
        <w:ind w:firstLine="567"/>
        <w:jc w:val="both"/>
        <w:rPr>
          <w:i/>
          <w:iCs/>
          <w:color w:val="000000"/>
          <w:lang w:eastAsia="ar-SA"/>
        </w:rPr>
      </w:pPr>
      <w:r w:rsidRPr="00084472">
        <w:rPr>
          <w:rStyle w:val="Istaknuto"/>
          <w:i w:val="0"/>
          <w:iCs w:val="0"/>
        </w:rPr>
        <w:t>Vlada Republike Hrvatske proglasila je 11. svibnja 2023. godine kraj epidemije bolesti COVID-19 uzrokovane virusom SARS-CoV-2 u cijeloj Hrvatskoj. Odluka je donesena na temelju članka 2. stavka 5. Zakona o zaštiti pučanstva od zaraznih bolesti. Ovom Odlukom o prestanku epidemije bolesti COVID-19 u Hrvatskoj prestala je važiti prethodna Odluka o proglašenju epidemije donesena 11. ožujka 2020.</w:t>
      </w:r>
      <w:r w:rsidRPr="00084472">
        <w:rPr>
          <w:i/>
          <w:iCs/>
          <w:color w:val="000000"/>
          <w:lang w:eastAsia="ar-SA"/>
        </w:rPr>
        <w:t xml:space="preserve"> </w:t>
      </w:r>
    </w:p>
    <w:p w14:paraId="33E27F30" w14:textId="77777777" w:rsidR="00084472" w:rsidRDefault="00084472" w:rsidP="00084472">
      <w:pPr>
        <w:tabs>
          <w:tab w:val="left" w:pos="709"/>
          <w:tab w:val="left" w:pos="1260"/>
        </w:tabs>
        <w:ind w:firstLine="567"/>
        <w:jc w:val="both"/>
        <w:rPr>
          <w:color w:val="000000"/>
          <w:lang w:eastAsia="ar-SA"/>
        </w:rPr>
      </w:pPr>
    </w:p>
    <w:p w14:paraId="1336237D" w14:textId="4B9D7A53" w:rsidR="00084472" w:rsidRDefault="00084472" w:rsidP="00084472">
      <w:pPr>
        <w:tabs>
          <w:tab w:val="left" w:pos="709"/>
          <w:tab w:val="left" w:pos="1260"/>
        </w:tabs>
        <w:ind w:firstLine="567"/>
        <w:jc w:val="both"/>
        <w:rPr>
          <w:bCs/>
        </w:rPr>
      </w:pPr>
      <w:r w:rsidRPr="006D6E23">
        <w:rPr>
          <w:color w:val="000000"/>
          <w:lang w:eastAsia="ar-SA"/>
        </w:rPr>
        <w:t xml:space="preserve">Stožer civilne zaštite </w:t>
      </w:r>
      <w:r>
        <w:rPr>
          <w:color w:val="000000"/>
          <w:lang w:eastAsia="ar-SA"/>
        </w:rPr>
        <w:t xml:space="preserve">Općine </w:t>
      </w:r>
      <w:r>
        <w:rPr>
          <w:rStyle w:val="FontStyle37"/>
          <w:b w:val="0"/>
          <w:sz w:val="24"/>
          <w:szCs w:val="24"/>
        </w:rPr>
        <w:t xml:space="preserve">Sveti Đurđ </w:t>
      </w:r>
      <w:r w:rsidRPr="006D6E23">
        <w:rPr>
          <w:color w:val="000000"/>
          <w:lang w:eastAsia="ar-SA"/>
        </w:rPr>
        <w:t>za vrijeme važenja mjera Stožera civilne zaštite Republike Hrvatske (početkom travnja 2022. godine većina mjera je stavljena zvan snage) provodio je mjere za sprečavanje širenja bolesti sukladno odlukama S</w:t>
      </w:r>
      <w:r w:rsidRPr="004778D7">
        <w:t>tožera civilne zaštite Republike Hrvatske</w:t>
      </w:r>
      <w:r w:rsidRPr="001207D4">
        <w:rPr>
          <w:bCs/>
        </w:rPr>
        <w:t>.</w:t>
      </w:r>
    </w:p>
    <w:p w14:paraId="736AADD2" w14:textId="77777777" w:rsidR="00957AB1" w:rsidRDefault="00957AB1" w:rsidP="00084472">
      <w:pPr>
        <w:tabs>
          <w:tab w:val="left" w:pos="709"/>
          <w:tab w:val="left" w:pos="1260"/>
        </w:tabs>
        <w:ind w:firstLine="567"/>
        <w:jc w:val="both"/>
        <w:rPr>
          <w:bCs/>
        </w:rPr>
      </w:pPr>
    </w:p>
    <w:p w14:paraId="1100676A" w14:textId="5836889E" w:rsidR="00173EAF" w:rsidRDefault="0035149B" w:rsidP="00173EAF">
      <w:pPr>
        <w:pStyle w:val="Naslov2"/>
        <w:spacing w:before="0" w:beforeAutospacing="0" w:after="0" w:afterAutospacing="0"/>
        <w:ind w:firstLine="567"/>
        <w:jc w:val="both"/>
        <w:rPr>
          <w:b w:val="0"/>
          <w:sz w:val="24"/>
          <w:szCs w:val="24"/>
        </w:rPr>
      </w:pPr>
      <w:r>
        <w:rPr>
          <w:b w:val="0"/>
          <w:sz w:val="24"/>
          <w:szCs w:val="24"/>
        </w:rPr>
        <w:t xml:space="preserve">Valja podsjetiti kako je </w:t>
      </w:r>
      <w:r w:rsidR="00173EAF" w:rsidRPr="00E02484">
        <w:rPr>
          <w:b w:val="0"/>
          <w:sz w:val="24"/>
          <w:szCs w:val="24"/>
        </w:rPr>
        <w:t xml:space="preserve">Općinsko vijeće na svojoj </w:t>
      </w:r>
      <w:r w:rsidR="00173EAF">
        <w:rPr>
          <w:b w:val="0"/>
          <w:sz w:val="24"/>
          <w:szCs w:val="24"/>
        </w:rPr>
        <w:t>22.</w:t>
      </w:r>
      <w:r w:rsidR="00173EAF" w:rsidRPr="00E02484">
        <w:rPr>
          <w:b w:val="0"/>
          <w:sz w:val="24"/>
          <w:szCs w:val="24"/>
        </w:rPr>
        <w:t xml:space="preserve"> sjednici održanoj 1</w:t>
      </w:r>
      <w:r w:rsidR="00173EAF">
        <w:rPr>
          <w:b w:val="0"/>
          <w:sz w:val="24"/>
          <w:szCs w:val="24"/>
        </w:rPr>
        <w:t>6</w:t>
      </w:r>
      <w:r w:rsidR="00173EAF" w:rsidRPr="00E02484">
        <w:rPr>
          <w:b w:val="0"/>
          <w:sz w:val="24"/>
          <w:szCs w:val="24"/>
        </w:rPr>
        <w:t>. travnja 2020. godine donijelo Odluku o zajedničkom koordiniranju poslova i aktivnosti djelovanja civilne zaštite na području Grada Ludbrega</w:t>
      </w:r>
      <w:r w:rsidR="00173EAF">
        <w:rPr>
          <w:b w:val="0"/>
          <w:sz w:val="24"/>
          <w:szCs w:val="24"/>
        </w:rPr>
        <w:t xml:space="preserve"> i općina Martijanec, Veliki </w:t>
      </w:r>
      <w:r w:rsidR="00173EAF" w:rsidRPr="00E02484">
        <w:rPr>
          <w:b w:val="0"/>
          <w:sz w:val="24"/>
          <w:szCs w:val="24"/>
        </w:rPr>
        <w:t xml:space="preserve">Bukovec, Mali Bukovec i Sveti Đurđ. </w:t>
      </w:r>
    </w:p>
    <w:p w14:paraId="578C185C" w14:textId="77777777" w:rsidR="00173EAF" w:rsidRPr="00542CAF" w:rsidRDefault="00173EAF" w:rsidP="00173EAF">
      <w:pPr>
        <w:tabs>
          <w:tab w:val="left" w:pos="709"/>
          <w:tab w:val="left" w:pos="1260"/>
        </w:tabs>
        <w:ind w:firstLine="567"/>
        <w:jc w:val="both"/>
        <w:rPr>
          <w:color w:val="000000"/>
        </w:rPr>
      </w:pPr>
    </w:p>
    <w:p w14:paraId="4443AD53" w14:textId="77777777" w:rsidR="00083474" w:rsidRDefault="00427FEB" w:rsidP="00427FEB">
      <w:pPr>
        <w:pStyle w:val="Style18"/>
        <w:widowControl/>
        <w:spacing w:line="240" w:lineRule="auto"/>
        <w:ind w:firstLine="0"/>
        <w:rPr>
          <w:rStyle w:val="FontStyle37"/>
          <w:sz w:val="24"/>
          <w:szCs w:val="24"/>
        </w:rPr>
      </w:pPr>
      <w:r>
        <w:rPr>
          <w:rStyle w:val="FontStyle37"/>
          <w:sz w:val="24"/>
          <w:szCs w:val="24"/>
        </w:rPr>
        <w:t xml:space="preserve">2.2   </w:t>
      </w:r>
      <w:r w:rsidR="00083474" w:rsidRPr="00083474">
        <w:rPr>
          <w:rStyle w:val="FontStyle37"/>
          <w:sz w:val="24"/>
          <w:szCs w:val="24"/>
        </w:rPr>
        <w:t>Postrojba civilne zaštite</w:t>
      </w:r>
      <w:r>
        <w:rPr>
          <w:rStyle w:val="FontStyle37"/>
          <w:sz w:val="24"/>
          <w:szCs w:val="24"/>
        </w:rPr>
        <w:t>, povjerenici civilne zaštite</w:t>
      </w:r>
    </w:p>
    <w:p w14:paraId="735D102E" w14:textId="77777777" w:rsidR="00427FEB" w:rsidRPr="00083474" w:rsidRDefault="00427FEB" w:rsidP="00427FEB">
      <w:pPr>
        <w:pStyle w:val="Style18"/>
        <w:widowControl/>
        <w:spacing w:line="240" w:lineRule="auto"/>
        <w:ind w:firstLine="0"/>
        <w:rPr>
          <w:rStyle w:val="FontStyle37"/>
          <w:sz w:val="24"/>
          <w:szCs w:val="24"/>
        </w:rPr>
      </w:pPr>
    </w:p>
    <w:p w14:paraId="71545713" w14:textId="77777777" w:rsidR="00957AB1" w:rsidRDefault="004D2F3C" w:rsidP="004D2F3C">
      <w:pPr>
        <w:pStyle w:val="Style18"/>
        <w:widowControl/>
        <w:spacing w:line="240" w:lineRule="auto"/>
        <w:ind w:firstLine="567"/>
        <w:rPr>
          <w:rStyle w:val="FontStyle37"/>
          <w:b w:val="0"/>
          <w:sz w:val="24"/>
          <w:szCs w:val="24"/>
        </w:rPr>
      </w:pPr>
      <w:r w:rsidRPr="00D4297B">
        <w:rPr>
          <w:rStyle w:val="FontStyle37"/>
          <w:b w:val="0"/>
          <w:sz w:val="24"/>
          <w:szCs w:val="24"/>
        </w:rPr>
        <w:t xml:space="preserve">Općina je donijela </w:t>
      </w:r>
      <w:r w:rsidR="00D4297B" w:rsidRPr="00D4297B">
        <w:t>Odluka o osnivanju Tima civilne zaštite opće namjene Općine Sveti Đurđ</w:t>
      </w:r>
      <w:r w:rsidRPr="00D4297B">
        <w:rPr>
          <w:rStyle w:val="FontStyle37"/>
          <w:b w:val="0"/>
          <w:sz w:val="24"/>
          <w:szCs w:val="24"/>
        </w:rPr>
        <w:t xml:space="preserve">, </w:t>
      </w:r>
      <w:r w:rsidR="00D4297B" w:rsidRPr="00D4297B">
        <w:rPr>
          <w:rStyle w:val="FontStyle37"/>
          <w:b w:val="0"/>
          <w:sz w:val="24"/>
          <w:szCs w:val="24"/>
        </w:rPr>
        <w:t>na sjednici Općinskog vijeća Općine Sveti Đurđ održanoj</w:t>
      </w:r>
      <w:r w:rsidRPr="00D4297B">
        <w:rPr>
          <w:rStyle w:val="FontStyle37"/>
          <w:b w:val="0"/>
          <w:sz w:val="24"/>
          <w:szCs w:val="24"/>
        </w:rPr>
        <w:t xml:space="preserve"> </w:t>
      </w:r>
      <w:r w:rsidR="00D4297B" w:rsidRPr="00D4297B">
        <w:rPr>
          <w:rStyle w:val="FontStyle37"/>
          <w:b w:val="0"/>
          <w:sz w:val="24"/>
          <w:szCs w:val="24"/>
        </w:rPr>
        <w:t>28. lipnja 2010.</w:t>
      </w:r>
      <w:r w:rsidRPr="00D4297B">
        <w:rPr>
          <w:rStyle w:val="FontStyle37"/>
          <w:b w:val="0"/>
          <w:sz w:val="24"/>
          <w:szCs w:val="24"/>
        </w:rPr>
        <w:t xml:space="preserve"> godine, koja je </w:t>
      </w:r>
      <w:r w:rsidR="00427FEB">
        <w:rPr>
          <w:rStyle w:val="FontStyle37"/>
          <w:b w:val="0"/>
          <w:sz w:val="24"/>
          <w:szCs w:val="24"/>
        </w:rPr>
        <w:t xml:space="preserve">bila </w:t>
      </w:r>
      <w:r w:rsidRPr="00D4297B">
        <w:rPr>
          <w:rStyle w:val="FontStyle37"/>
          <w:b w:val="0"/>
          <w:sz w:val="24"/>
          <w:szCs w:val="24"/>
        </w:rPr>
        <w:t>u skladu s</w:t>
      </w:r>
      <w:r w:rsidRPr="004D2F3C">
        <w:rPr>
          <w:rStyle w:val="FontStyle37"/>
          <w:b w:val="0"/>
          <w:sz w:val="24"/>
          <w:szCs w:val="24"/>
        </w:rPr>
        <w:t xml:space="preserve"> člankom 17., st. 1., alineja 4. Zakona o sustavu civilne zaštite te člankom 3. Pravilnika</w:t>
      </w:r>
      <w:r>
        <w:rPr>
          <w:rStyle w:val="FontStyle37"/>
          <w:b w:val="0"/>
          <w:sz w:val="24"/>
          <w:szCs w:val="24"/>
        </w:rPr>
        <w:t xml:space="preserve"> </w:t>
      </w:r>
      <w:r w:rsidRPr="004D2F3C">
        <w:rPr>
          <w:rStyle w:val="FontStyle37"/>
          <w:b w:val="0"/>
          <w:sz w:val="24"/>
          <w:szCs w:val="24"/>
        </w:rPr>
        <w:t>o ustrojstvu, popuni i opremanju postrojbi civilne zaštite i postrojbi za uzbunjivanje („Narodne</w:t>
      </w:r>
      <w:r>
        <w:rPr>
          <w:rStyle w:val="FontStyle37"/>
          <w:b w:val="0"/>
          <w:sz w:val="24"/>
          <w:szCs w:val="24"/>
        </w:rPr>
        <w:t xml:space="preserve"> </w:t>
      </w:r>
      <w:r w:rsidRPr="004D2F3C">
        <w:rPr>
          <w:rStyle w:val="FontStyle37"/>
          <w:b w:val="0"/>
          <w:sz w:val="24"/>
          <w:szCs w:val="24"/>
        </w:rPr>
        <w:t>novine", broj</w:t>
      </w:r>
      <w:r w:rsidR="0061354C">
        <w:rPr>
          <w:rStyle w:val="FontStyle37"/>
          <w:b w:val="0"/>
          <w:sz w:val="24"/>
          <w:szCs w:val="24"/>
        </w:rPr>
        <w:t xml:space="preserve"> </w:t>
      </w:r>
      <w:r w:rsidRPr="004D2F3C">
        <w:rPr>
          <w:rStyle w:val="FontStyle37"/>
          <w:b w:val="0"/>
          <w:sz w:val="24"/>
          <w:szCs w:val="24"/>
        </w:rPr>
        <w:t>111/07).</w:t>
      </w:r>
      <w:r>
        <w:rPr>
          <w:rStyle w:val="FontStyle37"/>
          <w:b w:val="0"/>
          <w:sz w:val="24"/>
          <w:szCs w:val="24"/>
        </w:rPr>
        <w:t xml:space="preserve"> </w:t>
      </w:r>
    </w:p>
    <w:p w14:paraId="5DDF9789" w14:textId="029A379E" w:rsidR="00C104C0" w:rsidRDefault="004D2F3C" w:rsidP="004D2F3C">
      <w:pPr>
        <w:pStyle w:val="Style18"/>
        <w:widowControl/>
        <w:spacing w:line="240" w:lineRule="auto"/>
        <w:ind w:firstLine="567"/>
        <w:rPr>
          <w:rStyle w:val="FontStyle37"/>
          <w:b w:val="0"/>
          <w:sz w:val="24"/>
          <w:szCs w:val="24"/>
        </w:rPr>
      </w:pPr>
      <w:r w:rsidRPr="004D2F3C">
        <w:rPr>
          <w:rStyle w:val="FontStyle37"/>
          <w:b w:val="0"/>
          <w:sz w:val="24"/>
          <w:szCs w:val="24"/>
        </w:rPr>
        <w:t xml:space="preserve">Postrojba </w:t>
      </w:r>
      <w:r w:rsidR="00427FEB">
        <w:rPr>
          <w:rStyle w:val="FontStyle37"/>
          <w:b w:val="0"/>
          <w:sz w:val="24"/>
          <w:szCs w:val="24"/>
        </w:rPr>
        <w:t xml:space="preserve">je </w:t>
      </w:r>
      <w:r w:rsidRPr="004D2F3C">
        <w:rPr>
          <w:rStyle w:val="FontStyle37"/>
          <w:b w:val="0"/>
          <w:sz w:val="24"/>
          <w:szCs w:val="24"/>
        </w:rPr>
        <w:t>broji</w:t>
      </w:r>
      <w:r w:rsidR="00427FEB">
        <w:rPr>
          <w:rStyle w:val="FontStyle37"/>
          <w:b w:val="0"/>
          <w:sz w:val="24"/>
          <w:szCs w:val="24"/>
        </w:rPr>
        <w:t>la</w:t>
      </w:r>
      <w:r w:rsidRPr="004D2F3C">
        <w:rPr>
          <w:rStyle w:val="FontStyle37"/>
          <w:b w:val="0"/>
          <w:sz w:val="24"/>
          <w:szCs w:val="24"/>
        </w:rPr>
        <w:t xml:space="preserve"> </w:t>
      </w:r>
      <w:r w:rsidRPr="00D4297B">
        <w:rPr>
          <w:rStyle w:val="FontStyle37"/>
          <w:b w:val="0"/>
          <w:sz w:val="24"/>
          <w:szCs w:val="24"/>
        </w:rPr>
        <w:t>2</w:t>
      </w:r>
      <w:r w:rsidR="00D4297B" w:rsidRPr="00D4297B">
        <w:rPr>
          <w:rStyle w:val="FontStyle37"/>
          <w:b w:val="0"/>
          <w:sz w:val="24"/>
          <w:szCs w:val="24"/>
        </w:rPr>
        <w:t>2</w:t>
      </w:r>
      <w:r w:rsidRPr="00D4297B">
        <w:rPr>
          <w:rStyle w:val="FontStyle37"/>
          <w:b w:val="0"/>
          <w:sz w:val="24"/>
          <w:szCs w:val="24"/>
        </w:rPr>
        <w:t xml:space="preserve"> </w:t>
      </w:r>
      <w:r w:rsidRPr="004D2F3C">
        <w:rPr>
          <w:rStyle w:val="FontStyle37"/>
          <w:b w:val="0"/>
          <w:sz w:val="24"/>
          <w:szCs w:val="24"/>
        </w:rPr>
        <w:t>pripadnika, što j</w:t>
      </w:r>
      <w:r w:rsidR="00065001">
        <w:rPr>
          <w:rStyle w:val="FontStyle37"/>
          <w:b w:val="0"/>
          <w:sz w:val="24"/>
          <w:szCs w:val="24"/>
        </w:rPr>
        <w:t>e</w:t>
      </w:r>
      <w:r w:rsidRPr="004D2F3C">
        <w:rPr>
          <w:rStyle w:val="FontStyle37"/>
          <w:b w:val="0"/>
          <w:sz w:val="24"/>
          <w:szCs w:val="24"/>
        </w:rPr>
        <w:t xml:space="preserve"> </w:t>
      </w:r>
      <w:r w:rsidR="00427FEB">
        <w:rPr>
          <w:rStyle w:val="FontStyle37"/>
          <w:b w:val="0"/>
          <w:sz w:val="24"/>
          <w:szCs w:val="24"/>
        </w:rPr>
        <w:t xml:space="preserve">bilo u skladu s tada </w:t>
      </w:r>
      <w:r w:rsidRPr="004D2F3C">
        <w:rPr>
          <w:rStyle w:val="FontStyle37"/>
          <w:b w:val="0"/>
          <w:sz w:val="24"/>
          <w:szCs w:val="24"/>
        </w:rPr>
        <w:t>važećo</w:t>
      </w:r>
      <w:r w:rsidR="00427FEB">
        <w:rPr>
          <w:rStyle w:val="FontStyle37"/>
          <w:b w:val="0"/>
          <w:sz w:val="24"/>
          <w:szCs w:val="24"/>
        </w:rPr>
        <w:t>m</w:t>
      </w:r>
      <w:r w:rsidRPr="004D2F3C">
        <w:rPr>
          <w:rStyle w:val="FontStyle37"/>
          <w:b w:val="0"/>
          <w:sz w:val="24"/>
          <w:szCs w:val="24"/>
        </w:rPr>
        <w:t xml:space="preserve"> Procjen</w:t>
      </w:r>
      <w:r w:rsidR="00427FEB">
        <w:rPr>
          <w:rStyle w:val="FontStyle37"/>
          <w:b w:val="0"/>
          <w:sz w:val="24"/>
          <w:szCs w:val="24"/>
        </w:rPr>
        <w:t>om</w:t>
      </w:r>
      <w:r w:rsidRPr="004D2F3C">
        <w:rPr>
          <w:rStyle w:val="FontStyle37"/>
          <w:b w:val="0"/>
          <w:sz w:val="24"/>
          <w:szCs w:val="24"/>
        </w:rPr>
        <w:t xml:space="preserve"> ugroženosti Općine </w:t>
      </w:r>
      <w:r w:rsidR="00065001" w:rsidRPr="00065001">
        <w:rPr>
          <w:rStyle w:val="FontStyle37"/>
          <w:b w:val="0"/>
          <w:sz w:val="24"/>
          <w:szCs w:val="24"/>
        </w:rPr>
        <w:t>Sveti Đurđ</w:t>
      </w:r>
      <w:r w:rsidRPr="004D2F3C">
        <w:rPr>
          <w:rStyle w:val="FontStyle37"/>
          <w:b w:val="0"/>
          <w:sz w:val="24"/>
          <w:szCs w:val="24"/>
        </w:rPr>
        <w:t>.</w:t>
      </w:r>
      <w:r>
        <w:rPr>
          <w:rStyle w:val="FontStyle37"/>
          <w:b w:val="0"/>
          <w:sz w:val="24"/>
          <w:szCs w:val="24"/>
        </w:rPr>
        <w:t xml:space="preserve"> </w:t>
      </w:r>
      <w:r w:rsidR="00C104C0" w:rsidRPr="004D2F3C">
        <w:rPr>
          <w:rStyle w:val="FontStyle37"/>
          <w:b w:val="0"/>
          <w:sz w:val="24"/>
          <w:szCs w:val="24"/>
        </w:rPr>
        <w:t>Smotra postrojbe</w:t>
      </w:r>
      <w:r w:rsidR="00C104C0">
        <w:rPr>
          <w:rStyle w:val="FontStyle37"/>
          <w:b w:val="0"/>
          <w:sz w:val="24"/>
          <w:szCs w:val="24"/>
        </w:rPr>
        <w:t xml:space="preserve"> civilne zaštite je održana </w:t>
      </w:r>
      <w:r w:rsidR="00D4297B" w:rsidRPr="009A0397">
        <w:rPr>
          <w:rStyle w:val="FontStyle37"/>
          <w:b w:val="0"/>
          <w:sz w:val="24"/>
          <w:szCs w:val="24"/>
        </w:rPr>
        <w:t>2012.</w:t>
      </w:r>
      <w:r w:rsidR="00C104C0" w:rsidRPr="009A0397">
        <w:rPr>
          <w:rStyle w:val="FontStyle37"/>
          <w:b w:val="0"/>
          <w:sz w:val="24"/>
          <w:szCs w:val="24"/>
        </w:rPr>
        <w:t xml:space="preserve"> godine. </w:t>
      </w:r>
      <w:r w:rsidR="00C104C0" w:rsidRPr="004D2F3C">
        <w:rPr>
          <w:rStyle w:val="FontStyle37"/>
          <w:b w:val="0"/>
          <w:sz w:val="24"/>
          <w:szCs w:val="24"/>
        </w:rPr>
        <w:t xml:space="preserve">Mobilizacijski pozivi su </w:t>
      </w:r>
      <w:r w:rsidR="00427FEB">
        <w:rPr>
          <w:rStyle w:val="FontStyle37"/>
          <w:b w:val="0"/>
          <w:sz w:val="24"/>
          <w:szCs w:val="24"/>
        </w:rPr>
        <w:t xml:space="preserve">bili </w:t>
      </w:r>
      <w:r w:rsidR="00C104C0" w:rsidRPr="00C104C0">
        <w:rPr>
          <w:rStyle w:val="FontStyle37"/>
          <w:b w:val="0"/>
          <w:sz w:val="24"/>
          <w:szCs w:val="24"/>
        </w:rPr>
        <w:t xml:space="preserve">napisani, redovito su ažurirani </w:t>
      </w:r>
      <w:r w:rsidR="00C104C0" w:rsidRPr="004D2F3C">
        <w:rPr>
          <w:rStyle w:val="FontStyle37"/>
          <w:b w:val="0"/>
          <w:sz w:val="24"/>
          <w:szCs w:val="24"/>
        </w:rPr>
        <w:t>te je jedan primjerak istih dostavljen PUZS-u Varaždin.</w:t>
      </w:r>
    </w:p>
    <w:p w14:paraId="6FA4067F" w14:textId="77777777" w:rsidR="00957AB1" w:rsidRDefault="00957AB1" w:rsidP="00427FEB">
      <w:pPr>
        <w:pStyle w:val="Style18"/>
        <w:widowControl/>
        <w:spacing w:line="240" w:lineRule="auto"/>
        <w:ind w:firstLine="567"/>
        <w:rPr>
          <w:rStyle w:val="FontStyle37"/>
          <w:b w:val="0"/>
          <w:sz w:val="24"/>
          <w:szCs w:val="24"/>
        </w:rPr>
      </w:pPr>
    </w:p>
    <w:p w14:paraId="5DF498D6" w14:textId="5069385C" w:rsidR="0061354C" w:rsidRDefault="00427FEB" w:rsidP="00427FEB">
      <w:pPr>
        <w:pStyle w:val="Style18"/>
        <w:widowControl/>
        <w:spacing w:line="240" w:lineRule="auto"/>
        <w:ind w:firstLine="567"/>
        <w:rPr>
          <w:rStyle w:val="FontStyle37"/>
          <w:b w:val="0"/>
          <w:sz w:val="24"/>
          <w:szCs w:val="24"/>
        </w:rPr>
      </w:pPr>
      <w:r>
        <w:rPr>
          <w:rStyle w:val="FontStyle37"/>
          <w:b w:val="0"/>
          <w:sz w:val="24"/>
          <w:szCs w:val="24"/>
        </w:rPr>
        <w:t xml:space="preserve">Općinski načelnik </w:t>
      </w:r>
      <w:r w:rsidRPr="00E96752">
        <w:rPr>
          <w:rStyle w:val="FontStyle37"/>
          <w:b w:val="0"/>
          <w:sz w:val="24"/>
          <w:szCs w:val="24"/>
        </w:rPr>
        <w:t xml:space="preserve">sukladno članku 17. stavak 3. podstavak 3. </w:t>
      </w:r>
      <w:r>
        <w:rPr>
          <w:rStyle w:val="FontStyle37"/>
          <w:b w:val="0"/>
          <w:sz w:val="24"/>
          <w:szCs w:val="24"/>
        </w:rPr>
        <w:t xml:space="preserve">Zakona o sustavu civilne zaštite prema Općinskom vijeću Općine </w:t>
      </w:r>
      <w:r w:rsidR="0061354C">
        <w:rPr>
          <w:rStyle w:val="FontStyle37"/>
          <w:b w:val="0"/>
          <w:sz w:val="24"/>
          <w:szCs w:val="24"/>
        </w:rPr>
        <w:t>Sveti Đurđ</w:t>
      </w:r>
      <w:r>
        <w:rPr>
          <w:rStyle w:val="FontStyle37"/>
          <w:b w:val="0"/>
          <w:sz w:val="24"/>
          <w:szCs w:val="24"/>
        </w:rPr>
        <w:t xml:space="preserve"> nije pripremio i dostavio</w:t>
      </w:r>
      <w:r w:rsidRPr="00E96752">
        <w:rPr>
          <w:rStyle w:val="FontStyle37"/>
          <w:b w:val="0"/>
          <w:sz w:val="24"/>
          <w:szCs w:val="24"/>
        </w:rPr>
        <w:t xml:space="preserve"> prijedlog odluke o osni</w:t>
      </w:r>
      <w:r>
        <w:rPr>
          <w:rStyle w:val="FontStyle37"/>
          <w:b w:val="0"/>
          <w:sz w:val="24"/>
          <w:szCs w:val="24"/>
        </w:rPr>
        <w:t xml:space="preserve">vanju postrojbi civilne zaštite, već je u skladu sa svojim ovlastima, kao i utvrđenim intenzitetima rizika u Procjeni rizika od velikih nesreća za Općinu </w:t>
      </w:r>
      <w:r w:rsidR="0061354C">
        <w:rPr>
          <w:rStyle w:val="FontStyle37"/>
          <w:b w:val="0"/>
          <w:sz w:val="24"/>
          <w:szCs w:val="24"/>
        </w:rPr>
        <w:t>Sveti Đurđ</w:t>
      </w:r>
      <w:r>
        <w:rPr>
          <w:rStyle w:val="FontStyle37"/>
          <w:b w:val="0"/>
          <w:sz w:val="24"/>
          <w:szCs w:val="24"/>
        </w:rPr>
        <w:t xml:space="preserve">, Općinskom vijeću predložio ukidanje spomenutog Tima civilne zaštite opće namjene. </w:t>
      </w:r>
    </w:p>
    <w:p w14:paraId="6B682572" w14:textId="77777777" w:rsidR="00427FEB" w:rsidRDefault="00427FEB" w:rsidP="00427FEB">
      <w:pPr>
        <w:pStyle w:val="Style18"/>
        <w:widowControl/>
        <w:spacing w:line="240" w:lineRule="auto"/>
        <w:ind w:firstLine="567"/>
        <w:rPr>
          <w:rStyle w:val="FontStyle37"/>
          <w:b w:val="0"/>
          <w:sz w:val="24"/>
          <w:szCs w:val="24"/>
        </w:rPr>
      </w:pPr>
      <w:r>
        <w:rPr>
          <w:rStyle w:val="FontStyle37"/>
          <w:b w:val="0"/>
          <w:sz w:val="24"/>
          <w:szCs w:val="24"/>
        </w:rPr>
        <w:t xml:space="preserve">Temeljem tog prijedloga Općinsko vijeće donijelo je </w:t>
      </w:r>
      <w:r w:rsidR="0061354C">
        <w:rPr>
          <w:rStyle w:val="FontStyle37"/>
          <w:b w:val="0"/>
          <w:sz w:val="24"/>
          <w:szCs w:val="24"/>
        </w:rPr>
        <w:t>21</w:t>
      </w:r>
      <w:r>
        <w:rPr>
          <w:rStyle w:val="FontStyle37"/>
          <w:b w:val="0"/>
          <w:sz w:val="24"/>
          <w:szCs w:val="24"/>
        </w:rPr>
        <w:t xml:space="preserve">. </w:t>
      </w:r>
      <w:r w:rsidR="0061354C">
        <w:rPr>
          <w:rStyle w:val="FontStyle37"/>
          <w:b w:val="0"/>
          <w:sz w:val="24"/>
          <w:szCs w:val="24"/>
        </w:rPr>
        <w:t>listopada</w:t>
      </w:r>
      <w:r>
        <w:rPr>
          <w:rStyle w:val="FontStyle37"/>
          <w:b w:val="0"/>
          <w:sz w:val="24"/>
          <w:szCs w:val="24"/>
        </w:rPr>
        <w:t xml:space="preserve"> 2019. godine Odluku o stavljanju van snage </w:t>
      </w:r>
      <w:r w:rsidRPr="004D2F3C">
        <w:rPr>
          <w:rStyle w:val="FontStyle37"/>
          <w:b w:val="0"/>
          <w:sz w:val="24"/>
          <w:szCs w:val="24"/>
        </w:rPr>
        <w:t>Odluk</w:t>
      </w:r>
      <w:r>
        <w:rPr>
          <w:rStyle w:val="FontStyle37"/>
          <w:b w:val="0"/>
          <w:sz w:val="24"/>
          <w:szCs w:val="24"/>
        </w:rPr>
        <w:t>e</w:t>
      </w:r>
      <w:r w:rsidRPr="004D2F3C">
        <w:rPr>
          <w:rStyle w:val="FontStyle37"/>
          <w:b w:val="0"/>
          <w:sz w:val="24"/>
          <w:szCs w:val="24"/>
        </w:rPr>
        <w:t xml:space="preserve"> o osnivanju</w:t>
      </w:r>
      <w:r>
        <w:rPr>
          <w:rStyle w:val="FontStyle37"/>
          <w:b w:val="0"/>
          <w:sz w:val="24"/>
          <w:szCs w:val="24"/>
        </w:rPr>
        <w:t xml:space="preserve"> Tima </w:t>
      </w:r>
      <w:r w:rsidRPr="004D2F3C">
        <w:rPr>
          <w:rStyle w:val="FontStyle37"/>
          <w:b w:val="0"/>
          <w:sz w:val="24"/>
          <w:szCs w:val="24"/>
        </w:rPr>
        <w:t xml:space="preserve">civilne zaštite </w:t>
      </w:r>
      <w:r>
        <w:rPr>
          <w:rStyle w:val="FontStyle37"/>
          <w:b w:val="0"/>
          <w:sz w:val="24"/>
          <w:szCs w:val="24"/>
        </w:rPr>
        <w:t xml:space="preserve">opće namjene </w:t>
      </w:r>
      <w:r w:rsidRPr="004D2F3C">
        <w:rPr>
          <w:rStyle w:val="FontStyle37"/>
          <w:b w:val="0"/>
          <w:sz w:val="24"/>
          <w:szCs w:val="24"/>
        </w:rPr>
        <w:t xml:space="preserve">Općine </w:t>
      </w:r>
      <w:r w:rsidR="0061354C">
        <w:rPr>
          <w:rStyle w:val="FontStyle37"/>
          <w:b w:val="0"/>
          <w:sz w:val="24"/>
          <w:szCs w:val="24"/>
        </w:rPr>
        <w:t>Sveti Đurđ</w:t>
      </w:r>
      <w:r w:rsidRPr="004D2F3C">
        <w:rPr>
          <w:rStyle w:val="FontStyle37"/>
          <w:b w:val="0"/>
          <w:sz w:val="24"/>
          <w:szCs w:val="24"/>
        </w:rPr>
        <w:t>, K</w:t>
      </w:r>
      <w:r>
        <w:rPr>
          <w:rStyle w:val="FontStyle37"/>
          <w:b w:val="0"/>
          <w:sz w:val="24"/>
          <w:szCs w:val="24"/>
        </w:rPr>
        <w:t>lasa</w:t>
      </w:r>
      <w:r w:rsidRPr="004D2F3C">
        <w:rPr>
          <w:rStyle w:val="FontStyle37"/>
          <w:b w:val="0"/>
          <w:sz w:val="24"/>
          <w:szCs w:val="24"/>
        </w:rPr>
        <w:t>:</w:t>
      </w:r>
      <w:r>
        <w:rPr>
          <w:rStyle w:val="FontStyle37"/>
          <w:b w:val="0"/>
          <w:sz w:val="24"/>
          <w:szCs w:val="24"/>
        </w:rPr>
        <w:t xml:space="preserve"> </w:t>
      </w:r>
      <w:r w:rsidRPr="004D2F3C">
        <w:rPr>
          <w:rStyle w:val="FontStyle37"/>
          <w:b w:val="0"/>
          <w:sz w:val="24"/>
          <w:szCs w:val="24"/>
        </w:rPr>
        <w:t>810-0</w:t>
      </w:r>
      <w:r>
        <w:rPr>
          <w:rStyle w:val="FontStyle37"/>
          <w:b w:val="0"/>
          <w:sz w:val="24"/>
          <w:szCs w:val="24"/>
        </w:rPr>
        <w:t>1</w:t>
      </w:r>
      <w:r w:rsidRPr="004D2F3C">
        <w:rPr>
          <w:rStyle w:val="FontStyle37"/>
          <w:b w:val="0"/>
          <w:sz w:val="24"/>
          <w:szCs w:val="24"/>
        </w:rPr>
        <w:t>/1</w:t>
      </w:r>
      <w:r>
        <w:rPr>
          <w:rStyle w:val="FontStyle37"/>
          <w:b w:val="0"/>
          <w:sz w:val="24"/>
          <w:szCs w:val="24"/>
        </w:rPr>
        <w:t>9</w:t>
      </w:r>
      <w:r w:rsidRPr="004D2F3C">
        <w:rPr>
          <w:rStyle w:val="FontStyle37"/>
          <w:b w:val="0"/>
          <w:sz w:val="24"/>
          <w:szCs w:val="24"/>
        </w:rPr>
        <w:t>-0</w:t>
      </w:r>
      <w:r w:rsidR="0061354C">
        <w:rPr>
          <w:rStyle w:val="FontStyle37"/>
          <w:b w:val="0"/>
          <w:sz w:val="24"/>
          <w:szCs w:val="24"/>
        </w:rPr>
        <w:t>2</w:t>
      </w:r>
      <w:r w:rsidRPr="004D2F3C">
        <w:rPr>
          <w:rStyle w:val="FontStyle37"/>
          <w:b w:val="0"/>
          <w:sz w:val="24"/>
          <w:szCs w:val="24"/>
        </w:rPr>
        <w:t>/</w:t>
      </w:r>
      <w:r w:rsidR="0061354C">
        <w:rPr>
          <w:rStyle w:val="FontStyle37"/>
          <w:b w:val="0"/>
          <w:sz w:val="24"/>
          <w:szCs w:val="24"/>
        </w:rPr>
        <w:t>1</w:t>
      </w:r>
      <w:r w:rsidRPr="004D2F3C">
        <w:rPr>
          <w:rStyle w:val="FontStyle37"/>
          <w:b w:val="0"/>
          <w:sz w:val="24"/>
          <w:szCs w:val="24"/>
        </w:rPr>
        <w:t>, U</w:t>
      </w:r>
      <w:r>
        <w:rPr>
          <w:rStyle w:val="FontStyle37"/>
          <w:b w:val="0"/>
          <w:sz w:val="24"/>
          <w:szCs w:val="24"/>
        </w:rPr>
        <w:t>rbroj</w:t>
      </w:r>
      <w:r w:rsidRPr="004D2F3C">
        <w:rPr>
          <w:rStyle w:val="FontStyle37"/>
          <w:b w:val="0"/>
          <w:sz w:val="24"/>
          <w:szCs w:val="24"/>
        </w:rPr>
        <w:t>:</w:t>
      </w:r>
      <w:r>
        <w:rPr>
          <w:rStyle w:val="FontStyle37"/>
          <w:b w:val="0"/>
          <w:sz w:val="24"/>
          <w:szCs w:val="24"/>
        </w:rPr>
        <w:t xml:space="preserve"> </w:t>
      </w:r>
      <w:r w:rsidRPr="004D2F3C">
        <w:rPr>
          <w:rStyle w:val="FontStyle37"/>
          <w:b w:val="0"/>
          <w:sz w:val="24"/>
          <w:szCs w:val="24"/>
        </w:rPr>
        <w:t>2186</w:t>
      </w:r>
      <w:r w:rsidR="0061354C">
        <w:rPr>
          <w:rStyle w:val="FontStyle37"/>
          <w:b w:val="0"/>
          <w:sz w:val="24"/>
          <w:szCs w:val="24"/>
        </w:rPr>
        <w:t>-21</w:t>
      </w:r>
      <w:r>
        <w:rPr>
          <w:rStyle w:val="FontStyle37"/>
          <w:b w:val="0"/>
          <w:sz w:val="24"/>
          <w:szCs w:val="24"/>
        </w:rPr>
        <w:t>-0</w:t>
      </w:r>
      <w:r w:rsidR="0061354C">
        <w:rPr>
          <w:rStyle w:val="FontStyle37"/>
          <w:b w:val="0"/>
          <w:sz w:val="24"/>
          <w:szCs w:val="24"/>
        </w:rPr>
        <w:t>2</w:t>
      </w:r>
      <w:r>
        <w:rPr>
          <w:rStyle w:val="FontStyle37"/>
          <w:b w:val="0"/>
          <w:sz w:val="24"/>
          <w:szCs w:val="24"/>
        </w:rPr>
        <w:t>-19</w:t>
      </w:r>
      <w:r w:rsidRPr="004D2F3C">
        <w:rPr>
          <w:rStyle w:val="FontStyle37"/>
          <w:b w:val="0"/>
          <w:sz w:val="24"/>
          <w:szCs w:val="24"/>
        </w:rPr>
        <w:t>-</w:t>
      </w:r>
      <w:r>
        <w:rPr>
          <w:rStyle w:val="FontStyle37"/>
          <w:b w:val="0"/>
          <w:sz w:val="24"/>
          <w:szCs w:val="24"/>
        </w:rPr>
        <w:t>1.</w:t>
      </w:r>
    </w:p>
    <w:p w14:paraId="15718712" w14:textId="77777777" w:rsidR="008512F4" w:rsidRDefault="008512F4" w:rsidP="00A714A7">
      <w:pPr>
        <w:pStyle w:val="Style18"/>
        <w:widowControl/>
        <w:spacing w:line="240" w:lineRule="auto"/>
        <w:ind w:firstLine="567"/>
        <w:rPr>
          <w:rStyle w:val="FontStyle37"/>
          <w:b w:val="0"/>
          <w:sz w:val="24"/>
          <w:szCs w:val="24"/>
        </w:rPr>
      </w:pPr>
    </w:p>
    <w:p w14:paraId="3F576C5F" w14:textId="77777777" w:rsidR="0061354C" w:rsidRDefault="00A714A7" w:rsidP="00A714A7">
      <w:pPr>
        <w:pStyle w:val="Style18"/>
        <w:widowControl/>
        <w:spacing w:line="240" w:lineRule="auto"/>
        <w:ind w:firstLine="567"/>
      </w:pPr>
      <w:r w:rsidRPr="004D2F3C">
        <w:rPr>
          <w:rStyle w:val="FontStyle37"/>
          <w:b w:val="0"/>
          <w:sz w:val="24"/>
          <w:szCs w:val="24"/>
        </w:rPr>
        <w:t xml:space="preserve">Povjerenici civilne zaštite i njihovi zamjenici </w:t>
      </w:r>
      <w:r w:rsidR="00083474">
        <w:rPr>
          <w:rStyle w:val="FontStyle37"/>
          <w:b w:val="0"/>
          <w:sz w:val="24"/>
          <w:szCs w:val="24"/>
        </w:rPr>
        <w:t xml:space="preserve">imenovani su u skladu s člankom </w:t>
      </w:r>
      <w:r w:rsidR="00083474" w:rsidRPr="00803703">
        <w:t>34. stav</w:t>
      </w:r>
      <w:r w:rsidR="00083474">
        <w:t>kom</w:t>
      </w:r>
      <w:r w:rsidR="00083474" w:rsidRPr="00803703">
        <w:t xml:space="preserve"> 1. Zakona o sustavu civilne zaštite i član</w:t>
      </w:r>
      <w:r w:rsidR="00083474">
        <w:t>kom</w:t>
      </w:r>
      <w:r w:rsidR="00083474" w:rsidRPr="00803703">
        <w:t xml:space="preserve"> 21. stav</w:t>
      </w:r>
      <w:r w:rsidR="00083474">
        <w:t>kom</w:t>
      </w:r>
      <w:r w:rsidR="00083474" w:rsidRPr="00803703">
        <w:t xml:space="preserve"> 1. </w:t>
      </w:r>
      <w:r w:rsidR="00083474">
        <w:t xml:space="preserve">Pravilnika o mobilizaciji, uvjetima i načinu rada operativnih snaga sustava civilne zaštite, a temeljem odluke općinskog </w:t>
      </w:r>
      <w:r w:rsidR="00083474" w:rsidRPr="0061354C">
        <w:t>načelnika</w:t>
      </w:r>
      <w:r w:rsidR="0061354C" w:rsidRPr="0061354C">
        <w:t>,</w:t>
      </w:r>
      <w:r w:rsidR="00083474" w:rsidRPr="0061354C">
        <w:t xml:space="preserve"> </w:t>
      </w:r>
      <w:r w:rsidR="0061354C" w:rsidRPr="000938D9">
        <w:rPr>
          <w:rFonts w:eastAsia="CIDFont+F5"/>
        </w:rPr>
        <w:t>Klasa: 810-07/16-04/01, Urbroj: 2186-21-04-16-1 od 1. prosinca 2016.</w:t>
      </w:r>
      <w:r w:rsidR="00083474" w:rsidRPr="0061354C">
        <w:rPr>
          <w:rStyle w:val="FontStyle37"/>
          <w:b w:val="0"/>
          <w:sz w:val="24"/>
          <w:szCs w:val="24"/>
        </w:rPr>
        <w:t xml:space="preserve"> godine</w:t>
      </w:r>
      <w:r w:rsidR="00083474" w:rsidRPr="0061354C">
        <w:t>.</w:t>
      </w:r>
      <w:r w:rsidR="00083474">
        <w:t xml:space="preserve"> </w:t>
      </w:r>
    </w:p>
    <w:p w14:paraId="6CFE241B" w14:textId="14530811" w:rsidR="00540BB1" w:rsidRPr="00E96752" w:rsidRDefault="00083474" w:rsidP="00540BB1">
      <w:pPr>
        <w:pStyle w:val="Style18"/>
        <w:widowControl/>
        <w:spacing w:line="240" w:lineRule="auto"/>
        <w:ind w:firstLine="567"/>
        <w:rPr>
          <w:rStyle w:val="FontStyle37"/>
          <w:b w:val="0"/>
          <w:sz w:val="24"/>
          <w:szCs w:val="24"/>
        </w:rPr>
      </w:pPr>
      <w:r w:rsidRPr="0061354C">
        <w:t>Na području Općine Sveti Đurđ imenovano je 16 povjerenika civilne zaštite te sv</w:t>
      </w:r>
      <w:r w:rsidR="00540BB1" w:rsidRPr="0061354C">
        <w:t>aki od njih ima</w:t>
      </w:r>
      <w:r w:rsidR="00540BB1">
        <w:t xml:space="preserve"> svog zamjenika.</w:t>
      </w:r>
      <w:r w:rsidR="00D56ABC">
        <w:t xml:space="preserve"> </w:t>
      </w:r>
      <w:r w:rsidR="00540BB1">
        <w:t>Za povjerenike i zamjenike povjerenika civilne zaštite nije provedeno osposobljavanje, no isto je planirano početkom 20</w:t>
      </w:r>
      <w:r w:rsidR="0061354C">
        <w:t>2</w:t>
      </w:r>
      <w:r w:rsidR="00957AB1">
        <w:t>4</w:t>
      </w:r>
      <w:r w:rsidR="00540BB1">
        <w:t>. godine, u suradnji s ostalim jedinicama lokalne samouprave na području ludbreške regije.</w:t>
      </w:r>
    </w:p>
    <w:p w14:paraId="6CBC0615" w14:textId="259197BB" w:rsidR="00E059A5" w:rsidRDefault="00E059A5" w:rsidP="00E96752">
      <w:pPr>
        <w:pStyle w:val="Style30"/>
        <w:widowControl/>
      </w:pPr>
    </w:p>
    <w:p w14:paraId="04425196" w14:textId="77777777" w:rsidR="00E059A5" w:rsidRPr="004D2F3C" w:rsidRDefault="004D2F3C" w:rsidP="00E96752">
      <w:pPr>
        <w:pStyle w:val="Style30"/>
        <w:widowControl/>
        <w:tabs>
          <w:tab w:val="left" w:pos="658"/>
        </w:tabs>
        <w:rPr>
          <w:rStyle w:val="FontStyle37"/>
          <w:sz w:val="24"/>
          <w:szCs w:val="24"/>
        </w:rPr>
      </w:pPr>
      <w:r>
        <w:rPr>
          <w:rStyle w:val="FontStyle37"/>
          <w:sz w:val="24"/>
          <w:szCs w:val="24"/>
        </w:rPr>
        <w:lastRenderedPageBreak/>
        <w:t>2.3.</w:t>
      </w:r>
      <w:r>
        <w:rPr>
          <w:rStyle w:val="FontStyle37"/>
          <w:sz w:val="24"/>
          <w:szCs w:val="24"/>
        </w:rPr>
        <w:tab/>
      </w:r>
      <w:r w:rsidR="00BD73E0">
        <w:rPr>
          <w:rStyle w:val="FontStyle37"/>
          <w:sz w:val="24"/>
          <w:szCs w:val="24"/>
        </w:rPr>
        <w:t>Operativne snage vatrogastva</w:t>
      </w:r>
    </w:p>
    <w:p w14:paraId="7F40A800" w14:textId="77777777" w:rsidR="00E059A5" w:rsidRPr="00E96752" w:rsidRDefault="00E059A5" w:rsidP="00E96752">
      <w:pPr>
        <w:pStyle w:val="Style10"/>
        <w:widowControl/>
        <w:spacing w:line="240" w:lineRule="auto"/>
        <w:ind w:firstLine="0"/>
      </w:pPr>
    </w:p>
    <w:p w14:paraId="6E7A1743" w14:textId="6C420F25" w:rsidR="00E059A5" w:rsidRDefault="008D371E" w:rsidP="0061354C">
      <w:pPr>
        <w:pStyle w:val="Style10"/>
        <w:widowControl/>
        <w:spacing w:line="240" w:lineRule="auto"/>
        <w:ind w:firstLine="567"/>
        <w:rPr>
          <w:rStyle w:val="FontStyle37"/>
          <w:b w:val="0"/>
          <w:sz w:val="24"/>
          <w:szCs w:val="24"/>
        </w:rPr>
      </w:pPr>
      <w:r w:rsidRPr="00E96752">
        <w:rPr>
          <w:rStyle w:val="FontStyle37"/>
          <w:b w:val="0"/>
          <w:sz w:val="24"/>
          <w:szCs w:val="24"/>
        </w:rPr>
        <w:t xml:space="preserve">Vatrogastvo kao </w:t>
      </w:r>
      <w:r w:rsidR="00BD73E0" w:rsidRPr="00E96752">
        <w:rPr>
          <w:rStyle w:val="FontStyle37"/>
          <w:b w:val="0"/>
          <w:sz w:val="24"/>
          <w:szCs w:val="24"/>
        </w:rPr>
        <w:t xml:space="preserve">temeljna operativna snaga sustava civilne </w:t>
      </w:r>
      <w:r w:rsidR="00D926E5">
        <w:rPr>
          <w:rStyle w:val="FontStyle37"/>
          <w:b w:val="0"/>
          <w:sz w:val="24"/>
          <w:szCs w:val="24"/>
        </w:rPr>
        <w:t xml:space="preserve">zaštite </w:t>
      </w:r>
      <w:r w:rsidRPr="00E96752">
        <w:rPr>
          <w:rStyle w:val="FontStyle37"/>
          <w:b w:val="0"/>
          <w:sz w:val="24"/>
          <w:szCs w:val="24"/>
        </w:rPr>
        <w:t>organizirano je kao mreža vatrogasnih postrojbi operativno uvezanih preko</w:t>
      </w:r>
      <w:r w:rsidR="0061354C">
        <w:rPr>
          <w:rStyle w:val="FontStyle37"/>
          <w:b w:val="0"/>
          <w:sz w:val="24"/>
          <w:szCs w:val="24"/>
        </w:rPr>
        <w:t xml:space="preserve"> </w:t>
      </w:r>
      <w:r w:rsidR="00BD73E0">
        <w:rPr>
          <w:rStyle w:val="FontStyle37"/>
          <w:b w:val="0"/>
          <w:sz w:val="24"/>
          <w:szCs w:val="24"/>
        </w:rPr>
        <w:t>nadležnih vatrogasnih zajednica na svim razinama djelovanja (Vatrogasna zajednica općine Sveti Đurđ, Vatrogasna zajednica Varaždinske županije, Hrvatska vatrogasna zajednica).</w:t>
      </w:r>
    </w:p>
    <w:p w14:paraId="63C885CC" w14:textId="77777777" w:rsidR="0061354C" w:rsidRDefault="00540BB1" w:rsidP="00540BB1">
      <w:pPr>
        <w:pStyle w:val="Style10"/>
        <w:widowControl/>
        <w:spacing w:line="240" w:lineRule="auto"/>
        <w:rPr>
          <w:rStyle w:val="FontStyle37"/>
          <w:b w:val="0"/>
          <w:sz w:val="24"/>
          <w:szCs w:val="24"/>
        </w:rPr>
      </w:pPr>
      <w:r>
        <w:rPr>
          <w:rStyle w:val="FontStyle37"/>
          <w:b w:val="0"/>
          <w:sz w:val="24"/>
          <w:szCs w:val="24"/>
        </w:rPr>
        <w:t>Vatrogasna zajednica općine Sveti Đurđ</w:t>
      </w:r>
      <w:r w:rsidRPr="00E96752">
        <w:rPr>
          <w:rStyle w:val="FontStyle37"/>
          <w:b w:val="0"/>
          <w:sz w:val="24"/>
          <w:szCs w:val="24"/>
        </w:rPr>
        <w:t xml:space="preserve"> je temeljna </w:t>
      </w:r>
      <w:r>
        <w:rPr>
          <w:rStyle w:val="FontStyle37"/>
          <w:b w:val="0"/>
          <w:sz w:val="24"/>
          <w:szCs w:val="24"/>
        </w:rPr>
        <w:t>organizacija</w:t>
      </w:r>
      <w:r w:rsidRPr="00E96752">
        <w:rPr>
          <w:rStyle w:val="FontStyle37"/>
          <w:b w:val="0"/>
          <w:sz w:val="24"/>
          <w:szCs w:val="24"/>
        </w:rPr>
        <w:t xml:space="preserve"> u sustavu civilne zaštite na području </w:t>
      </w:r>
      <w:r>
        <w:rPr>
          <w:rStyle w:val="FontStyle37"/>
          <w:b w:val="0"/>
          <w:sz w:val="24"/>
          <w:szCs w:val="24"/>
        </w:rPr>
        <w:t>općine Sveti Đurđ</w:t>
      </w:r>
      <w:r w:rsidRPr="00E96752">
        <w:rPr>
          <w:rStyle w:val="FontStyle37"/>
          <w:b w:val="0"/>
          <w:sz w:val="24"/>
          <w:szCs w:val="24"/>
        </w:rPr>
        <w:t xml:space="preserve">, </w:t>
      </w:r>
      <w:r>
        <w:rPr>
          <w:rStyle w:val="FontStyle37"/>
          <w:b w:val="0"/>
          <w:sz w:val="24"/>
          <w:szCs w:val="24"/>
        </w:rPr>
        <w:t xml:space="preserve">koja koordinira i usmjerava djelovanje udruženih 6 </w:t>
      </w:r>
      <w:r w:rsidRPr="00E96752">
        <w:rPr>
          <w:rStyle w:val="FontStyle37"/>
          <w:b w:val="0"/>
          <w:sz w:val="24"/>
          <w:szCs w:val="24"/>
        </w:rPr>
        <w:t>dobrovoljnih vatrogasnih društava</w:t>
      </w:r>
      <w:r w:rsidR="0061354C">
        <w:rPr>
          <w:rStyle w:val="FontStyle37"/>
          <w:b w:val="0"/>
          <w:sz w:val="24"/>
          <w:szCs w:val="24"/>
        </w:rPr>
        <w:t>:</w:t>
      </w:r>
    </w:p>
    <w:p w14:paraId="1EC1DD3F"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Sveti Đurđ (osnovano 1897. godine),</w:t>
      </w:r>
    </w:p>
    <w:p w14:paraId="0E517037"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Hrženica (osnovano 1872. godine),</w:t>
      </w:r>
    </w:p>
    <w:p w14:paraId="654A958A"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Karlovec Ludbreški (osnovano 1945. godine).</w:t>
      </w:r>
    </w:p>
    <w:p w14:paraId="7957CBBC"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Komarnica Ludbreška (osnovano 1951. godine),</w:t>
      </w:r>
    </w:p>
    <w:p w14:paraId="382FEE1F"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Sesvete Ludbreške (osnovano 1893. godine),</w:t>
      </w:r>
    </w:p>
    <w:p w14:paraId="21CEFACC" w14:textId="77777777" w:rsidR="0061354C" w:rsidRDefault="0061354C" w:rsidP="0061354C">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Struga (osnovano 1946. godine).</w:t>
      </w:r>
    </w:p>
    <w:p w14:paraId="764180A9" w14:textId="77777777" w:rsidR="00B6124F" w:rsidRDefault="00B6124F" w:rsidP="00540BB1">
      <w:pPr>
        <w:pStyle w:val="Style10"/>
        <w:widowControl/>
        <w:spacing w:line="240" w:lineRule="auto"/>
        <w:rPr>
          <w:rStyle w:val="FontStyle37"/>
          <w:b w:val="0"/>
          <w:sz w:val="24"/>
          <w:szCs w:val="24"/>
        </w:rPr>
      </w:pPr>
    </w:p>
    <w:p w14:paraId="49949FFA" w14:textId="49F1C79C" w:rsidR="00540BB1" w:rsidRPr="00E96752" w:rsidRDefault="00540BB1" w:rsidP="00540BB1">
      <w:pPr>
        <w:pStyle w:val="Style10"/>
        <w:widowControl/>
        <w:spacing w:line="240" w:lineRule="auto"/>
        <w:rPr>
          <w:rStyle w:val="FontStyle37"/>
          <w:b w:val="0"/>
          <w:sz w:val="24"/>
          <w:szCs w:val="24"/>
        </w:rPr>
      </w:pPr>
      <w:r>
        <w:rPr>
          <w:rStyle w:val="FontStyle37"/>
          <w:b w:val="0"/>
          <w:sz w:val="24"/>
          <w:szCs w:val="24"/>
        </w:rPr>
        <w:t xml:space="preserve">Skupština </w:t>
      </w:r>
      <w:r w:rsidR="0061354C">
        <w:rPr>
          <w:rStyle w:val="FontStyle37"/>
          <w:b w:val="0"/>
          <w:sz w:val="24"/>
          <w:szCs w:val="24"/>
        </w:rPr>
        <w:t xml:space="preserve">VZO Sveti Đurđ </w:t>
      </w:r>
      <w:r>
        <w:rPr>
          <w:rStyle w:val="FontStyle37"/>
          <w:b w:val="0"/>
          <w:sz w:val="24"/>
          <w:szCs w:val="24"/>
        </w:rPr>
        <w:t xml:space="preserve">kao najviše tijelo upravljanja </w:t>
      </w:r>
      <w:r w:rsidRPr="00E96752">
        <w:rPr>
          <w:rStyle w:val="FontStyle37"/>
          <w:b w:val="0"/>
          <w:sz w:val="24"/>
          <w:szCs w:val="24"/>
        </w:rPr>
        <w:t>na kraju svake godine donosi Program rada za slijedeću godinu</w:t>
      </w:r>
      <w:r>
        <w:rPr>
          <w:rStyle w:val="FontStyle37"/>
          <w:b w:val="0"/>
          <w:sz w:val="24"/>
          <w:szCs w:val="24"/>
        </w:rPr>
        <w:t>, dok početkom naredne godine usvaja</w:t>
      </w:r>
      <w:r w:rsidRPr="00E96752">
        <w:rPr>
          <w:rStyle w:val="FontStyle37"/>
          <w:b w:val="0"/>
          <w:sz w:val="24"/>
          <w:szCs w:val="24"/>
        </w:rPr>
        <w:t xml:space="preserve"> Izvješće o poslovanju za prethodnu godinu </w:t>
      </w:r>
      <w:r>
        <w:rPr>
          <w:rStyle w:val="FontStyle37"/>
          <w:b w:val="0"/>
          <w:sz w:val="24"/>
          <w:szCs w:val="24"/>
        </w:rPr>
        <w:t xml:space="preserve">uz pripadajuće </w:t>
      </w:r>
      <w:r w:rsidRPr="00E96752">
        <w:rPr>
          <w:rStyle w:val="FontStyle37"/>
          <w:b w:val="0"/>
          <w:sz w:val="24"/>
          <w:szCs w:val="24"/>
        </w:rPr>
        <w:t>financijske izvještaje utvrđene važećim propisima</w:t>
      </w:r>
      <w:r>
        <w:rPr>
          <w:rStyle w:val="FontStyle37"/>
          <w:b w:val="0"/>
          <w:sz w:val="24"/>
          <w:szCs w:val="24"/>
        </w:rPr>
        <w:t>.</w:t>
      </w:r>
    </w:p>
    <w:p w14:paraId="70BCCBD5" w14:textId="77777777" w:rsidR="00972EA0" w:rsidRDefault="00972EA0" w:rsidP="004D2F3C">
      <w:pPr>
        <w:pStyle w:val="Style10"/>
        <w:widowControl/>
        <w:spacing w:line="240" w:lineRule="auto"/>
        <w:ind w:firstLine="567"/>
        <w:rPr>
          <w:rStyle w:val="FontStyle37"/>
          <w:b w:val="0"/>
          <w:sz w:val="24"/>
          <w:szCs w:val="24"/>
        </w:rPr>
      </w:pPr>
    </w:p>
    <w:p w14:paraId="66AE6A29" w14:textId="07B4FD83" w:rsidR="00950637" w:rsidRPr="006C5443" w:rsidRDefault="00950637" w:rsidP="00950637">
      <w:pPr>
        <w:widowControl/>
        <w:ind w:left="-284" w:right="-283"/>
        <w:jc w:val="both"/>
        <w:rPr>
          <w:bCs/>
          <w:i/>
          <w:iCs/>
          <w:color w:val="000000"/>
          <w:spacing w:val="-4"/>
        </w:rPr>
      </w:pPr>
      <w:r w:rsidRPr="006C5443">
        <w:rPr>
          <w:bCs/>
          <w:i/>
          <w:iCs/>
          <w:color w:val="000000"/>
          <w:spacing w:val="-4"/>
        </w:rPr>
        <w:t xml:space="preserve">Tablica 1: </w:t>
      </w:r>
      <w:r w:rsidRPr="006C5443">
        <w:rPr>
          <w:rStyle w:val="FontStyle37"/>
          <w:b w:val="0"/>
          <w:i/>
          <w:iCs/>
          <w:spacing w:val="-4"/>
          <w:sz w:val="24"/>
          <w:szCs w:val="24"/>
        </w:rPr>
        <w:t xml:space="preserve">Pregled članstva i temeljne tehnike vatrogasnih postrojbi na području Općine </w:t>
      </w:r>
      <w:r w:rsidR="00F06B6E">
        <w:rPr>
          <w:rStyle w:val="FontStyle37"/>
          <w:b w:val="0"/>
          <w:i/>
          <w:iCs/>
          <w:spacing w:val="-4"/>
          <w:sz w:val="24"/>
          <w:szCs w:val="24"/>
        </w:rPr>
        <w:t>Sveti Đurđ</w:t>
      </w:r>
    </w:p>
    <w:tbl>
      <w:tblPr>
        <w:tblW w:w="9707" w:type="dxa"/>
        <w:jc w:val="center"/>
        <w:tblLayout w:type="fixed"/>
        <w:tblCellMar>
          <w:left w:w="40" w:type="dxa"/>
          <w:right w:w="40" w:type="dxa"/>
        </w:tblCellMar>
        <w:tblLook w:val="0000" w:firstRow="0" w:lastRow="0" w:firstColumn="0" w:lastColumn="0" w:noHBand="0" w:noVBand="0"/>
      </w:tblPr>
      <w:tblGrid>
        <w:gridCol w:w="1310"/>
        <w:gridCol w:w="1701"/>
        <w:gridCol w:w="850"/>
        <w:gridCol w:w="1134"/>
        <w:gridCol w:w="4712"/>
      </w:tblGrid>
      <w:tr w:rsidR="00C00049" w:rsidRPr="00FF672A" w14:paraId="17651C1D" w14:textId="77777777" w:rsidTr="00B6124F">
        <w:trPr>
          <w:trHeight w:val="396"/>
          <w:jc w:val="center"/>
        </w:trPr>
        <w:tc>
          <w:tcPr>
            <w:tcW w:w="1310"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8D92386" w14:textId="77777777" w:rsidR="00C00049" w:rsidRPr="003E5AC5" w:rsidRDefault="00C00049"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Naziv DVD-a</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D34A4B1" w14:textId="77777777" w:rsidR="00C00049" w:rsidRPr="003E5AC5" w:rsidRDefault="00C00049"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Lokacija vatrogasnog doma / spremišta</w:t>
            </w:r>
          </w:p>
        </w:tc>
        <w:tc>
          <w:tcPr>
            <w:tcW w:w="198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922693" w14:textId="4B803316"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Broj</w:t>
            </w:r>
            <w:r>
              <w:rPr>
                <w:rStyle w:val="FontStyle34"/>
                <w:spacing w:val="0"/>
                <w:sz w:val="24"/>
                <w:szCs w:val="24"/>
              </w:rPr>
              <w:t xml:space="preserve"> članova</w:t>
            </w:r>
          </w:p>
        </w:tc>
        <w:tc>
          <w:tcPr>
            <w:tcW w:w="471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DDECCD6" w14:textId="77777777" w:rsidR="00C00049" w:rsidRPr="003E5AC5" w:rsidRDefault="00C00049"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Opremljenost vatrogasnim vozilima</w:t>
            </w:r>
            <w:r>
              <w:rPr>
                <w:rStyle w:val="FontStyle34"/>
                <w:spacing w:val="0"/>
                <w:sz w:val="24"/>
                <w:szCs w:val="24"/>
              </w:rPr>
              <w:t xml:space="preserve">, </w:t>
            </w:r>
            <w:r w:rsidRPr="003E5AC5">
              <w:rPr>
                <w:rStyle w:val="FontStyle34"/>
                <w:spacing w:val="0"/>
                <w:sz w:val="24"/>
                <w:szCs w:val="24"/>
              </w:rPr>
              <w:t>pumpama</w:t>
            </w:r>
            <w:r>
              <w:rPr>
                <w:rStyle w:val="FontStyle34"/>
                <w:spacing w:val="0"/>
                <w:sz w:val="24"/>
                <w:szCs w:val="24"/>
              </w:rPr>
              <w:t xml:space="preserve"> i drugom značajnijom skupnom opremom</w:t>
            </w:r>
          </w:p>
        </w:tc>
      </w:tr>
      <w:tr w:rsidR="00C00049" w:rsidRPr="00FF672A" w14:paraId="42EAE8ED" w14:textId="77777777" w:rsidTr="00B6124F">
        <w:trPr>
          <w:trHeight w:val="420"/>
          <w:jc w:val="center"/>
        </w:trPr>
        <w:tc>
          <w:tcPr>
            <w:tcW w:w="1310"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8219462" w14:textId="77777777" w:rsidR="00C00049" w:rsidRPr="003E5AC5" w:rsidRDefault="00C00049" w:rsidP="003E5AC5">
            <w:pPr>
              <w:pStyle w:val="Style23"/>
              <w:widowControl/>
              <w:spacing w:line="240" w:lineRule="auto"/>
              <w:ind w:firstLine="0"/>
              <w:jc w:val="center"/>
              <w:rPr>
                <w:rStyle w:val="FontStyle34"/>
                <w:spacing w:val="0"/>
                <w:sz w:val="24"/>
                <w:szCs w:val="24"/>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3B466BCA" w14:textId="77777777" w:rsidR="00C00049" w:rsidRPr="003E5AC5" w:rsidRDefault="00C00049" w:rsidP="003E5AC5">
            <w:pPr>
              <w:pStyle w:val="Style23"/>
              <w:widowControl/>
              <w:spacing w:line="240" w:lineRule="auto"/>
              <w:ind w:firstLine="0"/>
              <w:jc w:val="center"/>
              <w:rPr>
                <w:rStyle w:val="FontStyle34"/>
                <w:spacing w:val="0"/>
                <w:sz w:val="24"/>
                <w:szCs w:val="24"/>
              </w:rPr>
            </w:pPr>
          </w:p>
        </w:tc>
        <w:tc>
          <w:tcPr>
            <w:tcW w:w="850"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14:paraId="17A1E559" w14:textId="3E0F17D4" w:rsidR="00C00049" w:rsidRPr="003E5AC5" w:rsidRDefault="00C00049" w:rsidP="00C00049">
            <w:pPr>
              <w:pStyle w:val="Style23"/>
              <w:spacing w:line="240" w:lineRule="auto"/>
              <w:ind w:left="-42" w:firstLine="2"/>
              <w:jc w:val="center"/>
              <w:rPr>
                <w:rStyle w:val="FontStyle34"/>
                <w:spacing w:val="0"/>
                <w:sz w:val="24"/>
                <w:szCs w:val="24"/>
              </w:rPr>
            </w:pPr>
            <w:r>
              <w:rPr>
                <w:rStyle w:val="FontStyle34"/>
                <w:spacing w:val="0"/>
                <w:sz w:val="24"/>
                <w:szCs w:val="24"/>
              </w:rPr>
              <w:t>Ukupno</w:t>
            </w:r>
          </w:p>
        </w:tc>
        <w:tc>
          <w:tcPr>
            <w:tcW w:w="1134"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1F838CE5" w14:textId="5BE80C82" w:rsidR="00C00049" w:rsidRPr="003E5AC5" w:rsidRDefault="00C00049" w:rsidP="00C00049">
            <w:pPr>
              <w:pStyle w:val="Style23"/>
              <w:spacing w:line="240" w:lineRule="auto"/>
              <w:ind w:left="-42" w:right="-46" w:firstLine="2"/>
              <w:jc w:val="center"/>
              <w:rPr>
                <w:rStyle w:val="FontStyle34"/>
                <w:spacing w:val="0"/>
                <w:sz w:val="24"/>
                <w:szCs w:val="24"/>
              </w:rPr>
            </w:pPr>
            <w:r>
              <w:rPr>
                <w:rStyle w:val="FontStyle34"/>
                <w:spacing w:val="0"/>
                <w:sz w:val="24"/>
                <w:szCs w:val="24"/>
              </w:rPr>
              <w:t>Operativni</w:t>
            </w:r>
          </w:p>
        </w:tc>
        <w:tc>
          <w:tcPr>
            <w:tcW w:w="4712"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38E84D51" w14:textId="791B1863" w:rsidR="00C00049" w:rsidRPr="003E5AC5" w:rsidRDefault="00C00049" w:rsidP="003E5AC5">
            <w:pPr>
              <w:pStyle w:val="Style23"/>
              <w:widowControl/>
              <w:spacing w:line="240" w:lineRule="auto"/>
              <w:ind w:firstLine="0"/>
              <w:jc w:val="center"/>
              <w:rPr>
                <w:rStyle w:val="FontStyle34"/>
                <w:spacing w:val="0"/>
                <w:sz w:val="24"/>
                <w:szCs w:val="24"/>
              </w:rPr>
            </w:pPr>
          </w:p>
        </w:tc>
      </w:tr>
      <w:tr w:rsidR="00C00049" w:rsidRPr="00FF672A" w14:paraId="206CC611" w14:textId="77777777" w:rsidTr="00B6124F">
        <w:trPr>
          <w:trHeight w:val="1805"/>
          <w:jc w:val="center"/>
        </w:trPr>
        <w:tc>
          <w:tcPr>
            <w:tcW w:w="1310" w:type="dxa"/>
            <w:tcBorders>
              <w:top w:val="single" w:sz="6" w:space="0" w:color="auto"/>
              <w:left w:val="single" w:sz="6" w:space="0" w:color="auto"/>
              <w:bottom w:val="single" w:sz="6" w:space="0" w:color="auto"/>
              <w:right w:val="single" w:sz="6" w:space="0" w:color="auto"/>
            </w:tcBorders>
            <w:vAlign w:val="center"/>
          </w:tcPr>
          <w:p w14:paraId="1CF44D71" w14:textId="77777777" w:rsidR="00C00049" w:rsidRDefault="00C00049"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Sveti Đurđ</w:t>
            </w:r>
          </w:p>
          <w:p w14:paraId="634BB7C6" w14:textId="77777777" w:rsidR="00C00049" w:rsidRPr="003E5AC5" w:rsidRDefault="00C00049" w:rsidP="003E5AC5">
            <w:pPr>
              <w:pStyle w:val="Style23"/>
              <w:widowControl/>
              <w:spacing w:line="240" w:lineRule="auto"/>
              <w:ind w:firstLine="0"/>
              <w:jc w:val="center"/>
              <w:rPr>
                <w:rStyle w:val="FontStyle34"/>
                <w:spacing w:val="0"/>
                <w:sz w:val="24"/>
                <w:szCs w:val="24"/>
              </w:rPr>
            </w:pPr>
            <w:r>
              <w:rPr>
                <w:rStyle w:val="FontStyle34"/>
                <w:spacing w:val="0"/>
                <w:sz w:val="24"/>
                <w:szCs w:val="24"/>
              </w:rPr>
              <w:t>(„središnji DVD“)</w:t>
            </w:r>
          </w:p>
        </w:tc>
        <w:tc>
          <w:tcPr>
            <w:tcW w:w="1701" w:type="dxa"/>
            <w:tcBorders>
              <w:top w:val="single" w:sz="6" w:space="0" w:color="auto"/>
              <w:left w:val="single" w:sz="6" w:space="0" w:color="auto"/>
              <w:bottom w:val="single" w:sz="6" w:space="0" w:color="auto"/>
              <w:right w:val="single" w:sz="6" w:space="0" w:color="auto"/>
            </w:tcBorders>
            <w:vAlign w:val="center"/>
          </w:tcPr>
          <w:p w14:paraId="6AD60AF5" w14:textId="77777777" w:rsidR="00C00049" w:rsidRPr="003A7777" w:rsidRDefault="00C00049" w:rsidP="003A7777">
            <w:pPr>
              <w:pStyle w:val="Style12"/>
              <w:widowControl/>
              <w:ind w:left="-49" w:right="-32"/>
              <w:jc w:val="center"/>
              <w:rPr>
                <w:rStyle w:val="FontStyle32"/>
                <w:sz w:val="24"/>
                <w:szCs w:val="24"/>
              </w:rPr>
            </w:pPr>
            <w:r w:rsidRPr="003A7777">
              <w:rPr>
                <w:rStyle w:val="FontStyle32"/>
                <w:sz w:val="24"/>
                <w:szCs w:val="24"/>
              </w:rPr>
              <w:t>Preloška 2</w:t>
            </w:r>
          </w:p>
          <w:p w14:paraId="306F45A7" w14:textId="77777777" w:rsidR="00C00049" w:rsidRPr="003A7777" w:rsidRDefault="00C00049" w:rsidP="003A7777">
            <w:pPr>
              <w:pStyle w:val="Style12"/>
              <w:widowControl/>
              <w:ind w:left="-49" w:right="-32"/>
              <w:jc w:val="center"/>
              <w:rPr>
                <w:rStyle w:val="FontStyle32"/>
                <w:sz w:val="24"/>
                <w:szCs w:val="24"/>
              </w:rPr>
            </w:pPr>
            <w:r w:rsidRPr="003A7777">
              <w:rPr>
                <w:rStyle w:val="FontStyle32"/>
                <w:sz w:val="24"/>
                <w:szCs w:val="24"/>
              </w:rPr>
              <w:t>Sveti Đurđ</w:t>
            </w:r>
          </w:p>
        </w:tc>
        <w:tc>
          <w:tcPr>
            <w:tcW w:w="850" w:type="dxa"/>
            <w:tcBorders>
              <w:top w:val="single" w:sz="6" w:space="0" w:color="auto"/>
              <w:left w:val="single" w:sz="6" w:space="0" w:color="auto"/>
              <w:bottom w:val="single" w:sz="6" w:space="0" w:color="auto"/>
              <w:right w:val="single" w:sz="4" w:space="0" w:color="auto"/>
            </w:tcBorders>
            <w:vAlign w:val="center"/>
          </w:tcPr>
          <w:p w14:paraId="37CFD9D5" w14:textId="50A4F8DC" w:rsidR="00C00049" w:rsidRPr="009232A9" w:rsidRDefault="009232A9" w:rsidP="003E5AC5">
            <w:pPr>
              <w:pStyle w:val="Style23"/>
              <w:widowControl/>
              <w:spacing w:line="240" w:lineRule="auto"/>
              <w:ind w:firstLine="0"/>
              <w:jc w:val="center"/>
              <w:rPr>
                <w:rStyle w:val="FontStyle34"/>
                <w:spacing w:val="0"/>
                <w:sz w:val="24"/>
                <w:szCs w:val="24"/>
              </w:rPr>
            </w:pPr>
            <w:r w:rsidRPr="009232A9">
              <w:rPr>
                <w:rStyle w:val="FontStyle34"/>
                <w:spacing w:val="0"/>
                <w:sz w:val="24"/>
                <w:szCs w:val="24"/>
              </w:rPr>
              <w:t>1</w:t>
            </w:r>
            <w:r w:rsidR="00957AB1">
              <w:rPr>
                <w:rStyle w:val="FontStyle34"/>
                <w:spacing w:val="0"/>
                <w:sz w:val="24"/>
                <w:szCs w:val="24"/>
              </w:rPr>
              <w:t>20</w:t>
            </w:r>
          </w:p>
        </w:tc>
        <w:tc>
          <w:tcPr>
            <w:tcW w:w="1134" w:type="dxa"/>
            <w:tcBorders>
              <w:top w:val="single" w:sz="6" w:space="0" w:color="auto"/>
              <w:left w:val="single" w:sz="4" w:space="0" w:color="auto"/>
              <w:bottom w:val="single" w:sz="6" w:space="0" w:color="auto"/>
              <w:right w:val="single" w:sz="6" w:space="0" w:color="auto"/>
            </w:tcBorders>
            <w:vAlign w:val="center"/>
          </w:tcPr>
          <w:p w14:paraId="27F19DA2" w14:textId="6D14A844" w:rsidR="00C00049" w:rsidRPr="009232A9" w:rsidRDefault="00C00049" w:rsidP="003E5AC5">
            <w:pPr>
              <w:pStyle w:val="Style23"/>
              <w:widowControl/>
              <w:spacing w:line="240" w:lineRule="auto"/>
              <w:ind w:firstLine="0"/>
              <w:jc w:val="center"/>
              <w:rPr>
                <w:rStyle w:val="FontStyle34"/>
                <w:spacing w:val="0"/>
                <w:sz w:val="24"/>
                <w:szCs w:val="24"/>
              </w:rPr>
            </w:pPr>
            <w:r w:rsidRPr="009232A9">
              <w:rPr>
                <w:rStyle w:val="FontStyle34"/>
                <w:spacing w:val="0"/>
                <w:sz w:val="24"/>
                <w:szCs w:val="24"/>
              </w:rPr>
              <w:t>2</w:t>
            </w:r>
            <w:r w:rsidR="00957AB1">
              <w:rPr>
                <w:rStyle w:val="FontStyle34"/>
                <w:spacing w:val="0"/>
                <w:sz w:val="24"/>
                <w:szCs w:val="24"/>
              </w:rPr>
              <w:t>9</w:t>
            </w:r>
          </w:p>
        </w:tc>
        <w:tc>
          <w:tcPr>
            <w:tcW w:w="4712" w:type="dxa"/>
            <w:tcBorders>
              <w:top w:val="single" w:sz="6" w:space="0" w:color="auto"/>
              <w:left w:val="single" w:sz="6" w:space="0" w:color="auto"/>
              <w:bottom w:val="single" w:sz="6" w:space="0" w:color="auto"/>
              <w:right w:val="single" w:sz="6" w:space="0" w:color="auto"/>
            </w:tcBorders>
          </w:tcPr>
          <w:p w14:paraId="3BE482C4" w14:textId="2AAB07D3"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 xml:space="preserve">Navalno vozilo </w:t>
            </w:r>
            <w:r w:rsidR="000623B2">
              <w:rPr>
                <w:rStyle w:val="FontStyle34"/>
                <w:spacing w:val="0"/>
                <w:sz w:val="24"/>
                <w:szCs w:val="24"/>
              </w:rPr>
              <w:t>„</w:t>
            </w:r>
            <w:r w:rsidRPr="00B6124F">
              <w:rPr>
                <w:rStyle w:val="FontStyle34"/>
                <w:spacing w:val="0"/>
                <w:sz w:val="24"/>
                <w:szCs w:val="24"/>
              </w:rPr>
              <w:t>Dennis Sabre</w:t>
            </w:r>
            <w:r w:rsidR="000623B2">
              <w:rPr>
                <w:rStyle w:val="FontStyle34"/>
                <w:spacing w:val="0"/>
                <w:sz w:val="24"/>
                <w:szCs w:val="24"/>
              </w:rPr>
              <w:t>“</w:t>
            </w:r>
          </w:p>
          <w:p w14:paraId="4879707F" w14:textId="77777777" w:rsidR="00C00049" w:rsidRPr="00B6124F" w:rsidRDefault="00C00049" w:rsidP="009232A9">
            <w:pPr>
              <w:pStyle w:val="Style23"/>
              <w:widowControl/>
              <w:spacing w:line="240" w:lineRule="auto"/>
              <w:ind w:left="385" w:firstLine="0"/>
              <w:rPr>
                <w:rStyle w:val="FontStyle34"/>
                <w:spacing w:val="0"/>
                <w:sz w:val="24"/>
                <w:szCs w:val="24"/>
              </w:rPr>
            </w:pPr>
            <w:r w:rsidRPr="00B6124F">
              <w:rPr>
                <w:rStyle w:val="FontStyle34"/>
                <w:spacing w:val="0"/>
                <w:sz w:val="24"/>
                <w:szCs w:val="24"/>
              </w:rPr>
              <w:t>(voda: 1800 1, prijevoz: 1 + 5 osoba)</w:t>
            </w:r>
          </w:p>
          <w:p w14:paraId="75DD8310" w14:textId="20BAAFAF"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 xml:space="preserve">Navalno vozilo </w:t>
            </w:r>
            <w:r w:rsidR="000623B2">
              <w:rPr>
                <w:rStyle w:val="FontStyle34"/>
                <w:spacing w:val="0"/>
                <w:sz w:val="24"/>
                <w:szCs w:val="24"/>
              </w:rPr>
              <w:t>„</w:t>
            </w:r>
            <w:r w:rsidRPr="00B6124F">
              <w:rPr>
                <w:rStyle w:val="FontStyle34"/>
                <w:spacing w:val="0"/>
                <w:sz w:val="24"/>
                <w:szCs w:val="24"/>
              </w:rPr>
              <w:t>Dennis RS 133</w:t>
            </w:r>
            <w:r w:rsidR="000623B2">
              <w:rPr>
                <w:rStyle w:val="FontStyle34"/>
                <w:spacing w:val="0"/>
                <w:sz w:val="24"/>
                <w:szCs w:val="24"/>
              </w:rPr>
              <w:t>“</w:t>
            </w:r>
          </w:p>
          <w:p w14:paraId="4DF9EF3A" w14:textId="77777777" w:rsidR="00C00049" w:rsidRPr="00B6124F" w:rsidRDefault="00C00049" w:rsidP="009232A9">
            <w:pPr>
              <w:pStyle w:val="Style23"/>
              <w:widowControl/>
              <w:spacing w:line="240" w:lineRule="auto"/>
              <w:ind w:left="385" w:firstLine="0"/>
              <w:rPr>
                <w:rStyle w:val="FontStyle34"/>
                <w:spacing w:val="0"/>
                <w:sz w:val="24"/>
                <w:szCs w:val="24"/>
              </w:rPr>
            </w:pPr>
            <w:r w:rsidRPr="00B6124F">
              <w:rPr>
                <w:rStyle w:val="FontStyle34"/>
                <w:spacing w:val="0"/>
                <w:sz w:val="24"/>
                <w:szCs w:val="24"/>
              </w:rPr>
              <w:t>(voda: 1800 l,  prijevoz: 1 + 5 osoba)</w:t>
            </w:r>
          </w:p>
          <w:p w14:paraId="085B6C00" w14:textId="1341F4E8"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 xml:space="preserve">Kombi vozilo </w:t>
            </w:r>
            <w:r w:rsidR="000623B2">
              <w:rPr>
                <w:rStyle w:val="FontStyle34"/>
                <w:spacing w:val="0"/>
                <w:sz w:val="24"/>
                <w:szCs w:val="24"/>
              </w:rPr>
              <w:t>„</w:t>
            </w:r>
            <w:r w:rsidRPr="00B6124F">
              <w:rPr>
                <w:rStyle w:val="FontStyle34"/>
                <w:spacing w:val="0"/>
                <w:sz w:val="24"/>
                <w:szCs w:val="24"/>
              </w:rPr>
              <w:t>Peugeot Boxer“</w:t>
            </w:r>
          </w:p>
          <w:p w14:paraId="364AED01" w14:textId="77777777" w:rsidR="00C00049" w:rsidRPr="00B6124F" w:rsidRDefault="00C00049" w:rsidP="009232A9">
            <w:pPr>
              <w:pStyle w:val="Style23"/>
              <w:widowControl/>
              <w:spacing w:line="240" w:lineRule="auto"/>
              <w:ind w:left="385" w:firstLine="0"/>
              <w:rPr>
                <w:rStyle w:val="FontStyle34"/>
                <w:spacing w:val="0"/>
                <w:sz w:val="24"/>
                <w:szCs w:val="24"/>
              </w:rPr>
            </w:pPr>
            <w:r w:rsidRPr="00B6124F">
              <w:rPr>
                <w:rStyle w:val="FontStyle34"/>
                <w:spacing w:val="0"/>
                <w:sz w:val="24"/>
                <w:szCs w:val="24"/>
              </w:rPr>
              <w:t>(prijevoz: 1+8 osoba)</w:t>
            </w:r>
          </w:p>
          <w:p w14:paraId="73731142" w14:textId="77777777"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Prijenosna motorna pumpa „Magirus 8/8“</w:t>
            </w:r>
          </w:p>
          <w:p w14:paraId="2069FF46" w14:textId="77777777"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Traktorska nošena kardanska pužna monopumpa „Creina“</w:t>
            </w:r>
          </w:p>
          <w:p w14:paraId="1D72E24B" w14:textId="77777777"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Benzinska pumpa za ispumpavanje vode „Koshin“</w:t>
            </w:r>
          </w:p>
          <w:p w14:paraId="5B60241F" w14:textId="77777777"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Čamac za spašavanje na vodi (gumeni)</w:t>
            </w:r>
          </w:p>
          <w:p w14:paraId="0222738B" w14:textId="77777777" w:rsidR="00C00049" w:rsidRPr="00B6124F" w:rsidRDefault="00C00049" w:rsidP="009232A9">
            <w:pPr>
              <w:pStyle w:val="Style23"/>
              <w:widowControl/>
              <w:numPr>
                <w:ilvl w:val="0"/>
                <w:numId w:val="17"/>
              </w:numPr>
              <w:spacing w:line="240" w:lineRule="auto"/>
              <w:ind w:left="385" w:right="-289"/>
              <w:rPr>
                <w:rStyle w:val="FontStyle34"/>
                <w:spacing w:val="0"/>
                <w:sz w:val="24"/>
                <w:szCs w:val="24"/>
              </w:rPr>
            </w:pPr>
            <w:r w:rsidRPr="00B6124F">
              <w:rPr>
                <w:rStyle w:val="FontStyle34"/>
                <w:spacing w:val="0"/>
                <w:sz w:val="24"/>
                <w:szCs w:val="24"/>
              </w:rPr>
              <w:t>Hidraulički alat za spašavanje „Lucas“ (komplet)</w:t>
            </w:r>
          </w:p>
          <w:p w14:paraId="1256A10A" w14:textId="6925981D" w:rsidR="00B6124F" w:rsidRPr="00B6124F" w:rsidRDefault="00B6124F" w:rsidP="009232A9">
            <w:pPr>
              <w:pStyle w:val="Style23"/>
              <w:widowControl/>
              <w:numPr>
                <w:ilvl w:val="0"/>
                <w:numId w:val="17"/>
              </w:numPr>
              <w:spacing w:line="240" w:lineRule="auto"/>
              <w:ind w:left="385" w:right="-289"/>
              <w:rPr>
                <w:rStyle w:val="FontStyle34"/>
                <w:spacing w:val="0"/>
                <w:sz w:val="24"/>
                <w:szCs w:val="24"/>
              </w:rPr>
            </w:pPr>
            <w:r w:rsidRPr="00B6124F">
              <w:rPr>
                <w:rStyle w:val="FontStyle71"/>
                <w:sz w:val="24"/>
                <w:szCs w:val="24"/>
              </w:rPr>
              <w:t>23 intervencijska kompleta osobne zaštitne opreme</w:t>
            </w:r>
          </w:p>
        </w:tc>
      </w:tr>
      <w:tr w:rsidR="00C00049" w:rsidRPr="00FF672A" w14:paraId="5C7778AA" w14:textId="77777777" w:rsidTr="00D56ABC">
        <w:trPr>
          <w:trHeight w:val="2529"/>
          <w:jc w:val="center"/>
        </w:trPr>
        <w:tc>
          <w:tcPr>
            <w:tcW w:w="1310" w:type="dxa"/>
            <w:tcBorders>
              <w:top w:val="single" w:sz="6" w:space="0" w:color="auto"/>
              <w:left w:val="single" w:sz="6" w:space="0" w:color="auto"/>
              <w:bottom w:val="single" w:sz="6" w:space="0" w:color="auto"/>
              <w:right w:val="single" w:sz="6" w:space="0" w:color="auto"/>
            </w:tcBorders>
            <w:vAlign w:val="center"/>
          </w:tcPr>
          <w:p w14:paraId="07F72DF4" w14:textId="77777777" w:rsidR="00C00049" w:rsidRPr="003E5AC5" w:rsidRDefault="00C00049"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Hrženica</w:t>
            </w:r>
          </w:p>
        </w:tc>
        <w:tc>
          <w:tcPr>
            <w:tcW w:w="1701" w:type="dxa"/>
            <w:tcBorders>
              <w:top w:val="single" w:sz="6" w:space="0" w:color="auto"/>
              <w:left w:val="single" w:sz="6" w:space="0" w:color="auto"/>
              <w:bottom w:val="single" w:sz="6" w:space="0" w:color="auto"/>
              <w:right w:val="single" w:sz="6" w:space="0" w:color="auto"/>
            </w:tcBorders>
            <w:vAlign w:val="center"/>
          </w:tcPr>
          <w:p w14:paraId="30AAB0D3" w14:textId="77777777" w:rsidR="00C00049" w:rsidRPr="003A7777" w:rsidRDefault="00C00049" w:rsidP="003A7777">
            <w:pPr>
              <w:pStyle w:val="Style21"/>
              <w:widowControl/>
              <w:spacing w:line="240" w:lineRule="auto"/>
              <w:ind w:left="-49" w:right="-32" w:firstLine="0"/>
              <w:jc w:val="center"/>
              <w:rPr>
                <w:rStyle w:val="FontStyle32"/>
                <w:sz w:val="24"/>
                <w:szCs w:val="24"/>
              </w:rPr>
            </w:pPr>
            <w:r w:rsidRPr="003A7777">
              <w:rPr>
                <w:rStyle w:val="FontStyle32"/>
                <w:sz w:val="24"/>
                <w:szCs w:val="24"/>
              </w:rPr>
              <w:t>Braće Radića 54,</w:t>
            </w:r>
          </w:p>
          <w:p w14:paraId="1F4E578F" w14:textId="77777777" w:rsidR="00C00049" w:rsidRPr="003A7777" w:rsidRDefault="00C00049" w:rsidP="003A7777">
            <w:pPr>
              <w:pStyle w:val="Style21"/>
              <w:widowControl/>
              <w:spacing w:line="240" w:lineRule="auto"/>
              <w:ind w:left="-49" w:right="-32" w:firstLine="0"/>
              <w:jc w:val="center"/>
              <w:rPr>
                <w:rStyle w:val="FontStyle32"/>
                <w:sz w:val="24"/>
                <w:szCs w:val="24"/>
              </w:rPr>
            </w:pPr>
            <w:r w:rsidRPr="003A7777">
              <w:rPr>
                <w:rStyle w:val="FontStyle32"/>
                <w:sz w:val="24"/>
                <w:szCs w:val="24"/>
              </w:rPr>
              <w:t>Hrženica</w:t>
            </w:r>
          </w:p>
        </w:tc>
        <w:tc>
          <w:tcPr>
            <w:tcW w:w="850" w:type="dxa"/>
            <w:tcBorders>
              <w:top w:val="single" w:sz="6" w:space="0" w:color="auto"/>
              <w:left w:val="single" w:sz="6" w:space="0" w:color="auto"/>
              <w:bottom w:val="single" w:sz="6" w:space="0" w:color="auto"/>
              <w:right w:val="single" w:sz="4" w:space="0" w:color="auto"/>
            </w:tcBorders>
            <w:vAlign w:val="center"/>
          </w:tcPr>
          <w:p w14:paraId="1B81D8AD" w14:textId="61F0A537" w:rsidR="00C00049" w:rsidRPr="003E5AC5" w:rsidRDefault="00957AB1" w:rsidP="003E5AC5">
            <w:pPr>
              <w:pStyle w:val="Style23"/>
              <w:widowControl/>
              <w:spacing w:line="240" w:lineRule="auto"/>
              <w:ind w:firstLine="0"/>
              <w:jc w:val="center"/>
              <w:rPr>
                <w:rStyle w:val="FontStyle34"/>
                <w:spacing w:val="0"/>
                <w:sz w:val="24"/>
                <w:szCs w:val="24"/>
              </w:rPr>
            </w:pPr>
            <w:r>
              <w:rPr>
                <w:rStyle w:val="FontStyle34"/>
                <w:spacing w:val="0"/>
                <w:sz w:val="24"/>
                <w:szCs w:val="24"/>
              </w:rPr>
              <w:t>117</w:t>
            </w:r>
          </w:p>
        </w:tc>
        <w:tc>
          <w:tcPr>
            <w:tcW w:w="1134" w:type="dxa"/>
            <w:tcBorders>
              <w:top w:val="single" w:sz="6" w:space="0" w:color="auto"/>
              <w:left w:val="single" w:sz="4" w:space="0" w:color="auto"/>
              <w:bottom w:val="single" w:sz="6" w:space="0" w:color="auto"/>
              <w:right w:val="single" w:sz="6" w:space="0" w:color="auto"/>
            </w:tcBorders>
            <w:vAlign w:val="center"/>
          </w:tcPr>
          <w:p w14:paraId="49DCCD80" w14:textId="31A968CA" w:rsidR="00C00049" w:rsidRPr="00C00049" w:rsidRDefault="009232A9" w:rsidP="003E5AC5">
            <w:pPr>
              <w:pStyle w:val="Style23"/>
              <w:widowControl/>
              <w:spacing w:line="240" w:lineRule="auto"/>
              <w:ind w:firstLine="0"/>
              <w:jc w:val="center"/>
              <w:rPr>
                <w:rStyle w:val="FontStyle34"/>
                <w:spacing w:val="0"/>
                <w:sz w:val="24"/>
                <w:szCs w:val="24"/>
                <w:highlight w:val="yellow"/>
              </w:rPr>
            </w:pPr>
            <w:r w:rsidRPr="009232A9">
              <w:rPr>
                <w:rStyle w:val="FontStyle34"/>
                <w:spacing w:val="0"/>
                <w:sz w:val="24"/>
                <w:szCs w:val="24"/>
              </w:rPr>
              <w:t>1</w:t>
            </w:r>
            <w:r w:rsidR="00A573D2">
              <w:rPr>
                <w:rStyle w:val="FontStyle34"/>
                <w:spacing w:val="0"/>
                <w:sz w:val="24"/>
                <w:szCs w:val="24"/>
              </w:rPr>
              <w:t>9</w:t>
            </w:r>
          </w:p>
        </w:tc>
        <w:tc>
          <w:tcPr>
            <w:tcW w:w="4712" w:type="dxa"/>
            <w:tcBorders>
              <w:top w:val="single" w:sz="6" w:space="0" w:color="auto"/>
              <w:left w:val="single" w:sz="6" w:space="0" w:color="auto"/>
              <w:bottom w:val="single" w:sz="6" w:space="0" w:color="auto"/>
              <w:right w:val="single" w:sz="6" w:space="0" w:color="auto"/>
            </w:tcBorders>
          </w:tcPr>
          <w:p w14:paraId="5F622283" w14:textId="0F7DF9A2" w:rsidR="00C00049" w:rsidRPr="00B6124F" w:rsidRDefault="00C00049" w:rsidP="009232A9">
            <w:pPr>
              <w:pStyle w:val="Style23"/>
              <w:widowControl/>
              <w:numPr>
                <w:ilvl w:val="0"/>
                <w:numId w:val="17"/>
              </w:numPr>
              <w:spacing w:line="240" w:lineRule="auto"/>
              <w:ind w:left="385"/>
              <w:rPr>
                <w:rStyle w:val="FontStyle34"/>
                <w:spacing w:val="0"/>
                <w:sz w:val="24"/>
                <w:szCs w:val="24"/>
              </w:rPr>
            </w:pPr>
            <w:r w:rsidRPr="00B6124F">
              <w:rPr>
                <w:rStyle w:val="FontStyle34"/>
                <w:spacing w:val="0"/>
                <w:sz w:val="24"/>
                <w:szCs w:val="24"/>
              </w:rPr>
              <w:t xml:space="preserve">Navalno vozilo </w:t>
            </w:r>
            <w:r w:rsidR="000623B2">
              <w:rPr>
                <w:rStyle w:val="FontStyle34"/>
                <w:spacing w:val="0"/>
                <w:sz w:val="24"/>
                <w:szCs w:val="24"/>
              </w:rPr>
              <w:t>„</w:t>
            </w:r>
            <w:r w:rsidRPr="00B6124F">
              <w:rPr>
                <w:rStyle w:val="FontStyle34"/>
                <w:spacing w:val="0"/>
                <w:sz w:val="24"/>
                <w:szCs w:val="24"/>
              </w:rPr>
              <w:t>Dennis Sabre</w:t>
            </w:r>
            <w:r w:rsidR="000623B2">
              <w:rPr>
                <w:rStyle w:val="FontStyle34"/>
                <w:spacing w:val="0"/>
                <w:sz w:val="24"/>
                <w:szCs w:val="24"/>
              </w:rPr>
              <w:t>“</w:t>
            </w:r>
          </w:p>
          <w:p w14:paraId="52D2E83C" w14:textId="77777777" w:rsidR="00C00049" w:rsidRPr="00B6124F" w:rsidRDefault="00C00049" w:rsidP="009232A9">
            <w:pPr>
              <w:pStyle w:val="Style19"/>
              <w:widowControl/>
              <w:tabs>
                <w:tab w:val="left" w:pos="3504"/>
              </w:tabs>
              <w:spacing w:line="240" w:lineRule="auto"/>
              <w:ind w:left="385" w:firstLine="0"/>
              <w:jc w:val="left"/>
              <w:rPr>
                <w:rStyle w:val="FontStyle34"/>
                <w:spacing w:val="0"/>
                <w:sz w:val="24"/>
                <w:szCs w:val="24"/>
              </w:rPr>
            </w:pPr>
            <w:r w:rsidRPr="00B6124F">
              <w:rPr>
                <w:rStyle w:val="FontStyle34"/>
                <w:spacing w:val="0"/>
                <w:sz w:val="24"/>
                <w:szCs w:val="24"/>
              </w:rPr>
              <w:t>(voda: 1800 1, prijevoz: 1 + 5 osoba)</w:t>
            </w:r>
          </w:p>
          <w:p w14:paraId="00242E2D" w14:textId="77777777" w:rsidR="00C00049" w:rsidRPr="00B6124F" w:rsidRDefault="00C00049" w:rsidP="009232A9">
            <w:pPr>
              <w:pStyle w:val="Style19"/>
              <w:widowControl/>
              <w:numPr>
                <w:ilvl w:val="0"/>
                <w:numId w:val="17"/>
              </w:numPr>
              <w:tabs>
                <w:tab w:val="left" w:pos="3504"/>
              </w:tabs>
              <w:spacing w:line="240" w:lineRule="auto"/>
              <w:ind w:left="385"/>
              <w:jc w:val="left"/>
              <w:rPr>
                <w:rStyle w:val="FontStyle34"/>
                <w:spacing w:val="0"/>
                <w:sz w:val="24"/>
                <w:szCs w:val="24"/>
              </w:rPr>
            </w:pPr>
            <w:r w:rsidRPr="00B6124F">
              <w:rPr>
                <w:rStyle w:val="FontStyle34"/>
                <w:spacing w:val="0"/>
                <w:sz w:val="24"/>
                <w:szCs w:val="24"/>
              </w:rPr>
              <w:t>Navalno vozilo „Mercedes L508 DG“ (voda: 700 l, prijevoz: 1 + 8 osoba)</w:t>
            </w:r>
          </w:p>
          <w:p w14:paraId="070C28CD" w14:textId="6D7012AE" w:rsidR="00C00049" w:rsidRPr="00B6124F" w:rsidRDefault="00C00049" w:rsidP="009232A9">
            <w:pPr>
              <w:pStyle w:val="Style19"/>
              <w:widowControl/>
              <w:numPr>
                <w:ilvl w:val="0"/>
                <w:numId w:val="17"/>
              </w:numPr>
              <w:tabs>
                <w:tab w:val="left" w:pos="3504"/>
              </w:tabs>
              <w:spacing w:line="240" w:lineRule="auto"/>
              <w:ind w:left="385"/>
              <w:jc w:val="left"/>
              <w:rPr>
                <w:rStyle w:val="FontStyle34"/>
                <w:spacing w:val="0"/>
                <w:sz w:val="24"/>
                <w:szCs w:val="24"/>
              </w:rPr>
            </w:pPr>
            <w:r w:rsidRPr="00B6124F">
              <w:rPr>
                <w:rStyle w:val="FontStyle34"/>
                <w:spacing w:val="0"/>
                <w:sz w:val="24"/>
                <w:szCs w:val="24"/>
              </w:rPr>
              <w:t xml:space="preserve">Kombi vozilo </w:t>
            </w:r>
            <w:r w:rsidR="000623B2">
              <w:rPr>
                <w:rStyle w:val="FontStyle34"/>
                <w:spacing w:val="0"/>
                <w:sz w:val="24"/>
                <w:szCs w:val="24"/>
              </w:rPr>
              <w:t>„</w:t>
            </w:r>
            <w:r w:rsidR="00710C22">
              <w:rPr>
                <w:rStyle w:val="FontStyle34"/>
                <w:spacing w:val="0"/>
                <w:sz w:val="24"/>
                <w:szCs w:val="24"/>
              </w:rPr>
              <w:t>Ford</w:t>
            </w:r>
            <w:r w:rsidR="000623B2">
              <w:rPr>
                <w:rStyle w:val="FontStyle34"/>
                <w:spacing w:val="0"/>
                <w:sz w:val="24"/>
                <w:szCs w:val="24"/>
              </w:rPr>
              <w:t>“</w:t>
            </w:r>
            <w:r w:rsidRPr="00B6124F">
              <w:rPr>
                <w:rStyle w:val="FontStyle34"/>
                <w:spacing w:val="0"/>
                <w:sz w:val="24"/>
                <w:szCs w:val="24"/>
              </w:rPr>
              <w:t xml:space="preserve"> (prijevoz: 1 + 8 osoba)</w:t>
            </w:r>
          </w:p>
          <w:p w14:paraId="7885F9A4" w14:textId="77777777" w:rsidR="00C00049" w:rsidRPr="00B6124F" w:rsidRDefault="00C00049" w:rsidP="00B6124F">
            <w:pPr>
              <w:pStyle w:val="Style19"/>
              <w:widowControl/>
              <w:numPr>
                <w:ilvl w:val="0"/>
                <w:numId w:val="17"/>
              </w:numPr>
              <w:tabs>
                <w:tab w:val="left" w:pos="3504"/>
              </w:tabs>
              <w:spacing w:line="240" w:lineRule="auto"/>
              <w:ind w:left="385" w:right="-150"/>
              <w:jc w:val="left"/>
              <w:rPr>
                <w:rStyle w:val="FontStyle34"/>
                <w:spacing w:val="0"/>
                <w:sz w:val="24"/>
                <w:szCs w:val="24"/>
              </w:rPr>
            </w:pPr>
            <w:r w:rsidRPr="00B6124F">
              <w:rPr>
                <w:rStyle w:val="FontStyle34"/>
                <w:spacing w:val="0"/>
                <w:sz w:val="24"/>
                <w:szCs w:val="24"/>
              </w:rPr>
              <w:t>Prijenosna motorna pumpa „Rosenbauer 8/8“</w:t>
            </w:r>
          </w:p>
          <w:p w14:paraId="2F3A5E93" w14:textId="77777777" w:rsidR="00C00049" w:rsidRPr="00B6124F" w:rsidRDefault="00C00049" w:rsidP="009232A9">
            <w:pPr>
              <w:pStyle w:val="Style19"/>
              <w:widowControl/>
              <w:numPr>
                <w:ilvl w:val="0"/>
                <w:numId w:val="17"/>
              </w:numPr>
              <w:tabs>
                <w:tab w:val="left" w:pos="3504"/>
              </w:tabs>
              <w:spacing w:line="240" w:lineRule="auto"/>
              <w:ind w:left="385"/>
              <w:jc w:val="left"/>
              <w:rPr>
                <w:rStyle w:val="FontStyle34"/>
                <w:spacing w:val="0"/>
                <w:sz w:val="24"/>
                <w:szCs w:val="24"/>
              </w:rPr>
            </w:pPr>
            <w:r w:rsidRPr="00B6124F">
              <w:rPr>
                <w:rStyle w:val="FontStyle34"/>
                <w:spacing w:val="0"/>
                <w:sz w:val="24"/>
                <w:szCs w:val="24"/>
              </w:rPr>
              <w:t>Električna potopna pumpa (2 komada)</w:t>
            </w:r>
          </w:p>
          <w:p w14:paraId="46C7077F" w14:textId="16482C62" w:rsidR="00B6124F" w:rsidRPr="00B6124F" w:rsidRDefault="00B6124F" w:rsidP="009232A9">
            <w:pPr>
              <w:pStyle w:val="Style19"/>
              <w:widowControl/>
              <w:numPr>
                <w:ilvl w:val="0"/>
                <w:numId w:val="17"/>
              </w:numPr>
              <w:tabs>
                <w:tab w:val="left" w:pos="3504"/>
              </w:tabs>
              <w:spacing w:line="240" w:lineRule="auto"/>
              <w:ind w:left="385"/>
              <w:jc w:val="left"/>
              <w:rPr>
                <w:rStyle w:val="FontStyle34"/>
                <w:spacing w:val="0"/>
                <w:sz w:val="24"/>
                <w:szCs w:val="24"/>
              </w:rPr>
            </w:pPr>
            <w:r w:rsidRPr="00B6124F">
              <w:rPr>
                <w:rStyle w:val="FontStyle71"/>
                <w:sz w:val="24"/>
                <w:szCs w:val="24"/>
              </w:rPr>
              <w:lastRenderedPageBreak/>
              <w:t>20 intervencijskih kompleta osobne zaštitne opreme</w:t>
            </w:r>
          </w:p>
        </w:tc>
      </w:tr>
      <w:tr w:rsidR="00C00049" w:rsidRPr="00FF672A" w14:paraId="3135204B" w14:textId="77777777" w:rsidTr="00B6124F">
        <w:trPr>
          <w:trHeight w:val="696"/>
          <w:jc w:val="center"/>
        </w:trPr>
        <w:tc>
          <w:tcPr>
            <w:tcW w:w="1310" w:type="dxa"/>
            <w:tcBorders>
              <w:top w:val="single" w:sz="6" w:space="0" w:color="auto"/>
              <w:left w:val="single" w:sz="6" w:space="0" w:color="auto"/>
              <w:bottom w:val="single" w:sz="6" w:space="0" w:color="auto"/>
              <w:right w:val="single" w:sz="6" w:space="0" w:color="auto"/>
            </w:tcBorders>
            <w:vAlign w:val="center"/>
          </w:tcPr>
          <w:p w14:paraId="6E5CF051"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lastRenderedPageBreak/>
              <w:t>Karlovec</w:t>
            </w:r>
          </w:p>
          <w:p w14:paraId="7E7C361A"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Ludbreški</w:t>
            </w:r>
          </w:p>
        </w:tc>
        <w:tc>
          <w:tcPr>
            <w:tcW w:w="1701" w:type="dxa"/>
            <w:tcBorders>
              <w:top w:val="single" w:sz="6" w:space="0" w:color="auto"/>
              <w:left w:val="single" w:sz="6" w:space="0" w:color="auto"/>
              <w:bottom w:val="single" w:sz="6" w:space="0" w:color="auto"/>
              <w:right w:val="single" w:sz="6" w:space="0" w:color="auto"/>
            </w:tcBorders>
            <w:vAlign w:val="center"/>
          </w:tcPr>
          <w:p w14:paraId="7E348C30" w14:textId="122FC88F" w:rsidR="00C00049" w:rsidRPr="003A7777" w:rsidRDefault="00E44B1C" w:rsidP="00C00049">
            <w:pPr>
              <w:pStyle w:val="Style12"/>
              <w:widowControl/>
              <w:ind w:left="-49" w:right="-32"/>
              <w:jc w:val="center"/>
              <w:rPr>
                <w:rStyle w:val="FontStyle32"/>
                <w:sz w:val="24"/>
                <w:szCs w:val="24"/>
              </w:rPr>
            </w:pPr>
            <w:r>
              <w:rPr>
                <w:rStyle w:val="FontStyle32"/>
                <w:sz w:val="24"/>
                <w:szCs w:val="24"/>
              </w:rPr>
              <w:t>Glavna 15</w:t>
            </w:r>
            <w:r w:rsidR="00C00049" w:rsidRPr="003A7777">
              <w:rPr>
                <w:rStyle w:val="FontStyle32"/>
                <w:sz w:val="24"/>
                <w:szCs w:val="24"/>
              </w:rPr>
              <w:t>,</w:t>
            </w:r>
          </w:p>
          <w:p w14:paraId="40F2FA4F" w14:textId="77777777" w:rsidR="00C00049" w:rsidRPr="003A7777" w:rsidRDefault="00C00049" w:rsidP="00C00049">
            <w:pPr>
              <w:pStyle w:val="Style12"/>
              <w:widowControl/>
              <w:ind w:left="-49" w:right="-32"/>
              <w:jc w:val="center"/>
              <w:rPr>
                <w:rStyle w:val="FontStyle32"/>
                <w:sz w:val="24"/>
                <w:szCs w:val="24"/>
              </w:rPr>
            </w:pPr>
            <w:r w:rsidRPr="003A7777">
              <w:rPr>
                <w:rStyle w:val="FontStyle32"/>
                <w:sz w:val="24"/>
                <w:szCs w:val="24"/>
              </w:rPr>
              <w:t>Karlovec Ludbreški</w:t>
            </w:r>
          </w:p>
        </w:tc>
        <w:tc>
          <w:tcPr>
            <w:tcW w:w="850" w:type="dxa"/>
            <w:tcBorders>
              <w:top w:val="single" w:sz="6" w:space="0" w:color="auto"/>
              <w:left w:val="single" w:sz="6" w:space="0" w:color="auto"/>
              <w:bottom w:val="single" w:sz="6" w:space="0" w:color="auto"/>
              <w:right w:val="single" w:sz="4" w:space="0" w:color="auto"/>
            </w:tcBorders>
            <w:vAlign w:val="center"/>
          </w:tcPr>
          <w:p w14:paraId="44797FB1" w14:textId="5CFE4174" w:rsidR="00C00049" w:rsidRPr="003E5AC5" w:rsidRDefault="00957AB1" w:rsidP="00C00049">
            <w:pPr>
              <w:pStyle w:val="Style23"/>
              <w:widowControl/>
              <w:spacing w:line="240" w:lineRule="auto"/>
              <w:ind w:firstLine="0"/>
              <w:jc w:val="center"/>
              <w:rPr>
                <w:rStyle w:val="FontStyle34"/>
                <w:spacing w:val="0"/>
                <w:sz w:val="24"/>
                <w:szCs w:val="24"/>
              </w:rPr>
            </w:pPr>
            <w:r>
              <w:rPr>
                <w:rStyle w:val="FontStyle34"/>
                <w:spacing w:val="0"/>
                <w:sz w:val="24"/>
                <w:szCs w:val="24"/>
              </w:rPr>
              <w:t>66</w:t>
            </w:r>
          </w:p>
        </w:tc>
        <w:tc>
          <w:tcPr>
            <w:tcW w:w="1134" w:type="dxa"/>
            <w:tcBorders>
              <w:top w:val="single" w:sz="6" w:space="0" w:color="auto"/>
              <w:left w:val="single" w:sz="4" w:space="0" w:color="auto"/>
              <w:bottom w:val="single" w:sz="6" w:space="0" w:color="auto"/>
              <w:right w:val="single" w:sz="6" w:space="0" w:color="auto"/>
            </w:tcBorders>
            <w:vAlign w:val="center"/>
          </w:tcPr>
          <w:p w14:paraId="3D2867D0" w14:textId="092CBB7C" w:rsidR="00C00049" w:rsidRPr="009232A9" w:rsidRDefault="009232A9" w:rsidP="00C00049">
            <w:pPr>
              <w:pStyle w:val="Style23"/>
              <w:widowControl/>
              <w:spacing w:line="240" w:lineRule="auto"/>
              <w:ind w:firstLine="0"/>
              <w:jc w:val="center"/>
              <w:rPr>
                <w:rStyle w:val="FontStyle34"/>
                <w:spacing w:val="0"/>
                <w:sz w:val="24"/>
                <w:szCs w:val="24"/>
              </w:rPr>
            </w:pPr>
            <w:r w:rsidRPr="009232A9">
              <w:rPr>
                <w:rStyle w:val="FontStyle34"/>
                <w:spacing w:val="0"/>
                <w:sz w:val="24"/>
                <w:szCs w:val="24"/>
              </w:rPr>
              <w:t>1</w:t>
            </w:r>
            <w:r w:rsidR="00A573D2">
              <w:rPr>
                <w:rStyle w:val="FontStyle34"/>
                <w:spacing w:val="0"/>
                <w:sz w:val="24"/>
                <w:szCs w:val="24"/>
              </w:rPr>
              <w:t>4</w:t>
            </w:r>
          </w:p>
        </w:tc>
        <w:tc>
          <w:tcPr>
            <w:tcW w:w="4712" w:type="dxa"/>
            <w:tcBorders>
              <w:top w:val="single" w:sz="6" w:space="0" w:color="auto"/>
              <w:left w:val="single" w:sz="6" w:space="0" w:color="auto"/>
              <w:bottom w:val="single" w:sz="6" w:space="0" w:color="auto"/>
              <w:right w:val="single" w:sz="6" w:space="0" w:color="auto"/>
            </w:tcBorders>
          </w:tcPr>
          <w:p w14:paraId="04247EB9" w14:textId="3428AC76" w:rsidR="00C00049" w:rsidRPr="00B6124F" w:rsidRDefault="00C00049" w:rsidP="009232A9">
            <w:pPr>
              <w:pStyle w:val="Style23"/>
              <w:widowControl/>
              <w:numPr>
                <w:ilvl w:val="0"/>
                <w:numId w:val="19"/>
              </w:numPr>
              <w:spacing w:line="240" w:lineRule="auto"/>
              <w:ind w:left="385"/>
              <w:rPr>
                <w:rStyle w:val="FontStyle34"/>
                <w:spacing w:val="0"/>
                <w:sz w:val="24"/>
                <w:szCs w:val="24"/>
              </w:rPr>
            </w:pPr>
            <w:r w:rsidRPr="00B6124F">
              <w:rPr>
                <w:rStyle w:val="FontStyle34"/>
                <w:spacing w:val="0"/>
                <w:sz w:val="24"/>
                <w:szCs w:val="24"/>
              </w:rPr>
              <w:t xml:space="preserve">Malo navalno vozilo </w:t>
            </w:r>
            <w:r w:rsidR="000623B2">
              <w:rPr>
                <w:rStyle w:val="FontStyle34"/>
                <w:spacing w:val="0"/>
                <w:sz w:val="24"/>
                <w:szCs w:val="24"/>
              </w:rPr>
              <w:t>„</w:t>
            </w:r>
            <w:r w:rsidRPr="00B6124F">
              <w:rPr>
                <w:rStyle w:val="FontStyle34"/>
                <w:spacing w:val="0"/>
                <w:sz w:val="24"/>
                <w:szCs w:val="24"/>
              </w:rPr>
              <w:t>Ford Ranger</w:t>
            </w:r>
            <w:r w:rsidR="000623B2">
              <w:rPr>
                <w:rStyle w:val="FontStyle34"/>
                <w:spacing w:val="0"/>
                <w:sz w:val="24"/>
                <w:szCs w:val="24"/>
              </w:rPr>
              <w:t>“</w:t>
            </w:r>
          </w:p>
          <w:p w14:paraId="071E3562" w14:textId="77777777"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(voda: 400 1, prijevoz: 1 + 5 osoba)</w:t>
            </w:r>
          </w:p>
          <w:p w14:paraId="2CF2B098" w14:textId="18DA378F"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 xml:space="preserve">Kombi vozilo </w:t>
            </w:r>
            <w:r w:rsidR="000623B2">
              <w:rPr>
                <w:rStyle w:val="FontStyle34"/>
                <w:spacing w:val="0"/>
                <w:sz w:val="24"/>
                <w:szCs w:val="24"/>
              </w:rPr>
              <w:t>„</w:t>
            </w:r>
            <w:r w:rsidRPr="00B6124F">
              <w:rPr>
                <w:rStyle w:val="FontStyle34"/>
                <w:spacing w:val="0"/>
                <w:sz w:val="24"/>
                <w:szCs w:val="24"/>
              </w:rPr>
              <w:t>Opel Vivaro</w:t>
            </w:r>
            <w:r w:rsidR="000623B2">
              <w:rPr>
                <w:rStyle w:val="FontStyle34"/>
                <w:spacing w:val="0"/>
                <w:sz w:val="24"/>
                <w:szCs w:val="24"/>
              </w:rPr>
              <w:t>“</w:t>
            </w:r>
          </w:p>
          <w:p w14:paraId="756D6F56" w14:textId="77777777" w:rsidR="00C00049" w:rsidRPr="00B6124F" w:rsidRDefault="00C00049" w:rsidP="009232A9">
            <w:pPr>
              <w:pStyle w:val="Style19"/>
              <w:widowControl/>
              <w:spacing w:line="240" w:lineRule="auto"/>
              <w:ind w:left="385" w:firstLine="0"/>
              <w:jc w:val="left"/>
              <w:rPr>
                <w:rStyle w:val="FontStyle34"/>
                <w:spacing w:val="0"/>
                <w:sz w:val="24"/>
                <w:szCs w:val="24"/>
              </w:rPr>
            </w:pPr>
            <w:r w:rsidRPr="00B6124F">
              <w:rPr>
                <w:rStyle w:val="FontStyle34"/>
                <w:spacing w:val="0"/>
                <w:sz w:val="24"/>
                <w:szCs w:val="24"/>
              </w:rPr>
              <w:t>(prijevoz: 1+8 osoba)</w:t>
            </w:r>
          </w:p>
          <w:p w14:paraId="02553852" w14:textId="77777777"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Prijenosna motorna pumpa „Magirus 8/8“</w:t>
            </w:r>
          </w:p>
          <w:p w14:paraId="1A5E61DB" w14:textId="77777777"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Prijenosna motorna pumpa „Godiva“</w:t>
            </w:r>
          </w:p>
          <w:p w14:paraId="31DCCDA7" w14:textId="77777777"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Benzinska pumpa za ispumpavanje vode „Endress“</w:t>
            </w:r>
          </w:p>
          <w:p w14:paraId="1F9D5545" w14:textId="77777777" w:rsidR="00C00049" w:rsidRPr="00B6124F" w:rsidRDefault="00C00049" w:rsidP="009232A9">
            <w:pPr>
              <w:pStyle w:val="Style19"/>
              <w:widowControl/>
              <w:numPr>
                <w:ilvl w:val="0"/>
                <w:numId w:val="19"/>
              </w:numPr>
              <w:spacing w:line="240" w:lineRule="auto"/>
              <w:ind w:left="385"/>
              <w:jc w:val="left"/>
              <w:rPr>
                <w:rStyle w:val="FontStyle34"/>
                <w:spacing w:val="0"/>
                <w:sz w:val="24"/>
                <w:szCs w:val="24"/>
              </w:rPr>
            </w:pPr>
            <w:r w:rsidRPr="00B6124F">
              <w:rPr>
                <w:rStyle w:val="FontStyle34"/>
                <w:spacing w:val="0"/>
                <w:sz w:val="24"/>
                <w:szCs w:val="24"/>
              </w:rPr>
              <w:t>Električna potopna pumpa</w:t>
            </w:r>
          </w:p>
          <w:p w14:paraId="7ECA47E5" w14:textId="45FA5865" w:rsidR="00B6124F" w:rsidRPr="00B6124F" w:rsidRDefault="00B6124F" w:rsidP="009232A9">
            <w:pPr>
              <w:pStyle w:val="Style19"/>
              <w:widowControl/>
              <w:numPr>
                <w:ilvl w:val="0"/>
                <w:numId w:val="19"/>
              </w:numPr>
              <w:spacing w:line="240" w:lineRule="auto"/>
              <w:ind w:left="385"/>
              <w:jc w:val="left"/>
              <w:rPr>
                <w:rStyle w:val="FontStyle34"/>
                <w:spacing w:val="0"/>
                <w:sz w:val="24"/>
                <w:szCs w:val="24"/>
              </w:rPr>
            </w:pPr>
            <w:r w:rsidRPr="00B6124F">
              <w:rPr>
                <w:rStyle w:val="FontStyle71"/>
                <w:sz w:val="24"/>
                <w:szCs w:val="24"/>
              </w:rPr>
              <w:t>14 intervencijsk</w:t>
            </w:r>
            <w:r>
              <w:rPr>
                <w:rStyle w:val="FontStyle71"/>
                <w:sz w:val="24"/>
                <w:szCs w:val="24"/>
              </w:rPr>
              <w:t>ih</w:t>
            </w:r>
            <w:r w:rsidRPr="00B6124F">
              <w:rPr>
                <w:rStyle w:val="FontStyle71"/>
                <w:sz w:val="24"/>
                <w:szCs w:val="24"/>
              </w:rPr>
              <w:t xml:space="preserve"> kompleta osobne zaštitne opreme</w:t>
            </w:r>
          </w:p>
        </w:tc>
      </w:tr>
      <w:tr w:rsidR="00C00049" w:rsidRPr="00FF672A" w14:paraId="20029883" w14:textId="77777777" w:rsidTr="00B6124F">
        <w:trPr>
          <w:trHeight w:val="696"/>
          <w:jc w:val="center"/>
        </w:trPr>
        <w:tc>
          <w:tcPr>
            <w:tcW w:w="1310" w:type="dxa"/>
            <w:tcBorders>
              <w:top w:val="single" w:sz="6" w:space="0" w:color="auto"/>
              <w:left w:val="single" w:sz="6" w:space="0" w:color="auto"/>
              <w:bottom w:val="single" w:sz="6" w:space="0" w:color="auto"/>
              <w:right w:val="single" w:sz="6" w:space="0" w:color="auto"/>
            </w:tcBorders>
            <w:vAlign w:val="center"/>
          </w:tcPr>
          <w:p w14:paraId="5E2499B6"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Komarnica Ludbreška</w:t>
            </w:r>
          </w:p>
        </w:tc>
        <w:tc>
          <w:tcPr>
            <w:tcW w:w="1701" w:type="dxa"/>
            <w:tcBorders>
              <w:top w:val="single" w:sz="6" w:space="0" w:color="auto"/>
              <w:left w:val="single" w:sz="6" w:space="0" w:color="auto"/>
              <w:bottom w:val="single" w:sz="6" w:space="0" w:color="auto"/>
              <w:right w:val="single" w:sz="6" w:space="0" w:color="auto"/>
            </w:tcBorders>
            <w:vAlign w:val="center"/>
          </w:tcPr>
          <w:p w14:paraId="3D29CB5C" w14:textId="77777777" w:rsidR="00C00049" w:rsidRPr="003A7777" w:rsidRDefault="00C00049" w:rsidP="00C00049">
            <w:pPr>
              <w:pStyle w:val="Style12"/>
              <w:widowControl/>
              <w:ind w:left="-49" w:right="-32"/>
              <w:jc w:val="center"/>
              <w:rPr>
                <w:rStyle w:val="FontStyle32"/>
                <w:sz w:val="24"/>
                <w:szCs w:val="24"/>
              </w:rPr>
            </w:pPr>
            <w:r w:rsidRPr="003A7777">
              <w:rPr>
                <w:rStyle w:val="FontStyle32"/>
                <w:sz w:val="24"/>
                <w:szCs w:val="24"/>
              </w:rPr>
              <w:t>Komarnica Ludbreška 61a</w:t>
            </w:r>
          </w:p>
        </w:tc>
        <w:tc>
          <w:tcPr>
            <w:tcW w:w="850" w:type="dxa"/>
            <w:tcBorders>
              <w:top w:val="single" w:sz="6" w:space="0" w:color="auto"/>
              <w:left w:val="single" w:sz="6" w:space="0" w:color="auto"/>
              <w:bottom w:val="single" w:sz="6" w:space="0" w:color="auto"/>
              <w:right w:val="single" w:sz="4" w:space="0" w:color="auto"/>
            </w:tcBorders>
            <w:vAlign w:val="center"/>
          </w:tcPr>
          <w:p w14:paraId="076B6603" w14:textId="5D5B7DDD" w:rsidR="00C00049" w:rsidRPr="003E5AC5" w:rsidRDefault="00957AB1" w:rsidP="00C00049">
            <w:pPr>
              <w:pStyle w:val="Style23"/>
              <w:widowControl/>
              <w:spacing w:line="240" w:lineRule="auto"/>
              <w:ind w:firstLine="0"/>
              <w:jc w:val="center"/>
              <w:rPr>
                <w:rStyle w:val="FontStyle34"/>
                <w:spacing w:val="0"/>
                <w:sz w:val="24"/>
                <w:szCs w:val="24"/>
              </w:rPr>
            </w:pPr>
            <w:r>
              <w:rPr>
                <w:rStyle w:val="FontStyle34"/>
                <w:spacing w:val="0"/>
                <w:sz w:val="24"/>
                <w:szCs w:val="24"/>
              </w:rPr>
              <w:t>56</w:t>
            </w:r>
          </w:p>
        </w:tc>
        <w:tc>
          <w:tcPr>
            <w:tcW w:w="1134" w:type="dxa"/>
            <w:tcBorders>
              <w:top w:val="single" w:sz="6" w:space="0" w:color="auto"/>
              <w:left w:val="single" w:sz="4" w:space="0" w:color="auto"/>
              <w:bottom w:val="single" w:sz="6" w:space="0" w:color="auto"/>
              <w:right w:val="single" w:sz="6" w:space="0" w:color="auto"/>
            </w:tcBorders>
            <w:vAlign w:val="center"/>
          </w:tcPr>
          <w:p w14:paraId="6E3468C4" w14:textId="6D72C397" w:rsidR="00C00049" w:rsidRPr="009232A9" w:rsidRDefault="00C00049" w:rsidP="00C00049">
            <w:pPr>
              <w:pStyle w:val="Style23"/>
              <w:widowControl/>
              <w:spacing w:line="240" w:lineRule="auto"/>
              <w:ind w:firstLine="0"/>
              <w:jc w:val="center"/>
              <w:rPr>
                <w:rStyle w:val="FontStyle34"/>
                <w:spacing w:val="0"/>
                <w:sz w:val="24"/>
                <w:szCs w:val="24"/>
              </w:rPr>
            </w:pPr>
            <w:r w:rsidRPr="009232A9">
              <w:rPr>
                <w:rStyle w:val="FontStyle34"/>
                <w:spacing w:val="0"/>
                <w:sz w:val="24"/>
                <w:szCs w:val="24"/>
              </w:rPr>
              <w:t>1</w:t>
            </w:r>
            <w:r w:rsidR="00957AB1">
              <w:rPr>
                <w:rStyle w:val="FontStyle34"/>
                <w:spacing w:val="0"/>
                <w:sz w:val="24"/>
                <w:szCs w:val="24"/>
              </w:rPr>
              <w:t>2</w:t>
            </w:r>
          </w:p>
        </w:tc>
        <w:tc>
          <w:tcPr>
            <w:tcW w:w="4712" w:type="dxa"/>
            <w:tcBorders>
              <w:top w:val="single" w:sz="6" w:space="0" w:color="auto"/>
              <w:left w:val="single" w:sz="6" w:space="0" w:color="auto"/>
              <w:bottom w:val="single" w:sz="6" w:space="0" w:color="auto"/>
              <w:right w:val="single" w:sz="6" w:space="0" w:color="auto"/>
            </w:tcBorders>
          </w:tcPr>
          <w:p w14:paraId="3E352F8C" w14:textId="76E7BD85" w:rsidR="00C00049" w:rsidRPr="00B6124F" w:rsidRDefault="00C00049" w:rsidP="009232A9">
            <w:pPr>
              <w:pStyle w:val="Style19"/>
              <w:widowControl/>
              <w:numPr>
                <w:ilvl w:val="0"/>
                <w:numId w:val="21"/>
              </w:numPr>
              <w:spacing w:line="240" w:lineRule="auto"/>
              <w:ind w:left="385"/>
              <w:jc w:val="left"/>
              <w:rPr>
                <w:rStyle w:val="FontStyle34"/>
                <w:spacing w:val="0"/>
                <w:sz w:val="24"/>
                <w:szCs w:val="24"/>
              </w:rPr>
            </w:pPr>
            <w:r w:rsidRPr="00B6124F">
              <w:rPr>
                <w:rStyle w:val="FontStyle34"/>
                <w:spacing w:val="0"/>
                <w:sz w:val="24"/>
                <w:szCs w:val="24"/>
              </w:rPr>
              <w:t xml:space="preserve">Kombi vozilo </w:t>
            </w:r>
            <w:r w:rsidR="000623B2">
              <w:rPr>
                <w:rStyle w:val="FontStyle34"/>
                <w:spacing w:val="0"/>
                <w:sz w:val="24"/>
                <w:szCs w:val="24"/>
              </w:rPr>
              <w:t>„</w:t>
            </w:r>
            <w:r w:rsidRPr="00B6124F">
              <w:rPr>
                <w:rStyle w:val="FontStyle34"/>
                <w:spacing w:val="0"/>
                <w:sz w:val="24"/>
                <w:szCs w:val="24"/>
              </w:rPr>
              <w:t>Renault Traffic</w:t>
            </w:r>
            <w:r w:rsidR="000623B2">
              <w:rPr>
                <w:rStyle w:val="FontStyle34"/>
                <w:spacing w:val="0"/>
                <w:sz w:val="24"/>
                <w:szCs w:val="24"/>
              </w:rPr>
              <w:t>“</w:t>
            </w:r>
          </w:p>
          <w:p w14:paraId="196DD904" w14:textId="77777777" w:rsidR="00C00049" w:rsidRPr="00B6124F" w:rsidRDefault="00C00049" w:rsidP="009232A9">
            <w:pPr>
              <w:pStyle w:val="Style19"/>
              <w:widowControl/>
              <w:spacing w:line="240" w:lineRule="auto"/>
              <w:ind w:left="385" w:firstLine="0"/>
              <w:jc w:val="left"/>
              <w:rPr>
                <w:rStyle w:val="FontStyle34"/>
                <w:spacing w:val="0"/>
                <w:sz w:val="24"/>
                <w:szCs w:val="24"/>
              </w:rPr>
            </w:pPr>
            <w:r w:rsidRPr="00B6124F">
              <w:rPr>
                <w:rStyle w:val="FontStyle34"/>
                <w:spacing w:val="0"/>
                <w:sz w:val="24"/>
                <w:szCs w:val="24"/>
              </w:rPr>
              <w:t>(prijevoz: 1+8 osoba)</w:t>
            </w:r>
          </w:p>
          <w:p w14:paraId="262B290D" w14:textId="77777777" w:rsidR="00C00049" w:rsidRPr="00B6124F" w:rsidRDefault="00C00049" w:rsidP="009232A9">
            <w:pPr>
              <w:pStyle w:val="Style19"/>
              <w:widowControl/>
              <w:numPr>
                <w:ilvl w:val="0"/>
                <w:numId w:val="20"/>
              </w:numPr>
              <w:spacing w:line="240" w:lineRule="auto"/>
              <w:ind w:left="385"/>
              <w:jc w:val="left"/>
              <w:rPr>
                <w:rStyle w:val="FontStyle34"/>
                <w:spacing w:val="0"/>
                <w:sz w:val="24"/>
                <w:szCs w:val="24"/>
              </w:rPr>
            </w:pPr>
            <w:r w:rsidRPr="00B6124F">
              <w:rPr>
                <w:rStyle w:val="FontStyle34"/>
                <w:spacing w:val="0"/>
                <w:sz w:val="24"/>
                <w:szCs w:val="24"/>
              </w:rPr>
              <w:t>Prijenosna motorna pumpa „Rosenbauer 500 l“</w:t>
            </w:r>
          </w:p>
          <w:p w14:paraId="60D28CD8" w14:textId="77777777" w:rsidR="00C00049" w:rsidRPr="00B6124F" w:rsidRDefault="00C00049" w:rsidP="009232A9">
            <w:pPr>
              <w:pStyle w:val="Style19"/>
              <w:widowControl/>
              <w:numPr>
                <w:ilvl w:val="0"/>
                <w:numId w:val="20"/>
              </w:numPr>
              <w:spacing w:line="240" w:lineRule="auto"/>
              <w:ind w:left="385"/>
              <w:jc w:val="left"/>
              <w:rPr>
                <w:rStyle w:val="FontStyle34"/>
                <w:spacing w:val="0"/>
                <w:sz w:val="24"/>
                <w:szCs w:val="24"/>
              </w:rPr>
            </w:pPr>
            <w:r w:rsidRPr="00B6124F">
              <w:rPr>
                <w:rStyle w:val="FontStyle34"/>
                <w:spacing w:val="0"/>
                <w:sz w:val="24"/>
                <w:szCs w:val="24"/>
              </w:rPr>
              <w:t>Prijenosna motorna pumpa „Godiva“</w:t>
            </w:r>
          </w:p>
          <w:p w14:paraId="694B4609" w14:textId="77777777" w:rsidR="00C00049" w:rsidRPr="00B6124F" w:rsidRDefault="00C00049" w:rsidP="009232A9">
            <w:pPr>
              <w:pStyle w:val="Style19"/>
              <w:widowControl/>
              <w:numPr>
                <w:ilvl w:val="0"/>
                <w:numId w:val="20"/>
              </w:numPr>
              <w:spacing w:line="240" w:lineRule="auto"/>
              <w:ind w:left="385"/>
              <w:jc w:val="left"/>
              <w:rPr>
                <w:rStyle w:val="FontStyle34"/>
                <w:spacing w:val="0"/>
                <w:sz w:val="24"/>
                <w:szCs w:val="24"/>
              </w:rPr>
            </w:pPr>
            <w:r w:rsidRPr="00B6124F">
              <w:rPr>
                <w:rStyle w:val="FontStyle34"/>
                <w:spacing w:val="0"/>
                <w:sz w:val="24"/>
                <w:szCs w:val="24"/>
              </w:rPr>
              <w:t>Električna potopna pumpa</w:t>
            </w:r>
          </w:p>
          <w:p w14:paraId="0872325C" w14:textId="78C805F6" w:rsidR="00B6124F" w:rsidRPr="00B6124F" w:rsidRDefault="00B6124F" w:rsidP="009232A9">
            <w:pPr>
              <w:pStyle w:val="Style19"/>
              <w:widowControl/>
              <w:numPr>
                <w:ilvl w:val="0"/>
                <w:numId w:val="20"/>
              </w:numPr>
              <w:spacing w:line="240" w:lineRule="auto"/>
              <w:ind w:left="385"/>
              <w:jc w:val="left"/>
              <w:rPr>
                <w:rStyle w:val="FontStyle34"/>
                <w:spacing w:val="0"/>
                <w:sz w:val="24"/>
                <w:szCs w:val="24"/>
              </w:rPr>
            </w:pPr>
            <w:r w:rsidRPr="00B6124F">
              <w:rPr>
                <w:rStyle w:val="FontStyle71"/>
                <w:sz w:val="24"/>
                <w:szCs w:val="24"/>
              </w:rPr>
              <w:t>13 intervencijskih kompleta osobne zaštitne opreme</w:t>
            </w:r>
          </w:p>
        </w:tc>
      </w:tr>
      <w:tr w:rsidR="00C00049" w:rsidRPr="00FF672A" w14:paraId="217FA033" w14:textId="77777777" w:rsidTr="00D56ABC">
        <w:trPr>
          <w:trHeight w:val="2248"/>
          <w:jc w:val="center"/>
        </w:trPr>
        <w:tc>
          <w:tcPr>
            <w:tcW w:w="1310" w:type="dxa"/>
            <w:tcBorders>
              <w:top w:val="single" w:sz="6" w:space="0" w:color="auto"/>
              <w:left w:val="single" w:sz="6" w:space="0" w:color="auto"/>
              <w:bottom w:val="single" w:sz="6" w:space="0" w:color="auto"/>
              <w:right w:val="single" w:sz="6" w:space="0" w:color="auto"/>
            </w:tcBorders>
            <w:vAlign w:val="center"/>
          </w:tcPr>
          <w:p w14:paraId="1EA1B00F"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Sesvete</w:t>
            </w:r>
          </w:p>
          <w:p w14:paraId="3BEBFA74"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Ludbreške</w:t>
            </w:r>
          </w:p>
        </w:tc>
        <w:tc>
          <w:tcPr>
            <w:tcW w:w="1701" w:type="dxa"/>
            <w:tcBorders>
              <w:top w:val="single" w:sz="6" w:space="0" w:color="auto"/>
              <w:left w:val="single" w:sz="6" w:space="0" w:color="auto"/>
              <w:bottom w:val="single" w:sz="6" w:space="0" w:color="auto"/>
              <w:right w:val="single" w:sz="6" w:space="0" w:color="auto"/>
            </w:tcBorders>
            <w:vAlign w:val="center"/>
          </w:tcPr>
          <w:p w14:paraId="66F40729" w14:textId="77777777" w:rsidR="00C00049" w:rsidRPr="003A7777" w:rsidRDefault="00C00049" w:rsidP="00C00049">
            <w:pPr>
              <w:pStyle w:val="Style12"/>
              <w:widowControl/>
              <w:ind w:left="-49" w:right="-32"/>
              <w:jc w:val="center"/>
              <w:rPr>
                <w:rStyle w:val="FontStyle32"/>
                <w:sz w:val="24"/>
                <w:szCs w:val="24"/>
              </w:rPr>
            </w:pPr>
            <w:r w:rsidRPr="003A7777">
              <w:rPr>
                <w:rStyle w:val="FontStyle32"/>
                <w:sz w:val="24"/>
                <w:szCs w:val="24"/>
              </w:rPr>
              <w:t>Vinogradska 33,</w:t>
            </w:r>
          </w:p>
          <w:p w14:paraId="3AC393A0" w14:textId="77777777" w:rsidR="00C00049" w:rsidRPr="003A7777" w:rsidRDefault="00C00049" w:rsidP="00C00049">
            <w:pPr>
              <w:pStyle w:val="Style12"/>
              <w:widowControl/>
              <w:ind w:left="-49" w:right="-32"/>
              <w:jc w:val="center"/>
              <w:rPr>
                <w:rStyle w:val="FontStyle32"/>
                <w:sz w:val="24"/>
                <w:szCs w:val="24"/>
              </w:rPr>
            </w:pPr>
            <w:r w:rsidRPr="003A7777">
              <w:rPr>
                <w:rStyle w:val="FontStyle32"/>
                <w:sz w:val="24"/>
                <w:szCs w:val="24"/>
              </w:rPr>
              <w:t>Sesvete Ludbreške</w:t>
            </w:r>
          </w:p>
        </w:tc>
        <w:tc>
          <w:tcPr>
            <w:tcW w:w="850" w:type="dxa"/>
            <w:tcBorders>
              <w:top w:val="single" w:sz="6" w:space="0" w:color="auto"/>
              <w:left w:val="single" w:sz="6" w:space="0" w:color="auto"/>
              <w:bottom w:val="single" w:sz="6" w:space="0" w:color="auto"/>
              <w:right w:val="single" w:sz="4" w:space="0" w:color="auto"/>
            </w:tcBorders>
            <w:vAlign w:val="center"/>
          </w:tcPr>
          <w:p w14:paraId="7C0331E5" w14:textId="1459ED0F" w:rsidR="00C00049" w:rsidRPr="003E5AC5" w:rsidRDefault="00957AB1" w:rsidP="00C00049">
            <w:pPr>
              <w:pStyle w:val="Style23"/>
              <w:widowControl/>
              <w:spacing w:line="240" w:lineRule="auto"/>
              <w:ind w:firstLine="0"/>
              <w:jc w:val="center"/>
              <w:rPr>
                <w:rStyle w:val="FontStyle34"/>
                <w:spacing w:val="0"/>
                <w:sz w:val="24"/>
                <w:szCs w:val="24"/>
              </w:rPr>
            </w:pPr>
            <w:r>
              <w:rPr>
                <w:rStyle w:val="FontStyle34"/>
                <w:spacing w:val="0"/>
                <w:sz w:val="24"/>
                <w:szCs w:val="24"/>
              </w:rPr>
              <w:t>52</w:t>
            </w:r>
          </w:p>
        </w:tc>
        <w:tc>
          <w:tcPr>
            <w:tcW w:w="1134" w:type="dxa"/>
            <w:tcBorders>
              <w:top w:val="single" w:sz="6" w:space="0" w:color="auto"/>
              <w:left w:val="single" w:sz="4" w:space="0" w:color="auto"/>
              <w:bottom w:val="single" w:sz="6" w:space="0" w:color="auto"/>
              <w:right w:val="single" w:sz="6" w:space="0" w:color="auto"/>
            </w:tcBorders>
            <w:vAlign w:val="center"/>
          </w:tcPr>
          <w:p w14:paraId="272D03F4" w14:textId="1CE753BE" w:rsidR="00C00049" w:rsidRPr="009232A9" w:rsidRDefault="00C00049" w:rsidP="00C00049">
            <w:pPr>
              <w:pStyle w:val="Style23"/>
              <w:widowControl/>
              <w:spacing w:line="240" w:lineRule="auto"/>
              <w:ind w:firstLine="0"/>
              <w:jc w:val="center"/>
              <w:rPr>
                <w:rStyle w:val="FontStyle34"/>
                <w:spacing w:val="0"/>
                <w:sz w:val="24"/>
                <w:szCs w:val="24"/>
              </w:rPr>
            </w:pPr>
            <w:r w:rsidRPr="009232A9">
              <w:rPr>
                <w:rStyle w:val="FontStyle34"/>
                <w:spacing w:val="0"/>
                <w:sz w:val="24"/>
                <w:szCs w:val="24"/>
              </w:rPr>
              <w:t>1</w:t>
            </w:r>
            <w:r w:rsidR="00A573D2">
              <w:rPr>
                <w:rStyle w:val="FontStyle34"/>
                <w:spacing w:val="0"/>
                <w:sz w:val="24"/>
                <w:szCs w:val="24"/>
              </w:rPr>
              <w:t>2</w:t>
            </w:r>
          </w:p>
        </w:tc>
        <w:tc>
          <w:tcPr>
            <w:tcW w:w="4712" w:type="dxa"/>
            <w:tcBorders>
              <w:top w:val="single" w:sz="6" w:space="0" w:color="auto"/>
              <w:left w:val="single" w:sz="6" w:space="0" w:color="auto"/>
              <w:bottom w:val="single" w:sz="6" w:space="0" w:color="auto"/>
              <w:right w:val="single" w:sz="6" w:space="0" w:color="auto"/>
            </w:tcBorders>
          </w:tcPr>
          <w:p w14:paraId="219E170E" w14:textId="1D652C5E" w:rsidR="00C00049" w:rsidRDefault="00C00049" w:rsidP="009232A9">
            <w:pPr>
              <w:pStyle w:val="Style19"/>
              <w:widowControl/>
              <w:numPr>
                <w:ilvl w:val="0"/>
                <w:numId w:val="19"/>
              </w:numPr>
              <w:spacing w:line="240" w:lineRule="auto"/>
              <w:ind w:left="385"/>
              <w:jc w:val="left"/>
              <w:rPr>
                <w:rStyle w:val="FontStyle34"/>
                <w:spacing w:val="0"/>
                <w:sz w:val="24"/>
                <w:szCs w:val="24"/>
              </w:rPr>
            </w:pPr>
            <w:r>
              <w:rPr>
                <w:rStyle w:val="FontStyle34"/>
                <w:spacing w:val="0"/>
                <w:sz w:val="24"/>
                <w:szCs w:val="24"/>
              </w:rPr>
              <w:t xml:space="preserve">Kombi vozilo </w:t>
            </w:r>
            <w:r w:rsidR="000623B2">
              <w:rPr>
                <w:rStyle w:val="FontStyle34"/>
                <w:spacing w:val="0"/>
                <w:sz w:val="24"/>
                <w:szCs w:val="24"/>
              </w:rPr>
              <w:t>„</w:t>
            </w:r>
            <w:r>
              <w:rPr>
                <w:rStyle w:val="FontStyle34"/>
                <w:spacing w:val="0"/>
                <w:sz w:val="24"/>
                <w:szCs w:val="24"/>
              </w:rPr>
              <w:t>Opel Vivaro</w:t>
            </w:r>
            <w:r w:rsidR="000623B2">
              <w:rPr>
                <w:rStyle w:val="FontStyle34"/>
                <w:spacing w:val="0"/>
                <w:sz w:val="24"/>
                <w:szCs w:val="24"/>
              </w:rPr>
              <w:t>“</w:t>
            </w:r>
          </w:p>
          <w:p w14:paraId="48E7271D" w14:textId="77777777" w:rsidR="00C00049" w:rsidRDefault="00C00049" w:rsidP="009232A9">
            <w:pPr>
              <w:pStyle w:val="Style19"/>
              <w:widowControl/>
              <w:spacing w:line="240" w:lineRule="auto"/>
              <w:ind w:left="385" w:firstLine="0"/>
              <w:jc w:val="left"/>
              <w:rPr>
                <w:rStyle w:val="FontStyle34"/>
                <w:spacing w:val="0"/>
                <w:sz w:val="24"/>
                <w:szCs w:val="24"/>
              </w:rPr>
            </w:pPr>
            <w:r w:rsidRPr="003E5AC5">
              <w:rPr>
                <w:rStyle w:val="FontStyle34"/>
                <w:spacing w:val="0"/>
                <w:sz w:val="24"/>
                <w:szCs w:val="24"/>
              </w:rPr>
              <w:t>(prijevoz: 1+8 osoba</w:t>
            </w:r>
            <w:r>
              <w:rPr>
                <w:rStyle w:val="FontStyle34"/>
                <w:spacing w:val="0"/>
                <w:sz w:val="24"/>
                <w:szCs w:val="24"/>
              </w:rPr>
              <w:t>)</w:t>
            </w:r>
          </w:p>
          <w:p w14:paraId="66D451C2" w14:textId="77777777" w:rsidR="00C00049" w:rsidRDefault="00C00049" w:rsidP="009232A9">
            <w:pPr>
              <w:pStyle w:val="Style19"/>
              <w:widowControl/>
              <w:numPr>
                <w:ilvl w:val="0"/>
                <w:numId w:val="20"/>
              </w:numPr>
              <w:tabs>
                <w:tab w:val="left" w:pos="3645"/>
              </w:tabs>
              <w:spacing w:line="240" w:lineRule="auto"/>
              <w:ind w:left="385"/>
              <w:jc w:val="left"/>
              <w:rPr>
                <w:rStyle w:val="FontStyle34"/>
                <w:spacing w:val="0"/>
                <w:sz w:val="24"/>
                <w:szCs w:val="24"/>
              </w:rPr>
            </w:pPr>
            <w:r w:rsidRPr="003E5AC5">
              <w:rPr>
                <w:rStyle w:val="FontStyle34"/>
                <w:spacing w:val="0"/>
                <w:sz w:val="24"/>
                <w:szCs w:val="24"/>
              </w:rPr>
              <w:t xml:space="preserve">Traktorska zaprežna vatrogasna cisterna </w:t>
            </w:r>
            <w:r>
              <w:rPr>
                <w:rStyle w:val="FontStyle34"/>
                <w:spacing w:val="0"/>
                <w:sz w:val="24"/>
                <w:szCs w:val="24"/>
              </w:rPr>
              <w:t>„</w:t>
            </w:r>
            <w:r w:rsidRPr="003E5AC5">
              <w:rPr>
                <w:rStyle w:val="FontStyle34"/>
                <w:spacing w:val="0"/>
                <w:sz w:val="24"/>
                <w:szCs w:val="24"/>
              </w:rPr>
              <w:t>Creina CMG 32</w:t>
            </w:r>
            <w:r>
              <w:rPr>
                <w:rStyle w:val="FontStyle34"/>
                <w:spacing w:val="0"/>
                <w:sz w:val="24"/>
                <w:szCs w:val="24"/>
              </w:rPr>
              <w:t>“ (voda: 3200 l)</w:t>
            </w:r>
          </w:p>
          <w:p w14:paraId="444D5BDB" w14:textId="77777777" w:rsidR="00C00049" w:rsidRDefault="00C00049" w:rsidP="009232A9">
            <w:pPr>
              <w:pStyle w:val="Style19"/>
              <w:widowControl/>
              <w:numPr>
                <w:ilvl w:val="0"/>
                <w:numId w:val="20"/>
              </w:numPr>
              <w:tabs>
                <w:tab w:val="left" w:pos="3645"/>
              </w:tabs>
              <w:spacing w:line="240" w:lineRule="auto"/>
              <w:ind w:left="385"/>
              <w:jc w:val="left"/>
              <w:rPr>
                <w:rStyle w:val="FontStyle34"/>
                <w:spacing w:val="0"/>
                <w:sz w:val="24"/>
                <w:szCs w:val="24"/>
              </w:rPr>
            </w:pPr>
            <w:r w:rsidRPr="00CF418B">
              <w:rPr>
                <w:rStyle w:val="FontStyle34"/>
                <w:spacing w:val="0"/>
                <w:sz w:val="24"/>
                <w:szCs w:val="24"/>
              </w:rPr>
              <w:t xml:space="preserve">Traktorska nošena kardanska pužna monopumpa </w:t>
            </w:r>
            <w:r>
              <w:rPr>
                <w:rStyle w:val="FontStyle34"/>
                <w:spacing w:val="0"/>
                <w:sz w:val="24"/>
                <w:szCs w:val="24"/>
              </w:rPr>
              <w:t>„</w:t>
            </w:r>
            <w:r w:rsidRPr="00CF418B">
              <w:rPr>
                <w:rStyle w:val="FontStyle34"/>
                <w:spacing w:val="0"/>
                <w:sz w:val="24"/>
                <w:szCs w:val="24"/>
              </w:rPr>
              <w:t>Creina</w:t>
            </w:r>
            <w:r>
              <w:rPr>
                <w:rStyle w:val="FontStyle34"/>
                <w:spacing w:val="0"/>
                <w:sz w:val="24"/>
                <w:szCs w:val="24"/>
              </w:rPr>
              <w:t>“</w:t>
            </w:r>
          </w:p>
          <w:p w14:paraId="7A517197" w14:textId="05E7F0BA" w:rsidR="00B6124F" w:rsidRPr="00CF418B" w:rsidRDefault="00B6124F" w:rsidP="009232A9">
            <w:pPr>
              <w:pStyle w:val="Style19"/>
              <w:widowControl/>
              <w:numPr>
                <w:ilvl w:val="0"/>
                <w:numId w:val="20"/>
              </w:numPr>
              <w:tabs>
                <w:tab w:val="left" w:pos="3645"/>
              </w:tabs>
              <w:spacing w:line="240" w:lineRule="auto"/>
              <w:ind w:left="385"/>
              <w:jc w:val="left"/>
              <w:rPr>
                <w:rStyle w:val="FontStyle34"/>
                <w:spacing w:val="0"/>
                <w:sz w:val="24"/>
                <w:szCs w:val="24"/>
              </w:rPr>
            </w:pPr>
            <w:r w:rsidRPr="00B6124F">
              <w:rPr>
                <w:rStyle w:val="FontStyle71"/>
                <w:sz w:val="24"/>
                <w:szCs w:val="24"/>
              </w:rPr>
              <w:t>10 intervencijskih kompleta osobne zaštitne opreme</w:t>
            </w:r>
          </w:p>
        </w:tc>
      </w:tr>
      <w:tr w:rsidR="00C00049" w:rsidRPr="00FF672A" w14:paraId="5856D335" w14:textId="77777777" w:rsidTr="00957AB1">
        <w:trPr>
          <w:trHeight w:val="2227"/>
          <w:jc w:val="center"/>
        </w:trPr>
        <w:tc>
          <w:tcPr>
            <w:tcW w:w="1310" w:type="dxa"/>
            <w:tcBorders>
              <w:top w:val="single" w:sz="6" w:space="0" w:color="auto"/>
              <w:left w:val="single" w:sz="6" w:space="0" w:color="auto"/>
              <w:bottom w:val="single" w:sz="6" w:space="0" w:color="auto"/>
              <w:right w:val="single" w:sz="6" w:space="0" w:color="auto"/>
            </w:tcBorders>
            <w:vAlign w:val="center"/>
          </w:tcPr>
          <w:p w14:paraId="38317F32" w14:textId="77777777" w:rsidR="00C00049" w:rsidRPr="003E5AC5" w:rsidRDefault="00C00049" w:rsidP="00C00049">
            <w:pPr>
              <w:pStyle w:val="Style23"/>
              <w:widowControl/>
              <w:spacing w:line="240" w:lineRule="auto"/>
              <w:ind w:firstLine="0"/>
              <w:jc w:val="center"/>
              <w:rPr>
                <w:rStyle w:val="FontStyle34"/>
                <w:spacing w:val="0"/>
                <w:sz w:val="24"/>
                <w:szCs w:val="24"/>
              </w:rPr>
            </w:pPr>
            <w:r w:rsidRPr="003E5AC5">
              <w:rPr>
                <w:rStyle w:val="FontStyle34"/>
                <w:spacing w:val="0"/>
                <w:sz w:val="24"/>
                <w:szCs w:val="24"/>
              </w:rPr>
              <w:t>Struga</w:t>
            </w:r>
          </w:p>
        </w:tc>
        <w:tc>
          <w:tcPr>
            <w:tcW w:w="1701" w:type="dxa"/>
            <w:tcBorders>
              <w:top w:val="single" w:sz="6" w:space="0" w:color="auto"/>
              <w:left w:val="single" w:sz="6" w:space="0" w:color="auto"/>
              <w:bottom w:val="single" w:sz="6" w:space="0" w:color="auto"/>
              <w:right w:val="single" w:sz="6" w:space="0" w:color="auto"/>
            </w:tcBorders>
            <w:vAlign w:val="center"/>
          </w:tcPr>
          <w:p w14:paraId="5DE9839E" w14:textId="77777777" w:rsidR="00C00049" w:rsidRPr="003A7777" w:rsidRDefault="00C00049" w:rsidP="00C00049">
            <w:pPr>
              <w:pStyle w:val="Style12"/>
              <w:widowControl/>
              <w:ind w:left="-49" w:right="-32"/>
              <w:jc w:val="center"/>
              <w:rPr>
                <w:rStyle w:val="FontStyle32"/>
                <w:sz w:val="24"/>
                <w:szCs w:val="24"/>
              </w:rPr>
            </w:pPr>
            <w:r w:rsidRPr="003A7777">
              <w:rPr>
                <w:rStyle w:val="FontStyle32"/>
                <w:sz w:val="24"/>
                <w:szCs w:val="24"/>
              </w:rPr>
              <w:t>Struga 117</w:t>
            </w:r>
          </w:p>
        </w:tc>
        <w:tc>
          <w:tcPr>
            <w:tcW w:w="850" w:type="dxa"/>
            <w:tcBorders>
              <w:top w:val="single" w:sz="6" w:space="0" w:color="auto"/>
              <w:left w:val="single" w:sz="6" w:space="0" w:color="auto"/>
              <w:bottom w:val="single" w:sz="6" w:space="0" w:color="auto"/>
              <w:right w:val="single" w:sz="4" w:space="0" w:color="auto"/>
            </w:tcBorders>
            <w:vAlign w:val="center"/>
          </w:tcPr>
          <w:p w14:paraId="626B3829" w14:textId="58329F60" w:rsidR="00C00049" w:rsidRPr="003E5AC5" w:rsidRDefault="009232A9" w:rsidP="00C00049">
            <w:pPr>
              <w:pStyle w:val="Style23"/>
              <w:widowControl/>
              <w:spacing w:line="240" w:lineRule="auto"/>
              <w:ind w:firstLine="0"/>
              <w:jc w:val="center"/>
              <w:rPr>
                <w:rStyle w:val="FontStyle34"/>
                <w:spacing w:val="0"/>
                <w:sz w:val="24"/>
                <w:szCs w:val="24"/>
              </w:rPr>
            </w:pPr>
            <w:r>
              <w:rPr>
                <w:rStyle w:val="FontStyle34"/>
                <w:spacing w:val="0"/>
                <w:sz w:val="24"/>
                <w:szCs w:val="24"/>
              </w:rPr>
              <w:t>4</w:t>
            </w:r>
            <w:r w:rsidR="00957AB1">
              <w:rPr>
                <w:rStyle w:val="FontStyle34"/>
                <w:spacing w:val="0"/>
                <w:sz w:val="24"/>
                <w:szCs w:val="24"/>
              </w:rPr>
              <w:t>9</w:t>
            </w:r>
          </w:p>
        </w:tc>
        <w:tc>
          <w:tcPr>
            <w:tcW w:w="1134" w:type="dxa"/>
            <w:tcBorders>
              <w:top w:val="single" w:sz="6" w:space="0" w:color="auto"/>
              <w:left w:val="single" w:sz="4" w:space="0" w:color="auto"/>
              <w:bottom w:val="single" w:sz="6" w:space="0" w:color="auto"/>
              <w:right w:val="single" w:sz="6" w:space="0" w:color="auto"/>
            </w:tcBorders>
            <w:vAlign w:val="center"/>
          </w:tcPr>
          <w:p w14:paraId="372C404B" w14:textId="3DEBEE9A" w:rsidR="00C00049" w:rsidRPr="009232A9" w:rsidRDefault="00C00049" w:rsidP="00C00049">
            <w:pPr>
              <w:pStyle w:val="Style23"/>
              <w:widowControl/>
              <w:spacing w:line="240" w:lineRule="auto"/>
              <w:ind w:firstLine="0"/>
              <w:jc w:val="center"/>
              <w:rPr>
                <w:rStyle w:val="FontStyle34"/>
                <w:spacing w:val="0"/>
                <w:sz w:val="24"/>
                <w:szCs w:val="24"/>
              </w:rPr>
            </w:pPr>
            <w:r w:rsidRPr="009232A9">
              <w:rPr>
                <w:rStyle w:val="FontStyle34"/>
                <w:spacing w:val="0"/>
                <w:sz w:val="24"/>
                <w:szCs w:val="24"/>
              </w:rPr>
              <w:t>1</w:t>
            </w:r>
            <w:r w:rsidR="00957AB1">
              <w:rPr>
                <w:rStyle w:val="FontStyle34"/>
                <w:spacing w:val="0"/>
                <w:sz w:val="24"/>
                <w:szCs w:val="24"/>
              </w:rPr>
              <w:t>2</w:t>
            </w:r>
          </w:p>
        </w:tc>
        <w:tc>
          <w:tcPr>
            <w:tcW w:w="4712" w:type="dxa"/>
            <w:tcBorders>
              <w:top w:val="single" w:sz="6" w:space="0" w:color="auto"/>
              <w:left w:val="single" w:sz="6" w:space="0" w:color="auto"/>
              <w:bottom w:val="single" w:sz="6" w:space="0" w:color="auto"/>
              <w:right w:val="single" w:sz="6" w:space="0" w:color="auto"/>
            </w:tcBorders>
          </w:tcPr>
          <w:p w14:paraId="46566F16" w14:textId="1742D2CF" w:rsidR="00C00049" w:rsidRDefault="00C00049" w:rsidP="009232A9">
            <w:pPr>
              <w:pStyle w:val="Style19"/>
              <w:widowControl/>
              <w:numPr>
                <w:ilvl w:val="0"/>
                <w:numId w:val="21"/>
              </w:numPr>
              <w:spacing w:line="240" w:lineRule="auto"/>
              <w:ind w:left="385"/>
              <w:jc w:val="left"/>
              <w:rPr>
                <w:rStyle w:val="FontStyle34"/>
                <w:spacing w:val="0"/>
                <w:sz w:val="24"/>
                <w:szCs w:val="24"/>
              </w:rPr>
            </w:pPr>
            <w:r w:rsidRPr="003E5AC5">
              <w:rPr>
                <w:rStyle w:val="FontStyle34"/>
                <w:spacing w:val="0"/>
                <w:sz w:val="24"/>
                <w:szCs w:val="24"/>
              </w:rPr>
              <w:t xml:space="preserve">Kombi vozilo </w:t>
            </w:r>
            <w:r w:rsidR="000623B2">
              <w:rPr>
                <w:rStyle w:val="FontStyle34"/>
                <w:spacing w:val="0"/>
                <w:sz w:val="24"/>
                <w:szCs w:val="24"/>
              </w:rPr>
              <w:t>„</w:t>
            </w:r>
            <w:r>
              <w:rPr>
                <w:rStyle w:val="FontStyle34"/>
                <w:spacing w:val="0"/>
                <w:sz w:val="24"/>
                <w:szCs w:val="24"/>
              </w:rPr>
              <w:t>Renault Traffic</w:t>
            </w:r>
            <w:r w:rsidR="000623B2">
              <w:rPr>
                <w:rStyle w:val="FontStyle34"/>
                <w:spacing w:val="0"/>
                <w:sz w:val="24"/>
                <w:szCs w:val="24"/>
              </w:rPr>
              <w:t>“</w:t>
            </w:r>
          </w:p>
          <w:p w14:paraId="7CF071EF" w14:textId="77777777" w:rsidR="00C00049" w:rsidRDefault="00C00049" w:rsidP="009232A9">
            <w:pPr>
              <w:pStyle w:val="Style19"/>
              <w:widowControl/>
              <w:spacing w:line="240" w:lineRule="auto"/>
              <w:ind w:left="385" w:firstLine="0"/>
              <w:jc w:val="left"/>
              <w:rPr>
                <w:rStyle w:val="FontStyle34"/>
                <w:spacing w:val="0"/>
                <w:sz w:val="24"/>
                <w:szCs w:val="24"/>
              </w:rPr>
            </w:pPr>
            <w:r w:rsidRPr="00CF418B">
              <w:rPr>
                <w:rStyle w:val="FontStyle34"/>
                <w:spacing w:val="0"/>
                <w:sz w:val="24"/>
                <w:szCs w:val="24"/>
              </w:rPr>
              <w:t>(prijevoz: 1+8 osoba)</w:t>
            </w:r>
          </w:p>
          <w:p w14:paraId="2F4FE0F3" w14:textId="6543FE65" w:rsidR="00C00049" w:rsidRDefault="00C00049" w:rsidP="009232A9">
            <w:pPr>
              <w:pStyle w:val="Style19"/>
              <w:widowControl/>
              <w:numPr>
                <w:ilvl w:val="0"/>
                <w:numId w:val="21"/>
              </w:numPr>
              <w:spacing w:line="240" w:lineRule="auto"/>
              <w:ind w:left="385"/>
              <w:jc w:val="left"/>
              <w:rPr>
                <w:rStyle w:val="FontStyle34"/>
                <w:spacing w:val="0"/>
                <w:sz w:val="24"/>
                <w:szCs w:val="24"/>
              </w:rPr>
            </w:pPr>
            <w:r w:rsidRPr="003E5AC5">
              <w:rPr>
                <w:rStyle w:val="FontStyle34"/>
                <w:spacing w:val="0"/>
                <w:sz w:val="24"/>
                <w:szCs w:val="24"/>
              </w:rPr>
              <w:t xml:space="preserve">Kombi vozilo </w:t>
            </w:r>
            <w:r w:rsidR="000623B2">
              <w:rPr>
                <w:rStyle w:val="FontStyle34"/>
                <w:spacing w:val="0"/>
                <w:sz w:val="24"/>
                <w:szCs w:val="24"/>
              </w:rPr>
              <w:t>„</w:t>
            </w:r>
            <w:r w:rsidRPr="003E5AC5">
              <w:rPr>
                <w:rStyle w:val="FontStyle34"/>
                <w:spacing w:val="0"/>
                <w:sz w:val="24"/>
                <w:szCs w:val="24"/>
              </w:rPr>
              <w:t>Mercedes Vito</w:t>
            </w:r>
            <w:r w:rsidR="000623B2">
              <w:rPr>
                <w:rStyle w:val="FontStyle34"/>
                <w:spacing w:val="0"/>
                <w:sz w:val="24"/>
                <w:szCs w:val="24"/>
              </w:rPr>
              <w:t>“</w:t>
            </w:r>
          </w:p>
          <w:p w14:paraId="26759F53" w14:textId="77777777" w:rsidR="00C00049" w:rsidRDefault="00C00049" w:rsidP="009232A9">
            <w:pPr>
              <w:pStyle w:val="Style19"/>
              <w:widowControl/>
              <w:spacing w:line="240" w:lineRule="auto"/>
              <w:ind w:left="385" w:firstLine="0"/>
              <w:jc w:val="left"/>
              <w:rPr>
                <w:rStyle w:val="FontStyle34"/>
                <w:spacing w:val="0"/>
                <w:sz w:val="24"/>
                <w:szCs w:val="24"/>
              </w:rPr>
            </w:pPr>
            <w:r w:rsidRPr="00CF418B">
              <w:rPr>
                <w:rStyle w:val="FontStyle34"/>
                <w:spacing w:val="0"/>
                <w:sz w:val="24"/>
                <w:szCs w:val="24"/>
              </w:rPr>
              <w:t>(prijevoz: 1+8 osoba)</w:t>
            </w:r>
          </w:p>
          <w:p w14:paraId="096DECDA" w14:textId="77777777" w:rsidR="00C00049" w:rsidRDefault="00C00049" w:rsidP="009232A9">
            <w:pPr>
              <w:pStyle w:val="Style19"/>
              <w:widowControl/>
              <w:numPr>
                <w:ilvl w:val="0"/>
                <w:numId w:val="21"/>
              </w:numPr>
              <w:tabs>
                <w:tab w:val="left" w:pos="4955"/>
              </w:tabs>
              <w:spacing w:line="240" w:lineRule="auto"/>
              <w:ind w:left="385"/>
              <w:jc w:val="left"/>
              <w:rPr>
                <w:rStyle w:val="FontStyle34"/>
                <w:spacing w:val="0"/>
                <w:sz w:val="24"/>
                <w:szCs w:val="24"/>
              </w:rPr>
            </w:pPr>
            <w:r w:rsidRPr="00CF418B">
              <w:rPr>
                <w:rStyle w:val="FontStyle34"/>
                <w:spacing w:val="0"/>
                <w:sz w:val="24"/>
                <w:szCs w:val="24"/>
              </w:rPr>
              <w:t>Prijenosna motorna pumpa „Magirus 8/8“</w:t>
            </w:r>
          </w:p>
          <w:p w14:paraId="7386F3D4" w14:textId="77777777" w:rsidR="00C00049" w:rsidRDefault="00C00049" w:rsidP="009232A9">
            <w:pPr>
              <w:pStyle w:val="Style19"/>
              <w:widowControl/>
              <w:numPr>
                <w:ilvl w:val="0"/>
                <w:numId w:val="21"/>
              </w:numPr>
              <w:tabs>
                <w:tab w:val="left" w:pos="4955"/>
              </w:tabs>
              <w:spacing w:line="240" w:lineRule="auto"/>
              <w:ind w:left="385"/>
              <w:jc w:val="left"/>
              <w:rPr>
                <w:rStyle w:val="FontStyle34"/>
                <w:spacing w:val="0"/>
                <w:sz w:val="24"/>
                <w:szCs w:val="24"/>
              </w:rPr>
            </w:pPr>
            <w:r w:rsidRPr="003E5AC5">
              <w:rPr>
                <w:rStyle w:val="FontStyle34"/>
                <w:spacing w:val="0"/>
                <w:sz w:val="24"/>
                <w:szCs w:val="24"/>
              </w:rPr>
              <w:t>Prijenosna motorna pumpa „</w:t>
            </w:r>
            <w:r>
              <w:rPr>
                <w:rStyle w:val="FontStyle34"/>
                <w:spacing w:val="0"/>
                <w:sz w:val="24"/>
                <w:szCs w:val="24"/>
              </w:rPr>
              <w:t>Godiva</w:t>
            </w:r>
            <w:r w:rsidRPr="003E5AC5">
              <w:rPr>
                <w:rStyle w:val="FontStyle34"/>
                <w:spacing w:val="0"/>
                <w:sz w:val="24"/>
                <w:szCs w:val="24"/>
              </w:rPr>
              <w:t>“</w:t>
            </w:r>
          </w:p>
          <w:p w14:paraId="5924156D" w14:textId="7EFBB033" w:rsidR="00B6124F" w:rsidRPr="00CF418B" w:rsidRDefault="00B6124F" w:rsidP="009232A9">
            <w:pPr>
              <w:pStyle w:val="Style19"/>
              <w:widowControl/>
              <w:numPr>
                <w:ilvl w:val="0"/>
                <w:numId w:val="21"/>
              </w:numPr>
              <w:tabs>
                <w:tab w:val="left" w:pos="4955"/>
              </w:tabs>
              <w:spacing w:line="240" w:lineRule="auto"/>
              <w:ind w:left="385"/>
              <w:jc w:val="left"/>
              <w:rPr>
                <w:rStyle w:val="FontStyle34"/>
                <w:spacing w:val="0"/>
                <w:sz w:val="24"/>
                <w:szCs w:val="24"/>
              </w:rPr>
            </w:pPr>
            <w:r w:rsidRPr="00B6124F">
              <w:rPr>
                <w:rStyle w:val="FontStyle71"/>
                <w:sz w:val="24"/>
                <w:szCs w:val="24"/>
              </w:rPr>
              <w:t>10 intervencijska kompleta osobne zaštitne opreme</w:t>
            </w:r>
          </w:p>
        </w:tc>
      </w:tr>
      <w:tr w:rsidR="00C00049" w:rsidRPr="00FF672A" w14:paraId="1E477507" w14:textId="77777777" w:rsidTr="00D56ABC">
        <w:trPr>
          <w:trHeight w:val="3404"/>
          <w:jc w:val="center"/>
        </w:trPr>
        <w:tc>
          <w:tcPr>
            <w:tcW w:w="3011" w:type="dxa"/>
            <w:gridSpan w:val="2"/>
            <w:tcBorders>
              <w:top w:val="single" w:sz="6" w:space="0" w:color="auto"/>
              <w:left w:val="single" w:sz="6" w:space="0" w:color="auto"/>
              <w:bottom w:val="single" w:sz="6" w:space="0" w:color="auto"/>
              <w:right w:val="single" w:sz="6" w:space="0" w:color="auto"/>
            </w:tcBorders>
            <w:vAlign w:val="center"/>
          </w:tcPr>
          <w:p w14:paraId="2CA270CF" w14:textId="6C4D01F8" w:rsidR="00C00049" w:rsidRPr="003A7777" w:rsidRDefault="00C00049" w:rsidP="00C00049">
            <w:pPr>
              <w:pStyle w:val="Style12"/>
              <w:widowControl/>
              <w:ind w:left="-49" w:right="-32"/>
              <w:jc w:val="center"/>
              <w:rPr>
                <w:rStyle w:val="FontStyle32"/>
                <w:sz w:val="24"/>
                <w:szCs w:val="24"/>
              </w:rPr>
            </w:pPr>
            <w:r>
              <w:rPr>
                <w:rStyle w:val="FontStyle32"/>
                <w:i w:val="0"/>
                <w:iCs w:val="0"/>
                <w:sz w:val="24"/>
                <w:szCs w:val="24"/>
              </w:rPr>
              <w:lastRenderedPageBreak/>
              <w:t>6</w:t>
            </w:r>
            <w:r w:rsidRPr="002262E6">
              <w:rPr>
                <w:rStyle w:val="FontStyle32"/>
                <w:i w:val="0"/>
                <w:iCs w:val="0"/>
                <w:sz w:val="24"/>
                <w:szCs w:val="24"/>
              </w:rPr>
              <w:t xml:space="preserve"> dobrovoljn</w:t>
            </w:r>
            <w:r>
              <w:rPr>
                <w:rStyle w:val="FontStyle32"/>
                <w:i w:val="0"/>
                <w:iCs w:val="0"/>
                <w:sz w:val="24"/>
                <w:szCs w:val="24"/>
              </w:rPr>
              <w:t>ih</w:t>
            </w:r>
            <w:r w:rsidRPr="002262E6">
              <w:rPr>
                <w:rStyle w:val="FontStyle32"/>
                <w:i w:val="0"/>
                <w:iCs w:val="0"/>
                <w:sz w:val="24"/>
                <w:szCs w:val="24"/>
              </w:rPr>
              <w:t xml:space="preserve"> vatrogasn</w:t>
            </w:r>
            <w:r>
              <w:rPr>
                <w:rStyle w:val="FontStyle32"/>
                <w:i w:val="0"/>
                <w:iCs w:val="0"/>
                <w:sz w:val="24"/>
                <w:szCs w:val="24"/>
              </w:rPr>
              <w:t>ih</w:t>
            </w:r>
            <w:r w:rsidRPr="002262E6">
              <w:rPr>
                <w:rStyle w:val="FontStyle32"/>
                <w:i w:val="0"/>
                <w:iCs w:val="0"/>
                <w:sz w:val="24"/>
                <w:szCs w:val="24"/>
              </w:rPr>
              <w:t xml:space="preserve"> društ</w:t>
            </w:r>
            <w:r>
              <w:rPr>
                <w:rStyle w:val="FontStyle32"/>
                <w:i w:val="0"/>
                <w:iCs w:val="0"/>
                <w:sz w:val="24"/>
                <w:szCs w:val="24"/>
              </w:rPr>
              <w:t>a</w:t>
            </w:r>
            <w:r w:rsidRPr="002262E6">
              <w:rPr>
                <w:rStyle w:val="FontStyle32"/>
                <w:i w:val="0"/>
                <w:iCs w:val="0"/>
                <w:sz w:val="24"/>
                <w:szCs w:val="24"/>
              </w:rPr>
              <w:t>va</w:t>
            </w:r>
          </w:p>
        </w:tc>
        <w:tc>
          <w:tcPr>
            <w:tcW w:w="850" w:type="dxa"/>
            <w:tcBorders>
              <w:top w:val="single" w:sz="6" w:space="0" w:color="auto"/>
              <w:left w:val="single" w:sz="6" w:space="0" w:color="auto"/>
              <w:bottom w:val="single" w:sz="6" w:space="0" w:color="auto"/>
              <w:right w:val="single" w:sz="4" w:space="0" w:color="auto"/>
            </w:tcBorders>
            <w:vAlign w:val="center"/>
          </w:tcPr>
          <w:p w14:paraId="6ECE8884" w14:textId="5B7AA19A" w:rsidR="00C00049" w:rsidRPr="003E5AC5" w:rsidRDefault="009232A9" w:rsidP="00C00049">
            <w:pPr>
              <w:pStyle w:val="Style23"/>
              <w:widowControl/>
              <w:spacing w:line="240" w:lineRule="auto"/>
              <w:ind w:firstLine="0"/>
              <w:jc w:val="center"/>
              <w:rPr>
                <w:rStyle w:val="FontStyle34"/>
                <w:spacing w:val="0"/>
                <w:sz w:val="24"/>
                <w:szCs w:val="24"/>
              </w:rPr>
            </w:pPr>
            <w:r>
              <w:rPr>
                <w:rStyle w:val="FontStyle34"/>
                <w:spacing w:val="0"/>
                <w:sz w:val="24"/>
                <w:szCs w:val="24"/>
              </w:rPr>
              <w:t>4</w:t>
            </w:r>
            <w:r w:rsidR="00957AB1">
              <w:rPr>
                <w:rStyle w:val="FontStyle34"/>
                <w:spacing w:val="0"/>
                <w:sz w:val="24"/>
                <w:szCs w:val="24"/>
              </w:rPr>
              <w:t>60</w:t>
            </w:r>
          </w:p>
        </w:tc>
        <w:tc>
          <w:tcPr>
            <w:tcW w:w="1134" w:type="dxa"/>
            <w:tcBorders>
              <w:top w:val="single" w:sz="6" w:space="0" w:color="auto"/>
              <w:left w:val="single" w:sz="4" w:space="0" w:color="auto"/>
              <w:bottom w:val="single" w:sz="6" w:space="0" w:color="auto"/>
              <w:right w:val="single" w:sz="6" w:space="0" w:color="auto"/>
            </w:tcBorders>
            <w:vAlign w:val="center"/>
          </w:tcPr>
          <w:p w14:paraId="04582F8F" w14:textId="491540F9" w:rsidR="00C00049" w:rsidRPr="003E5AC5" w:rsidRDefault="009232A9" w:rsidP="00C00049">
            <w:pPr>
              <w:pStyle w:val="Style23"/>
              <w:widowControl/>
              <w:spacing w:line="240" w:lineRule="auto"/>
              <w:ind w:firstLine="0"/>
              <w:jc w:val="center"/>
              <w:rPr>
                <w:rStyle w:val="FontStyle34"/>
                <w:spacing w:val="0"/>
                <w:sz w:val="24"/>
                <w:szCs w:val="24"/>
              </w:rPr>
            </w:pPr>
            <w:r>
              <w:rPr>
                <w:rStyle w:val="FontStyle34"/>
                <w:spacing w:val="0"/>
                <w:sz w:val="24"/>
                <w:szCs w:val="24"/>
              </w:rPr>
              <w:t>9</w:t>
            </w:r>
            <w:r w:rsidR="00957AB1">
              <w:rPr>
                <w:rStyle w:val="FontStyle34"/>
                <w:spacing w:val="0"/>
                <w:sz w:val="24"/>
                <w:szCs w:val="24"/>
              </w:rPr>
              <w:t>8</w:t>
            </w:r>
          </w:p>
        </w:tc>
        <w:tc>
          <w:tcPr>
            <w:tcW w:w="4712" w:type="dxa"/>
            <w:tcBorders>
              <w:top w:val="single" w:sz="6" w:space="0" w:color="auto"/>
              <w:left w:val="single" w:sz="6" w:space="0" w:color="auto"/>
              <w:bottom w:val="single" w:sz="6" w:space="0" w:color="auto"/>
              <w:right w:val="single" w:sz="6" w:space="0" w:color="auto"/>
            </w:tcBorders>
          </w:tcPr>
          <w:p w14:paraId="61D35D1D" w14:textId="34088C9A" w:rsidR="009232A9" w:rsidRPr="009232A9" w:rsidRDefault="009232A9" w:rsidP="009232A9">
            <w:pPr>
              <w:pStyle w:val="Style31"/>
              <w:widowControl/>
              <w:numPr>
                <w:ilvl w:val="0"/>
                <w:numId w:val="28"/>
              </w:numPr>
              <w:spacing w:line="254" w:lineRule="exact"/>
              <w:rPr>
                <w:rStyle w:val="FontStyle71"/>
                <w:sz w:val="24"/>
                <w:szCs w:val="24"/>
              </w:rPr>
            </w:pPr>
            <w:r w:rsidRPr="009232A9">
              <w:rPr>
                <w:rStyle w:val="FontStyle71"/>
                <w:sz w:val="24"/>
                <w:szCs w:val="24"/>
              </w:rPr>
              <w:t>3 navalna vozila „Dennis“</w:t>
            </w:r>
          </w:p>
          <w:p w14:paraId="02A8C6A8" w14:textId="4706AE96" w:rsidR="009232A9" w:rsidRPr="009232A9" w:rsidRDefault="009232A9" w:rsidP="009232A9">
            <w:pPr>
              <w:pStyle w:val="Style31"/>
              <w:widowControl/>
              <w:numPr>
                <w:ilvl w:val="0"/>
                <w:numId w:val="28"/>
              </w:numPr>
              <w:spacing w:line="254" w:lineRule="exact"/>
              <w:rPr>
                <w:rStyle w:val="FontStyle71"/>
                <w:sz w:val="24"/>
                <w:szCs w:val="24"/>
              </w:rPr>
            </w:pPr>
            <w:r w:rsidRPr="009232A9">
              <w:rPr>
                <w:rStyle w:val="FontStyle71"/>
                <w:sz w:val="24"/>
                <w:szCs w:val="24"/>
              </w:rPr>
              <w:t>1 navalno vozilo „Mercedes“</w:t>
            </w:r>
          </w:p>
          <w:p w14:paraId="666484A2" w14:textId="350BBE6C" w:rsidR="009232A9" w:rsidRDefault="009232A9" w:rsidP="009232A9">
            <w:pPr>
              <w:pStyle w:val="Style31"/>
              <w:widowControl/>
              <w:numPr>
                <w:ilvl w:val="0"/>
                <w:numId w:val="28"/>
              </w:numPr>
              <w:spacing w:line="254" w:lineRule="exact"/>
              <w:rPr>
                <w:rStyle w:val="FontStyle71"/>
                <w:sz w:val="24"/>
                <w:szCs w:val="24"/>
              </w:rPr>
            </w:pPr>
            <w:r w:rsidRPr="009232A9">
              <w:rPr>
                <w:rStyle w:val="FontStyle71"/>
                <w:sz w:val="24"/>
                <w:szCs w:val="24"/>
              </w:rPr>
              <w:t>1 malo navalno vozilo „Ford Ranger“</w:t>
            </w:r>
          </w:p>
          <w:p w14:paraId="1E951346" w14:textId="4BC483B1" w:rsidR="009232A9" w:rsidRPr="009232A9" w:rsidRDefault="009232A9" w:rsidP="009232A9">
            <w:pPr>
              <w:pStyle w:val="Style19"/>
              <w:widowControl/>
              <w:numPr>
                <w:ilvl w:val="0"/>
                <w:numId w:val="28"/>
              </w:numPr>
              <w:tabs>
                <w:tab w:val="left" w:pos="3645"/>
              </w:tabs>
              <w:spacing w:line="240" w:lineRule="auto"/>
              <w:jc w:val="left"/>
              <w:rPr>
                <w:rStyle w:val="FontStyle71"/>
                <w:sz w:val="24"/>
                <w:szCs w:val="24"/>
              </w:rPr>
            </w:pPr>
            <w:r>
              <w:rPr>
                <w:rStyle w:val="FontStyle34"/>
                <w:spacing w:val="0"/>
                <w:sz w:val="24"/>
                <w:szCs w:val="24"/>
              </w:rPr>
              <w:t>1 tr</w:t>
            </w:r>
            <w:r w:rsidRPr="003E5AC5">
              <w:rPr>
                <w:rStyle w:val="FontStyle34"/>
                <w:spacing w:val="0"/>
                <w:sz w:val="24"/>
                <w:szCs w:val="24"/>
              </w:rPr>
              <w:t xml:space="preserve">aktorska zaprežna vatrogasna cisterna </w:t>
            </w:r>
            <w:r>
              <w:rPr>
                <w:rStyle w:val="FontStyle34"/>
                <w:spacing w:val="0"/>
                <w:sz w:val="24"/>
                <w:szCs w:val="24"/>
              </w:rPr>
              <w:t>„</w:t>
            </w:r>
            <w:r w:rsidRPr="003E5AC5">
              <w:rPr>
                <w:rStyle w:val="FontStyle34"/>
                <w:spacing w:val="0"/>
                <w:sz w:val="24"/>
                <w:szCs w:val="24"/>
              </w:rPr>
              <w:t>Creina CMG 32</w:t>
            </w:r>
            <w:r>
              <w:rPr>
                <w:rStyle w:val="FontStyle34"/>
                <w:spacing w:val="0"/>
                <w:sz w:val="24"/>
                <w:szCs w:val="24"/>
              </w:rPr>
              <w:t>“</w:t>
            </w:r>
          </w:p>
          <w:p w14:paraId="04A81574" w14:textId="1D38D1AB" w:rsidR="009232A9" w:rsidRPr="009232A9" w:rsidRDefault="009232A9" w:rsidP="009232A9">
            <w:pPr>
              <w:pStyle w:val="Style31"/>
              <w:widowControl/>
              <w:numPr>
                <w:ilvl w:val="0"/>
                <w:numId w:val="28"/>
              </w:numPr>
              <w:spacing w:line="254" w:lineRule="exact"/>
              <w:rPr>
                <w:rStyle w:val="FontStyle71"/>
                <w:sz w:val="24"/>
                <w:szCs w:val="24"/>
              </w:rPr>
            </w:pPr>
            <w:r w:rsidRPr="009232A9">
              <w:rPr>
                <w:rStyle w:val="FontStyle71"/>
                <w:sz w:val="24"/>
                <w:szCs w:val="24"/>
              </w:rPr>
              <w:t>7 kombi vozila</w:t>
            </w:r>
          </w:p>
          <w:p w14:paraId="3F4BB68B" w14:textId="0E7E5D42" w:rsidR="009232A9" w:rsidRDefault="009232A9" w:rsidP="009232A9">
            <w:pPr>
              <w:pStyle w:val="Style31"/>
              <w:widowControl/>
              <w:numPr>
                <w:ilvl w:val="0"/>
                <w:numId w:val="28"/>
              </w:numPr>
              <w:rPr>
                <w:rStyle w:val="FontStyle71"/>
                <w:sz w:val="24"/>
                <w:szCs w:val="24"/>
              </w:rPr>
            </w:pPr>
            <w:r w:rsidRPr="009232A9">
              <w:rPr>
                <w:rStyle w:val="FontStyle71"/>
                <w:sz w:val="24"/>
                <w:szCs w:val="24"/>
              </w:rPr>
              <w:t>15 prijenosnih pumpi</w:t>
            </w:r>
          </w:p>
          <w:p w14:paraId="4E2CF5FA" w14:textId="0843DDA7" w:rsidR="009232A9" w:rsidRDefault="009232A9" w:rsidP="009232A9">
            <w:pPr>
              <w:pStyle w:val="Style23"/>
              <w:widowControl/>
              <w:numPr>
                <w:ilvl w:val="0"/>
                <w:numId w:val="28"/>
              </w:numPr>
              <w:spacing w:line="240" w:lineRule="auto"/>
              <w:rPr>
                <w:rStyle w:val="FontStyle34"/>
                <w:spacing w:val="0"/>
                <w:sz w:val="24"/>
                <w:szCs w:val="24"/>
              </w:rPr>
            </w:pPr>
            <w:r>
              <w:rPr>
                <w:rStyle w:val="FontStyle34"/>
                <w:spacing w:val="0"/>
                <w:sz w:val="24"/>
                <w:szCs w:val="24"/>
              </w:rPr>
              <w:t>1 čamac za spašavanje na vodi (gumeni)</w:t>
            </w:r>
          </w:p>
          <w:p w14:paraId="20CC5943" w14:textId="4C42ADA0" w:rsidR="009232A9" w:rsidRPr="009232A9" w:rsidRDefault="009232A9" w:rsidP="009232A9">
            <w:pPr>
              <w:pStyle w:val="Style31"/>
              <w:widowControl/>
              <w:numPr>
                <w:ilvl w:val="0"/>
                <w:numId w:val="28"/>
              </w:numPr>
              <w:rPr>
                <w:rStyle w:val="FontStyle71"/>
                <w:sz w:val="24"/>
                <w:szCs w:val="24"/>
              </w:rPr>
            </w:pPr>
            <w:r>
              <w:rPr>
                <w:rStyle w:val="FontStyle34"/>
                <w:spacing w:val="0"/>
                <w:sz w:val="24"/>
                <w:szCs w:val="24"/>
              </w:rPr>
              <w:t>1 hidraulički alat za spašavanje „Lucas“ (komplet)</w:t>
            </w:r>
          </w:p>
          <w:p w14:paraId="46254150" w14:textId="7D35A339" w:rsidR="00C00049" w:rsidRPr="009232A9" w:rsidRDefault="00B6124F" w:rsidP="009232A9">
            <w:pPr>
              <w:pStyle w:val="Style31"/>
              <w:widowControl/>
              <w:numPr>
                <w:ilvl w:val="0"/>
                <w:numId w:val="28"/>
              </w:numPr>
              <w:rPr>
                <w:rStyle w:val="FontStyle34"/>
                <w:spacing w:val="0"/>
                <w:sz w:val="24"/>
                <w:szCs w:val="24"/>
              </w:rPr>
            </w:pPr>
            <w:r w:rsidRPr="00B6124F">
              <w:rPr>
                <w:rStyle w:val="FontStyle71"/>
                <w:sz w:val="24"/>
                <w:szCs w:val="24"/>
              </w:rPr>
              <w:t>90</w:t>
            </w:r>
            <w:r w:rsidR="009232A9" w:rsidRPr="00B6124F">
              <w:rPr>
                <w:rStyle w:val="FontStyle71"/>
                <w:sz w:val="24"/>
                <w:szCs w:val="24"/>
              </w:rPr>
              <w:t xml:space="preserve"> intervencijsk</w:t>
            </w:r>
            <w:r w:rsidRPr="00B6124F">
              <w:rPr>
                <w:rStyle w:val="FontStyle71"/>
                <w:sz w:val="24"/>
                <w:szCs w:val="24"/>
              </w:rPr>
              <w:t>ih</w:t>
            </w:r>
            <w:r w:rsidR="009232A9" w:rsidRPr="00B6124F">
              <w:rPr>
                <w:rStyle w:val="FontStyle71"/>
                <w:sz w:val="24"/>
                <w:szCs w:val="24"/>
              </w:rPr>
              <w:t xml:space="preserve"> kompleta osobne zaštitne opreme</w:t>
            </w:r>
          </w:p>
        </w:tc>
      </w:tr>
    </w:tbl>
    <w:p w14:paraId="15F18594" w14:textId="77777777" w:rsidR="008043CE" w:rsidRDefault="008043CE" w:rsidP="004D2F3C">
      <w:pPr>
        <w:pStyle w:val="Style10"/>
        <w:widowControl/>
        <w:spacing w:line="240" w:lineRule="auto"/>
        <w:ind w:firstLine="567"/>
        <w:rPr>
          <w:rStyle w:val="FontStyle37"/>
          <w:b w:val="0"/>
          <w:sz w:val="24"/>
          <w:szCs w:val="24"/>
        </w:rPr>
      </w:pPr>
    </w:p>
    <w:p w14:paraId="3451E5B9" w14:textId="77777777" w:rsidR="00D56ABC" w:rsidRDefault="00D56ABC" w:rsidP="00B6124F">
      <w:pPr>
        <w:pStyle w:val="Style10"/>
        <w:widowControl/>
        <w:spacing w:line="240" w:lineRule="auto"/>
        <w:ind w:firstLine="567"/>
        <w:rPr>
          <w:rStyle w:val="FontStyle37"/>
          <w:b w:val="0"/>
          <w:sz w:val="24"/>
          <w:szCs w:val="24"/>
        </w:rPr>
      </w:pPr>
    </w:p>
    <w:p w14:paraId="5EF8B260" w14:textId="2BE1A28A" w:rsidR="00B6124F" w:rsidRDefault="00710C22" w:rsidP="00B6124F">
      <w:pPr>
        <w:pStyle w:val="Style10"/>
        <w:widowControl/>
        <w:spacing w:line="240" w:lineRule="auto"/>
        <w:ind w:firstLine="567"/>
        <w:rPr>
          <w:rStyle w:val="FontStyle37"/>
          <w:b w:val="0"/>
          <w:sz w:val="24"/>
          <w:szCs w:val="24"/>
        </w:rPr>
      </w:pPr>
      <w:r>
        <w:rPr>
          <w:rStyle w:val="FontStyle37"/>
          <w:b w:val="0"/>
          <w:sz w:val="24"/>
          <w:szCs w:val="24"/>
        </w:rPr>
        <w:t xml:space="preserve">Tijekom </w:t>
      </w:r>
      <w:r w:rsidR="00956845">
        <w:rPr>
          <w:rStyle w:val="FontStyle37"/>
          <w:b w:val="0"/>
          <w:sz w:val="24"/>
          <w:szCs w:val="24"/>
        </w:rPr>
        <w:t>202</w:t>
      </w:r>
      <w:r w:rsidR="00957AB1">
        <w:rPr>
          <w:rStyle w:val="FontStyle37"/>
          <w:b w:val="0"/>
          <w:sz w:val="24"/>
          <w:szCs w:val="24"/>
        </w:rPr>
        <w:t>3</w:t>
      </w:r>
      <w:r w:rsidR="00956845">
        <w:rPr>
          <w:rStyle w:val="FontStyle37"/>
          <w:b w:val="0"/>
          <w:sz w:val="24"/>
          <w:szCs w:val="24"/>
        </w:rPr>
        <w:t>. godine</w:t>
      </w:r>
      <w:r>
        <w:rPr>
          <w:rStyle w:val="FontStyle37"/>
          <w:b w:val="0"/>
          <w:sz w:val="24"/>
          <w:szCs w:val="24"/>
        </w:rPr>
        <w:t xml:space="preserve"> nastavljena </w:t>
      </w:r>
      <w:r w:rsidR="000623B2">
        <w:rPr>
          <w:rStyle w:val="FontStyle37"/>
          <w:b w:val="0"/>
          <w:sz w:val="24"/>
          <w:szCs w:val="24"/>
        </w:rPr>
        <w:t xml:space="preserve">je </w:t>
      </w:r>
      <w:r>
        <w:rPr>
          <w:rStyle w:val="FontStyle37"/>
          <w:b w:val="0"/>
          <w:sz w:val="24"/>
          <w:szCs w:val="24"/>
        </w:rPr>
        <w:t>i</w:t>
      </w:r>
      <w:r w:rsidR="00956845">
        <w:rPr>
          <w:rStyle w:val="FontStyle37"/>
          <w:b w:val="0"/>
          <w:sz w:val="24"/>
          <w:szCs w:val="24"/>
        </w:rPr>
        <w:t xml:space="preserve">zgradnja </w:t>
      </w:r>
      <w:r w:rsidR="00957AB1">
        <w:rPr>
          <w:rStyle w:val="FontStyle37"/>
          <w:b w:val="0"/>
          <w:sz w:val="24"/>
          <w:szCs w:val="24"/>
        </w:rPr>
        <w:t xml:space="preserve">odnosno završno uređenje </w:t>
      </w:r>
      <w:r w:rsidR="00956845">
        <w:rPr>
          <w:rStyle w:val="FontStyle37"/>
          <w:b w:val="0"/>
          <w:sz w:val="24"/>
          <w:szCs w:val="24"/>
        </w:rPr>
        <w:t>novog vatrogasnog spremišta DVD-a Struga, uz financiranje projekta od strane Općine Sveti Đurđ</w:t>
      </w:r>
      <w:r>
        <w:rPr>
          <w:rStyle w:val="FontStyle37"/>
          <w:b w:val="0"/>
          <w:sz w:val="24"/>
          <w:szCs w:val="24"/>
        </w:rPr>
        <w:t>.</w:t>
      </w:r>
    </w:p>
    <w:p w14:paraId="6850AADC" w14:textId="77777777" w:rsidR="00C4532E" w:rsidRDefault="00C4532E" w:rsidP="004D2F3C">
      <w:pPr>
        <w:pStyle w:val="Style10"/>
        <w:widowControl/>
        <w:spacing w:line="240" w:lineRule="auto"/>
        <w:ind w:firstLine="567"/>
        <w:rPr>
          <w:rStyle w:val="FontStyle37"/>
          <w:b w:val="0"/>
          <w:sz w:val="24"/>
          <w:szCs w:val="24"/>
        </w:rPr>
      </w:pPr>
    </w:p>
    <w:p w14:paraId="7E722810" w14:textId="77777777" w:rsidR="00957AB1" w:rsidRDefault="00957AB1" w:rsidP="00957AB1">
      <w:pPr>
        <w:pStyle w:val="Style10"/>
        <w:widowControl/>
        <w:spacing w:line="240" w:lineRule="auto"/>
        <w:ind w:firstLine="567"/>
        <w:rPr>
          <w:rStyle w:val="FontStyle37"/>
          <w:b w:val="0"/>
          <w:sz w:val="24"/>
          <w:szCs w:val="24"/>
        </w:rPr>
      </w:pPr>
      <w:r>
        <w:rPr>
          <w:rStyle w:val="FontStyle37"/>
          <w:b w:val="0"/>
          <w:bCs w:val="0"/>
          <w:sz w:val="24"/>
          <w:szCs w:val="24"/>
        </w:rPr>
        <w:t xml:space="preserve">U svih 6 dobrovoljnih vatrogasnih društava trenutno je uključen 461 član, od čega 98 operativnih (s obaveznim redovitim liječničkim pregledima), </w:t>
      </w:r>
      <w:r>
        <w:rPr>
          <w:rStyle w:val="FontStyle37"/>
          <w:b w:val="0"/>
          <w:sz w:val="24"/>
          <w:szCs w:val="24"/>
        </w:rPr>
        <w:t>77 izvršnih, 16 pričuvnih, 19 veterana, 2 počasna, 64 pomažuća, 79 pripadnika mladeži i 90 pripadnika podmlatka.</w:t>
      </w:r>
    </w:p>
    <w:p w14:paraId="7C77F3DB" w14:textId="77777777" w:rsidR="00957AB1" w:rsidRDefault="00957AB1" w:rsidP="00957AB1">
      <w:pPr>
        <w:pStyle w:val="Style19"/>
        <w:widowControl/>
        <w:spacing w:line="240" w:lineRule="auto"/>
        <w:ind w:firstLine="567"/>
        <w:rPr>
          <w:rStyle w:val="FontStyle37"/>
          <w:b w:val="0"/>
          <w:sz w:val="24"/>
          <w:szCs w:val="24"/>
        </w:rPr>
      </w:pPr>
      <w:r>
        <w:rPr>
          <w:rStyle w:val="FontStyle37"/>
          <w:b w:val="0"/>
          <w:sz w:val="24"/>
          <w:szCs w:val="24"/>
        </w:rPr>
        <w:t>Nešto više od 200 članova završilo je program osposobljavanja za zvanja u dobrovoljnom vatrogastvu, među kojima njih 70-ak posjeduje temeljno zvanje „vatrogasac“, dok je ostalih 130-ak članova završilo više razine osposobljavanja.</w:t>
      </w:r>
    </w:p>
    <w:p w14:paraId="30F750CB" w14:textId="1AE35BBB" w:rsidR="00B6124F" w:rsidRDefault="00B6124F" w:rsidP="004D2F3C">
      <w:pPr>
        <w:pStyle w:val="Style10"/>
        <w:widowControl/>
        <w:spacing w:line="240" w:lineRule="auto"/>
        <w:ind w:firstLine="567"/>
        <w:rPr>
          <w:rStyle w:val="FontStyle37"/>
          <w:b w:val="0"/>
          <w:sz w:val="24"/>
          <w:szCs w:val="24"/>
        </w:rPr>
      </w:pPr>
    </w:p>
    <w:p w14:paraId="7C155518" w14:textId="1883A8C6" w:rsidR="00B640F2" w:rsidRDefault="00B6124F" w:rsidP="00B6124F">
      <w:pPr>
        <w:pStyle w:val="Style10"/>
        <w:widowControl/>
        <w:spacing w:line="240" w:lineRule="auto"/>
        <w:ind w:firstLine="567"/>
        <w:rPr>
          <w:rStyle w:val="FontStyle37"/>
          <w:b w:val="0"/>
          <w:sz w:val="24"/>
          <w:szCs w:val="24"/>
        </w:rPr>
      </w:pPr>
      <w:r>
        <w:rPr>
          <w:rStyle w:val="FontStyle37"/>
          <w:b w:val="0"/>
          <w:sz w:val="24"/>
          <w:szCs w:val="24"/>
        </w:rPr>
        <w:t xml:space="preserve">Valja spomenuti kako je </w:t>
      </w:r>
      <w:r w:rsidR="00710C22">
        <w:rPr>
          <w:rStyle w:val="FontStyle37"/>
          <w:b w:val="0"/>
          <w:sz w:val="24"/>
          <w:szCs w:val="24"/>
        </w:rPr>
        <w:t>202</w:t>
      </w:r>
      <w:r w:rsidR="000C668A">
        <w:rPr>
          <w:rStyle w:val="FontStyle37"/>
          <w:b w:val="0"/>
          <w:sz w:val="24"/>
          <w:szCs w:val="24"/>
        </w:rPr>
        <w:t>1</w:t>
      </w:r>
      <w:r>
        <w:rPr>
          <w:rStyle w:val="FontStyle37"/>
          <w:b w:val="0"/>
          <w:sz w:val="24"/>
          <w:szCs w:val="24"/>
        </w:rPr>
        <w:t xml:space="preserve">. godine usvojena </w:t>
      </w:r>
      <w:r w:rsidR="00710C22">
        <w:rPr>
          <w:rStyle w:val="FontStyle37"/>
          <w:b w:val="0"/>
          <w:sz w:val="24"/>
          <w:szCs w:val="24"/>
        </w:rPr>
        <w:t>revidirana</w:t>
      </w:r>
      <w:r>
        <w:rPr>
          <w:rStyle w:val="FontStyle37"/>
          <w:b w:val="0"/>
          <w:sz w:val="24"/>
          <w:szCs w:val="24"/>
        </w:rPr>
        <w:t xml:space="preserve"> Procjena ugroženosti od požara i tehnološke eksplozije Općine Sveti Đurđ, kao i Plan zaštite od požara Općine Sveti Đurđ. </w:t>
      </w:r>
      <w:r w:rsidR="00B640F2">
        <w:rPr>
          <w:rStyle w:val="FontStyle37"/>
          <w:b w:val="0"/>
          <w:sz w:val="24"/>
          <w:szCs w:val="24"/>
        </w:rPr>
        <w:t>Gore n</w:t>
      </w:r>
      <w:r>
        <w:rPr>
          <w:rStyle w:val="FontStyle37"/>
          <w:b w:val="0"/>
          <w:sz w:val="24"/>
          <w:szCs w:val="24"/>
        </w:rPr>
        <w:t xml:space="preserve">avedena vatrogasna vozila za gašenje požara zadovoljavaju kapacitete predviđene planskom dokumentacijom, no </w:t>
      </w:r>
      <w:r w:rsidR="00B640F2">
        <w:rPr>
          <w:rStyle w:val="FontStyle37"/>
          <w:b w:val="0"/>
          <w:sz w:val="24"/>
          <w:szCs w:val="24"/>
        </w:rPr>
        <w:t xml:space="preserve">potrebno je još popuniti skupnu i osobnu </w:t>
      </w:r>
      <w:r>
        <w:rPr>
          <w:rStyle w:val="FontStyle37"/>
          <w:b w:val="0"/>
          <w:sz w:val="24"/>
          <w:szCs w:val="24"/>
        </w:rPr>
        <w:t>zaštitn</w:t>
      </w:r>
      <w:r w:rsidR="00B640F2">
        <w:rPr>
          <w:rStyle w:val="FontStyle37"/>
          <w:b w:val="0"/>
          <w:sz w:val="24"/>
          <w:szCs w:val="24"/>
        </w:rPr>
        <w:t>u</w:t>
      </w:r>
      <w:r>
        <w:rPr>
          <w:rStyle w:val="FontStyle37"/>
          <w:b w:val="0"/>
          <w:sz w:val="24"/>
          <w:szCs w:val="24"/>
        </w:rPr>
        <w:t xml:space="preserve"> oprem</w:t>
      </w:r>
      <w:r w:rsidR="00B640F2">
        <w:rPr>
          <w:rStyle w:val="FontStyle37"/>
          <w:b w:val="0"/>
          <w:sz w:val="24"/>
          <w:szCs w:val="24"/>
        </w:rPr>
        <w:t>u</w:t>
      </w:r>
      <w:r>
        <w:rPr>
          <w:rStyle w:val="FontStyle37"/>
          <w:b w:val="0"/>
          <w:sz w:val="24"/>
          <w:szCs w:val="24"/>
        </w:rPr>
        <w:t xml:space="preserve"> u svim ostalim dobrovoljnim vatrogasnim društvima.</w:t>
      </w:r>
    </w:p>
    <w:p w14:paraId="4C7DDBEC" w14:textId="77777777" w:rsidR="000C668A" w:rsidRDefault="000C668A" w:rsidP="004D2F3C">
      <w:pPr>
        <w:pStyle w:val="Style10"/>
        <w:widowControl/>
        <w:spacing w:line="240" w:lineRule="auto"/>
        <w:ind w:firstLine="567"/>
        <w:rPr>
          <w:rStyle w:val="FontStyle37"/>
          <w:b w:val="0"/>
          <w:sz w:val="24"/>
          <w:szCs w:val="24"/>
        </w:rPr>
      </w:pPr>
    </w:p>
    <w:p w14:paraId="7B66065B" w14:textId="5DCD49BA" w:rsidR="00C4532E" w:rsidRPr="0085712A" w:rsidRDefault="00F12B11" w:rsidP="00C4532E">
      <w:pPr>
        <w:pStyle w:val="Style10"/>
        <w:widowControl/>
        <w:spacing w:line="240" w:lineRule="auto"/>
        <w:ind w:firstLine="567"/>
        <w:rPr>
          <w:b/>
        </w:rPr>
      </w:pPr>
      <w:r>
        <w:rPr>
          <w:b/>
        </w:rPr>
        <w:t>Aktivnosti vatrogastva u 20</w:t>
      </w:r>
      <w:r w:rsidR="00B6124F">
        <w:rPr>
          <w:b/>
        </w:rPr>
        <w:t>2</w:t>
      </w:r>
      <w:r w:rsidR="0039699C">
        <w:rPr>
          <w:b/>
        </w:rPr>
        <w:t>3</w:t>
      </w:r>
      <w:r w:rsidR="00C4532E" w:rsidRPr="0085712A">
        <w:rPr>
          <w:b/>
        </w:rPr>
        <w:t>. godini</w:t>
      </w:r>
    </w:p>
    <w:p w14:paraId="140EC892" w14:textId="5A18DA50" w:rsidR="00BC66C3" w:rsidRDefault="003A7777" w:rsidP="004D2F3C">
      <w:pPr>
        <w:pStyle w:val="Style10"/>
        <w:widowControl/>
        <w:spacing w:line="240" w:lineRule="auto"/>
        <w:ind w:firstLine="567"/>
        <w:rPr>
          <w:rStyle w:val="FontStyle37"/>
          <w:b w:val="0"/>
          <w:sz w:val="24"/>
          <w:szCs w:val="24"/>
        </w:rPr>
      </w:pPr>
      <w:r>
        <w:t xml:space="preserve">150-godišnja tradicija organiziranog dobrovoljnog vatrogastva na području općine Sveti Đurđ tijekom proteklog je jednogodišnjeg razdoblja pozitivno nastavljena nizom operativnih i drugih aktivnosti svih 6 </w:t>
      </w:r>
      <w:r w:rsidR="00865FB4">
        <w:t>DVD-ova</w:t>
      </w:r>
      <w:r w:rsidR="000C668A">
        <w:t>.</w:t>
      </w:r>
      <w:r>
        <w:t xml:space="preserve"> </w:t>
      </w:r>
      <w:r w:rsidRPr="00E96752">
        <w:rPr>
          <w:rStyle w:val="FontStyle37"/>
          <w:b w:val="0"/>
          <w:sz w:val="24"/>
          <w:szCs w:val="24"/>
        </w:rPr>
        <w:t xml:space="preserve">Vatrogasne postrojbe su sve zadaće koje su pred njih postavljene efikasno i profesionalno obavile što je rezultiralo uspješnim stanjem protupožarne zaštite na području </w:t>
      </w:r>
      <w:r>
        <w:rPr>
          <w:rStyle w:val="FontStyle37"/>
          <w:b w:val="0"/>
          <w:sz w:val="24"/>
          <w:szCs w:val="24"/>
        </w:rPr>
        <w:t xml:space="preserve">općine </w:t>
      </w:r>
      <w:r w:rsidRPr="00065001">
        <w:rPr>
          <w:rStyle w:val="FontStyle37"/>
          <w:b w:val="0"/>
          <w:sz w:val="24"/>
          <w:szCs w:val="24"/>
        </w:rPr>
        <w:t>Sveti Đurđ</w:t>
      </w:r>
      <w:r w:rsidRPr="00E96752">
        <w:rPr>
          <w:rStyle w:val="FontStyle37"/>
          <w:b w:val="0"/>
          <w:sz w:val="24"/>
          <w:szCs w:val="24"/>
        </w:rPr>
        <w:t>.</w:t>
      </w:r>
      <w:r>
        <w:rPr>
          <w:rStyle w:val="FontStyle37"/>
          <w:b w:val="0"/>
          <w:sz w:val="24"/>
          <w:szCs w:val="24"/>
        </w:rPr>
        <w:t xml:space="preserve"> </w:t>
      </w:r>
    </w:p>
    <w:p w14:paraId="16315817" w14:textId="77777777" w:rsidR="00BC66C3" w:rsidRDefault="00BC66C3" w:rsidP="004D2F3C">
      <w:pPr>
        <w:pStyle w:val="Style10"/>
        <w:widowControl/>
        <w:spacing w:line="240" w:lineRule="auto"/>
        <w:ind w:firstLine="567"/>
      </w:pPr>
    </w:p>
    <w:p w14:paraId="43F7211B" w14:textId="77777777" w:rsidR="00FB6C59" w:rsidRPr="00465963" w:rsidRDefault="00FB6C59" w:rsidP="00FB6C59">
      <w:pPr>
        <w:pStyle w:val="Style10"/>
        <w:widowControl/>
        <w:spacing w:line="240" w:lineRule="auto"/>
        <w:ind w:firstLine="567"/>
      </w:pPr>
      <w:r>
        <w:t>Od početka godine do sredine prosinca vatrogasne postrojbe s područja općine provele su  sljedeće 24</w:t>
      </w:r>
      <w:r w:rsidRPr="00465963">
        <w:t xml:space="preserve"> vatrogasn</w:t>
      </w:r>
      <w:r>
        <w:t>e</w:t>
      </w:r>
      <w:r w:rsidRPr="00465963">
        <w:t xml:space="preserve"> intervencij</w:t>
      </w:r>
      <w:r>
        <w:t>e</w:t>
      </w:r>
      <w:r w:rsidRPr="00465963">
        <w:t>:</w:t>
      </w:r>
    </w:p>
    <w:p w14:paraId="7ABDD24F" w14:textId="77777777" w:rsidR="00FB6C59" w:rsidRDefault="00FB6C59" w:rsidP="00FB6C59">
      <w:pPr>
        <w:pStyle w:val="Style10"/>
        <w:widowControl/>
        <w:numPr>
          <w:ilvl w:val="0"/>
          <w:numId w:val="43"/>
        </w:numPr>
        <w:spacing w:line="240" w:lineRule="auto"/>
        <w:ind w:left="1134"/>
      </w:pPr>
      <w:r w:rsidRPr="00286F06">
        <w:t>tehnička intervencija skidanja mačke s</w:t>
      </w:r>
      <w:r>
        <w:t xml:space="preserve"> drveta breze </w:t>
      </w:r>
      <w:r w:rsidRPr="00286F06">
        <w:t xml:space="preserve">u </w:t>
      </w:r>
      <w:r>
        <w:t xml:space="preserve">Strugi </w:t>
      </w:r>
      <w:r w:rsidRPr="00286F06">
        <w:t>(2</w:t>
      </w:r>
      <w:r>
        <w:t>3</w:t>
      </w:r>
      <w:r w:rsidRPr="00286F06">
        <w:t>.0</w:t>
      </w:r>
      <w:r>
        <w:t>2</w:t>
      </w:r>
      <w:r w:rsidRPr="00286F06">
        <w:t>.202</w:t>
      </w:r>
      <w:r>
        <w:t>3</w:t>
      </w:r>
      <w:r w:rsidRPr="00286F06">
        <w:t>., DVD Sveti Đurđ),</w:t>
      </w:r>
      <w:r>
        <w:t xml:space="preserve"> </w:t>
      </w:r>
    </w:p>
    <w:p w14:paraId="5F3A282B" w14:textId="77777777" w:rsidR="00FB6C59" w:rsidRDefault="00FB6C59" w:rsidP="00FB6C59">
      <w:pPr>
        <w:pStyle w:val="Style10"/>
        <w:widowControl/>
        <w:numPr>
          <w:ilvl w:val="0"/>
          <w:numId w:val="43"/>
        </w:numPr>
        <w:spacing w:line="240" w:lineRule="auto"/>
        <w:ind w:left="1134"/>
      </w:pPr>
      <w:r w:rsidRPr="00465963">
        <w:t xml:space="preserve">gašenje požara raslinja </w:t>
      </w:r>
      <w:r>
        <w:t xml:space="preserve">(livade) </w:t>
      </w:r>
      <w:r w:rsidRPr="00465963">
        <w:t>u Hrženici (</w:t>
      </w:r>
      <w:r>
        <w:t>24</w:t>
      </w:r>
      <w:r w:rsidRPr="00465963">
        <w:t>.0</w:t>
      </w:r>
      <w:r>
        <w:t>2</w:t>
      </w:r>
      <w:r w:rsidRPr="00465963">
        <w:t>.202</w:t>
      </w:r>
      <w:r>
        <w:t>3</w:t>
      </w:r>
      <w:r w:rsidRPr="00465963">
        <w:t>., DVD Sveti Đurđ</w:t>
      </w:r>
      <w:r>
        <w:t>, DVD Hrženica</w:t>
      </w:r>
      <w:r w:rsidRPr="00465963">
        <w:t>),</w:t>
      </w:r>
    </w:p>
    <w:p w14:paraId="5523E30B" w14:textId="77777777" w:rsidR="00FB6C59" w:rsidRDefault="00FB6C59" w:rsidP="00FB6C59">
      <w:pPr>
        <w:pStyle w:val="Style10"/>
        <w:widowControl/>
        <w:numPr>
          <w:ilvl w:val="0"/>
          <w:numId w:val="43"/>
        </w:numPr>
        <w:spacing w:line="240" w:lineRule="auto"/>
        <w:ind w:left="1134"/>
      </w:pPr>
      <w:r w:rsidRPr="00465963">
        <w:t xml:space="preserve">gašenje požara </w:t>
      </w:r>
      <w:r>
        <w:t>krovišta obiteljske kuće</w:t>
      </w:r>
      <w:r w:rsidRPr="00465963">
        <w:t xml:space="preserve"> u </w:t>
      </w:r>
      <w:r>
        <w:t>Obrankovcu</w:t>
      </w:r>
      <w:r w:rsidRPr="00465963">
        <w:t xml:space="preserve"> (0</w:t>
      </w:r>
      <w:r>
        <w:t>2</w:t>
      </w:r>
      <w:r w:rsidRPr="00465963">
        <w:t>.0</w:t>
      </w:r>
      <w:r>
        <w:t>3</w:t>
      </w:r>
      <w:r w:rsidRPr="00465963">
        <w:t>.202</w:t>
      </w:r>
      <w:r>
        <w:t>3</w:t>
      </w:r>
      <w:r w:rsidRPr="00465963">
        <w:t>., DVD Sveti Đurđ),</w:t>
      </w:r>
    </w:p>
    <w:p w14:paraId="5CCA0CA3" w14:textId="77777777" w:rsidR="00FB6C59" w:rsidRDefault="00FB6C59" w:rsidP="00FB6C59">
      <w:pPr>
        <w:pStyle w:val="Style10"/>
        <w:widowControl/>
        <w:numPr>
          <w:ilvl w:val="0"/>
          <w:numId w:val="43"/>
        </w:numPr>
        <w:spacing w:line="240" w:lineRule="auto"/>
        <w:ind w:left="1134"/>
      </w:pPr>
      <w:r w:rsidRPr="00286F06">
        <w:t xml:space="preserve">tehnička intervencija </w:t>
      </w:r>
      <w:r>
        <w:t>spašavanja unesrećene osobe uslijed prometne nesreće</w:t>
      </w:r>
      <w:r w:rsidRPr="00286F06">
        <w:t xml:space="preserve"> </w:t>
      </w:r>
      <w:r>
        <w:t>na prometnici Sigetec Ludbreški - Sesvete</w:t>
      </w:r>
      <w:r w:rsidRPr="00286F06">
        <w:t xml:space="preserve"> Ludbrešk</w:t>
      </w:r>
      <w:r>
        <w:t>e</w:t>
      </w:r>
      <w:r w:rsidRPr="00286F06">
        <w:t xml:space="preserve"> (</w:t>
      </w:r>
      <w:r>
        <w:t>18</w:t>
      </w:r>
      <w:r w:rsidRPr="00286F06">
        <w:t>.03.202</w:t>
      </w:r>
      <w:r>
        <w:t>3</w:t>
      </w:r>
      <w:r w:rsidRPr="00286F06">
        <w:t xml:space="preserve">., DVD </w:t>
      </w:r>
      <w:r>
        <w:t>Ludbreg</w:t>
      </w:r>
      <w:r w:rsidRPr="00286F06">
        <w:t xml:space="preserve">, DVD </w:t>
      </w:r>
      <w:r>
        <w:t>Sesvete</w:t>
      </w:r>
      <w:r w:rsidRPr="00286F06">
        <w:t xml:space="preserve"> Ludbrešk</w:t>
      </w:r>
      <w:r>
        <w:t>e</w:t>
      </w:r>
      <w:r w:rsidRPr="00286F06">
        <w:t>),</w:t>
      </w:r>
    </w:p>
    <w:p w14:paraId="4E53BBC8" w14:textId="77777777" w:rsidR="00FB6C59" w:rsidRDefault="00FB6C59" w:rsidP="00FB6C59">
      <w:pPr>
        <w:pStyle w:val="Style10"/>
        <w:widowControl/>
        <w:numPr>
          <w:ilvl w:val="0"/>
          <w:numId w:val="43"/>
        </w:numPr>
        <w:spacing w:line="240" w:lineRule="auto"/>
        <w:ind w:left="1134"/>
      </w:pPr>
      <w:r>
        <w:t>tehnička intervencija sanacije oštećenja na zvonu mjesne kapele sv. Ane u Strugi (</w:t>
      </w:r>
      <w:r w:rsidRPr="00465963">
        <w:t>0</w:t>
      </w:r>
      <w:r>
        <w:t>1</w:t>
      </w:r>
      <w:r w:rsidRPr="00465963">
        <w:t>.0</w:t>
      </w:r>
      <w:r>
        <w:t>4</w:t>
      </w:r>
      <w:r w:rsidRPr="00465963">
        <w:t>.202</w:t>
      </w:r>
      <w:r>
        <w:t>3</w:t>
      </w:r>
      <w:r w:rsidRPr="00465963">
        <w:t>., DVD Struga</w:t>
      </w:r>
      <w:r>
        <w:t>),</w:t>
      </w:r>
    </w:p>
    <w:p w14:paraId="7D57B714" w14:textId="77777777" w:rsidR="00FB6C59" w:rsidRDefault="00FB6C59" w:rsidP="00FB6C59">
      <w:pPr>
        <w:pStyle w:val="Style10"/>
        <w:widowControl/>
        <w:numPr>
          <w:ilvl w:val="0"/>
          <w:numId w:val="43"/>
        </w:numPr>
        <w:spacing w:line="240" w:lineRule="auto"/>
        <w:ind w:left="1134"/>
      </w:pPr>
      <w:r w:rsidRPr="00465963">
        <w:lastRenderedPageBreak/>
        <w:t>gašenje požara dimnjaka u Svetom Đurđu (0</w:t>
      </w:r>
      <w:r>
        <w:t>4</w:t>
      </w:r>
      <w:r w:rsidRPr="00465963">
        <w:t>.0</w:t>
      </w:r>
      <w:r>
        <w:t>4</w:t>
      </w:r>
      <w:r w:rsidRPr="00465963">
        <w:t>.202</w:t>
      </w:r>
      <w:r>
        <w:t>3</w:t>
      </w:r>
      <w:r w:rsidRPr="00465963">
        <w:t>., DVD Sveti Đurđ</w:t>
      </w:r>
      <w:r>
        <w:t>, DVD Struga</w:t>
      </w:r>
      <w:r w:rsidRPr="00465963">
        <w:t>),</w:t>
      </w:r>
    </w:p>
    <w:p w14:paraId="291768C9" w14:textId="77777777" w:rsidR="00FB6C59" w:rsidRDefault="00FB6C59" w:rsidP="00FB6C59">
      <w:pPr>
        <w:pStyle w:val="Style10"/>
        <w:widowControl/>
        <w:numPr>
          <w:ilvl w:val="0"/>
          <w:numId w:val="43"/>
        </w:numPr>
        <w:spacing w:line="240" w:lineRule="auto"/>
        <w:ind w:left="1134"/>
      </w:pPr>
      <w:r>
        <w:t>tehnička intervencija ispumpavanja vode iz podruma obiteljske kuće u Sesvetama  Ludbreškim (15.04.2023., DVD Sesvete Ludbreški),</w:t>
      </w:r>
    </w:p>
    <w:p w14:paraId="021BBDDE" w14:textId="77777777" w:rsidR="00FB6C59" w:rsidRDefault="00FB6C59" w:rsidP="00FB6C59">
      <w:pPr>
        <w:pStyle w:val="Style10"/>
        <w:widowControl/>
        <w:numPr>
          <w:ilvl w:val="0"/>
          <w:numId w:val="43"/>
        </w:numPr>
        <w:spacing w:line="240" w:lineRule="auto"/>
        <w:ind w:left="1134"/>
      </w:pPr>
      <w:r>
        <w:t xml:space="preserve">lažna dojava o požaru romskom naselju u Svetom Đurđu </w:t>
      </w:r>
      <w:r w:rsidRPr="00465963">
        <w:t>(0</w:t>
      </w:r>
      <w:r>
        <w:t>1</w:t>
      </w:r>
      <w:r w:rsidRPr="00465963">
        <w:t>.0</w:t>
      </w:r>
      <w:r>
        <w:t>6</w:t>
      </w:r>
      <w:r w:rsidRPr="00465963">
        <w:t>.2021., DVD Sveti Đurđ),</w:t>
      </w:r>
    </w:p>
    <w:p w14:paraId="7D4F8EC3"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opasne grane s drveta</w:t>
      </w:r>
      <w:r w:rsidRPr="00286F06">
        <w:t xml:space="preserve"> </w:t>
      </w:r>
      <w:r>
        <w:t xml:space="preserve">u Svetom Đurđu </w:t>
      </w:r>
      <w:r w:rsidRPr="00286F06">
        <w:t>(</w:t>
      </w:r>
      <w:r>
        <w:t>14</w:t>
      </w:r>
      <w:r w:rsidRPr="00286F06">
        <w:t>.0</w:t>
      </w:r>
      <w:r>
        <w:t>6</w:t>
      </w:r>
      <w:r w:rsidRPr="00286F06">
        <w:t>.202</w:t>
      </w:r>
      <w:r>
        <w:t>3</w:t>
      </w:r>
      <w:r w:rsidRPr="00286F06">
        <w:t>., DVD Sveti Đurđ)</w:t>
      </w:r>
    </w:p>
    <w:p w14:paraId="7024D9FB" w14:textId="77777777" w:rsidR="00FB6C59" w:rsidRDefault="00FB6C59" w:rsidP="00FB6C59">
      <w:pPr>
        <w:pStyle w:val="Style10"/>
        <w:widowControl/>
        <w:numPr>
          <w:ilvl w:val="0"/>
          <w:numId w:val="43"/>
        </w:numPr>
        <w:spacing w:line="240" w:lineRule="auto"/>
        <w:ind w:left="1134"/>
      </w:pPr>
      <w:r>
        <w:t>tehnička intervencija na sanaciji ,štete od nevremena odnosno uklanjanje zapreke (drveta) s ceste u Karlovcu Ludbreškom (23.06.2023., DVD Sveti Đurđ, DVD Karlovec Ludbreški),</w:t>
      </w:r>
    </w:p>
    <w:p w14:paraId="50CB6ECA" w14:textId="77777777" w:rsidR="00FB6C59" w:rsidRDefault="00FB6C59" w:rsidP="00FB6C59">
      <w:pPr>
        <w:pStyle w:val="Style10"/>
        <w:widowControl/>
        <w:numPr>
          <w:ilvl w:val="0"/>
          <w:numId w:val="43"/>
        </w:numPr>
        <w:spacing w:line="240" w:lineRule="auto"/>
        <w:ind w:left="1134"/>
      </w:pPr>
      <w:r>
        <w:t>tehnička intervencija na sanaciji štete od nevremena odnosno uklanjanje zapreke (drveta) s ceste u Hrženici (23.06.2023., DVD Sveti Đurđ, DVD Hrženica),</w:t>
      </w:r>
    </w:p>
    <w:p w14:paraId="276617EC" w14:textId="77777777" w:rsidR="00FB6C59" w:rsidRDefault="00FB6C59" w:rsidP="00FB6C59">
      <w:pPr>
        <w:pStyle w:val="Style10"/>
        <w:widowControl/>
        <w:numPr>
          <w:ilvl w:val="0"/>
          <w:numId w:val="43"/>
        </w:numPr>
        <w:spacing w:line="240" w:lineRule="auto"/>
        <w:ind w:left="1134"/>
      </w:pPr>
      <w:r>
        <w:t>tehnička intervencija na sanaciji štete od nevremena odnosno uklanjanje zapreke (drveta) s puta u Svetom Đurđu (24.06.2023., DVD Sveti Đurđ),</w:t>
      </w:r>
    </w:p>
    <w:p w14:paraId="12B078BA" w14:textId="77777777" w:rsidR="00FB6C59" w:rsidRDefault="00FB6C59" w:rsidP="00FB6C59">
      <w:pPr>
        <w:pStyle w:val="Style10"/>
        <w:widowControl/>
        <w:numPr>
          <w:ilvl w:val="0"/>
          <w:numId w:val="43"/>
        </w:numPr>
        <w:spacing w:line="240" w:lineRule="auto"/>
        <w:ind w:left="1134"/>
      </w:pPr>
      <w:r>
        <w:t>tehnička intervencija na sanaciji štete od nevremena odnosno uklanjanje zapreke (drveta) s ceste u Hrženici (18.07.2023., DVD Sveti Đurđ, DVD Hrženica),</w:t>
      </w:r>
    </w:p>
    <w:p w14:paraId="17142FB2" w14:textId="77777777" w:rsidR="00FB6C59" w:rsidRDefault="00FB6C59" w:rsidP="00FB6C59">
      <w:pPr>
        <w:pStyle w:val="Style10"/>
        <w:widowControl/>
        <w:numPr>
          <w:ilvl w:val="0"/>
          <w:numId w:val="43"/>
        </w:numPr>
        <w:spacing w:line="240" w:lineRule="auto"/>
        <w:ind w:left="1134"/>
      </w:pPr>
      <w:r>
        <w:t>tehnička intervencija na sanaciji štete od nevremena odnosno uklanjanje zapreke (drveta) s ceste u Hrženici (18.07.2023., DVD Sveti Đurđ, DVD Hrženica),</w:t>
      </w:r>
    </w:p>
    <w:p w14:paraId="7C767502" w14:textId="77777777" w:rsidR="00FB6C59" w:rsidRDefault="00FB6C59" w:rsidP="00FB6C59">
      <w:pPr>
        <w:pStyle w:val="Style10"/>
        <w:widowControl/>
        <w:numPr>
          <w:ilvl w:val="0"/>
          <w:numId w:val="43"/>
        </w:numPr>
        <w:spacing w:line="240" w:lineRule="auto"/>
        <w:ind w:left="1134"/>
      </w:pPr>
      <w:r>
        <w:t>tehnička intervencija na sanaciji oštećenja na krovištu obiteljske kuće uslijed  nevremena u Karlovcu Ludbreškom (20.07.2023., DVD Karlovec Ludbreški),</w:t>
      </w:r>
    </w:p>
    <w:p w14:paraId="6773DA84" w14:textId="77777777" w:rsidR="00FB6C59" w:rsidRDefault="00FB6C59" w:rsidP="00FB6C59">
      <w:pPr>
        <w:pStyle w:val="Style10"/>
        <w:widowControl/>
        <w:numPr>
          <w:ilvl w:val="0"/>
          <w:numId w:val="43"/>
        </w:numPr>
        <w:spacing w:line="240" w:lineRule="auto"/>
        <w:ind w:left="1134"/>
      </w:pPr>
      <w:r>
        <w:t>tehnička intervencija na sanaciji oštećenja na krovištu župne crkve uslijed  nevremena u Svetom Đurđu (25.07.2023., DVD Sveti Đurđ),</w:t>
      </w:r>
    </w:p>
    <w:p w14:paraId="6292DF7B" w14:textId="77777777" w:rsidR="00FB6C59" w:rsidRDefault="00FB6C59" w:rsidP="00FB6C59">
      <w:pPr>
        <w:pStyle w:val="Style10"/>
        <w:widowControl/>
        <w:numPr>
          <w:ilvl w:val="0"/>
          <w:numId w:val="43"/>
        </w:numPr>
        <w:spacing w:line="240" w:lineRule="auto"/>
        <w:ind w:left="1134"/>
      </w:pPr>
      <w:r>
        <w:t>tehnička intervencija na sanaciji oštećenja na krovištu općinske zgrade uslijed  nevremena u Svetom Đurđu (05.08.2023., DVD Sveti Đurđ),</w:t>
      </w:r>
    </w:p>
    <w:p w14:paraId="3794503E" w14:textId="77777777" w:rsidR="00FB6C59" w:rsidRDefault="00FB6C59" w:rsidP="00FB6C59">
      <w:pPr>
        <w:pStyle w:val="Style10"/>
        <w:widowControl/>
        <w:numPr>
          <w:ilvl w:val="0"/>
          <w:numId w:val="43"/>
        </w:numPr>
        <w:spacing w:line="240" w:lineRule="auto"/>
        <w:ind w:left="1134"/>
      </w:pPr>
      <w:r>
        <w:t>izvanredna dislokacija u susjednu Koprivničko-križevačku županiju odnosno tehnička intervencija na provedbi obrane od poplava u Legradu (08.08.2023., DVD Sveti Đurđ – 10 članova, DVD Karlovec Ludbreški – 5 članova, DVD Sesvete Ludbreške – 3 člana, DVD Struga – 1 član, DVD Hrženica – 1 član, uz 10 drugih DVD-ova s područja Varaždinske županije),</w:t>
      </w:r>
    </w:p>
    <w:p w14:paraId="4FD73D34"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gnijezda osa</w:t>
      </w:r>
      <w:r w:rsidRPr="00286F06">
        <w:t xml:space="preserve"> u </w:t>
      </w:r>
      <w:r>
        <w:t>Hrženici</w:t>
      </w:r>
      <w:r w:rsidRPr="00286F06">
        <w:t xml:space="preserve"> (2</w:t>
      </w:r>
      <w:r>
        <w:t>4</w:t>
      </w:r>
      <w:r w:rsidRPr="00286F06">
        <w:t>.0</w:t>
      </w:r>
      <w:r>
        <w:t>8</w:t>
      </w:r>
      <w:r w:rsidRPr="00286F06">
        <w:t>.202</w:t>
      </w:r>
      <w:r>
        <w:t>3</w:t>
      </w:r>
      <w:r w:rsidRPr="00286F06">
        <w:t>., DVD Sveti Đurđ),</w:t>
      </w:r>
    </w:p>
    <w:p w14:paraId="0F53D633"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gnijezda stršljenova</w:t>
      </w:r>
      <w:r w:rsidRPr="00286F06">
        <w:t xml:space="preserve"> u</w:t>
      </w:r>
      <w:r>
        <w:t xml:space="preserve"> Svetom Đurđu</w:t>
      </w:r>
      <w:r w:rsidRPr="00286F06">
        <w:t xml:space="preserve"> (2</w:t>
      </w:r>
      <w:r>
        <w:t>9</w:t>
      </w:r>
      <w:r w:rsidRPr="00286F06">
        <w:t>.0</w:t>
      </w:r>
      <w:r>
        <w:t>8</w:t>
      </w:r>
      <w:r w:rsidRPr="00286F06">
        <w:t>.202</w:t>
      </w:r>
      <w:r>
        <w:t>3</w:t>
      </w:r>
      <w:r w:rsidRPr="00286F06">
        <w:t>., DVD Sveti Đurđ),</w:t>
      </w:r>
    </w:p>
    <w:p w14:paraId="1E4D21FE"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gnijezda stršljenova</w:t>
      </w:r>
      <w:r w:rsidRPr="00286F06">
        <w:t xml:space="preserve"> u</w:t>
      </w:r>
      <w:r>
        <w:t xml:space="preserve"> Hrženici</w:t>
      </w:r>
      <w:r w:rsidRPr="00286F06">
        <w:t xml:space="preserve"> (</w:t>
      </w:r>
      <w:r>
        <w:t>31</w:t>
      </w:r>
      <w:r w:rsidRPr="00286F06">
        <w:t>.0</w:t>
      </w:r>
      <w:r>
        <w:t>8</w:t>
      </w:r>
      <w:r w:rsidRPr="00286F06">
        <w:t>.202</w:t>
      </w:r>
      <w:r>
        <w:t>3</w:t>
      </w:r>
      <w:r w:rsidRPr="00286F06">
        <w:t>., DVD Sveti Đurđ),</w:t>
      </w:r>
    </w:p>
    <w:p w14:paraId="101DE159"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gnijezda stršljenova</w:t>
      </w:r>
      <w:r w:rsidRPr="00286F06">
        <w:t xml:space="preserve"> u</w:t>
      </w:r>
      <w:r>
        <w:t xml:space="preserve"> Obrankovcu </w:t>
      </w:r>
      <w:r w:rsidRPr="00286F06">
        <w:t>(</w:t>
      </w:r>
      <w:r>
        <w:t>18</w:t>
      </w:r>
      <w:r w:rsidRPr="00286F06">
        <w:t>.</w:t>
      </w:r>
      <w:r>
        <w:t>10</w:t>
      </w:r>
      <w:r w:rsidRPr="00286F06">
        <w:t>.202</w:t>
      </w:r>
      <w:r>
        <w:t>3</w:t>
      </w:r>
      <w:r w:rsidRPr="00286F06">
        <w:t>., DVD Sveti Đurđ),</w:t>
      </w:r>
    </w:p>
    <w:p w14:paraId="655ABF2A" w14:textId="77777777" w:rsidR="00FB6C59" w:rsidRDefault="00FB6C59" w:rsidP="00FB6C59">
      <w:pPr>
        <w:pStyle w:val="Style10"/>
        <w:widowControl/>
        <w:numPr>
          <w:ilvl w:val="0"/>
          <w:numId w:val="43"/>
        </w:numPr>
        <w:spacing w:line="240" w:lineRule="auto"/>
        <w:ind w:left="1134"/>
      </w:pPr>
      <w:r w:rsidRPr="00465963">
        <w:t xml:space="preserve">gašenje požara raslinja </w:t>
      </w:r>
      <w:r>
        <w:t xml:space="preserve">(hrpe granja) </w:t>
      </w:r>
      <w:r w:rsidRPr="00465963">
        <w:t xml:space="preserve">u </w:t>
      </w:r>
      <w:r>
        <w:t>Obrankovcu</w:t>
      </w:r>
      <w:r w:rsidRPr="00465963">
        <w:t xml:space="preserve"> (</w:t>
      </w:r>
      <w:r>
        <w:t>19</w:t>
      </w:r>
      <w:r w:rsidRPr="00465963">
        <w:t>.</w:t>
      </w:r>
      <w:r>
        <w:t>11</w:t>
      </w:r>
      <w:r w:rsidRPr="00465963">
        <w:t>.202</w:t>
      </w:r>
      <w:r>
        <w:t>3</w:t>
      </w:r>
      <w:r w:rsidRPr="00465963">
        <w:t>., DVD Sveti Đurđ),</w:t>
      </w:r>
    </w:p>
    <w:p w14:paraId="6564920F" w14:textId="77777777" w:rsidR="00FB6C59" w:rsidRDefault="00FB6C59" w:rsidP="00FB6C59">
      <w:pPr>
        <w:pStyle w:val="Style10"/>
        <w:widowControl/>
        <w:numPr>
          <w:ilvl w:val="0"/>
          <w:numId w:val="43"/>
        </w:numPr>
        <w:spacing w:line="240" w:lineRule="auto"/>
        <w:ind w:left="1134"/>
      </w:pPr>
      <w:r w:rsidRPr="00286F06">
        <w:t xml:space="preserve">tehnička intervencija </w:t>
      </w:r>
      <w:r>
        <w:t>uklanjanja odlomljenog dimnjaka na obiteljskoj kući</w:t>
      </w:r>
      <w:r w:rsidRPr="00286F06">
        <w:t xml:space="preserve"> </w:t>
      </w:r>
      <w:r>
        <w:t xml:space="preserve">u Prilesu </w:t>
      </w:r>
      <w:r w:rsidRPr="00286F06">
        <w:t>(</w:t>
      </w:r>
      <w:r>
        <w:t>04</w:t>
      </w:r>
      <w:r w:rsidRPr="00286F06">
        <w:t>.</w:t>
      </w:r>
      <w:r>
        <w:t>12</w:t>
      </w:r>
      <w:r w:rsidRPr="00286F06">
        <w:t>.202</w:t>
      </w:r>
      <w:r>
        <w:t>3</w:t>
      </w:r>
      <w:r w:rsidRPr="00286F06">
        <w:t>., DVD Sveti Đurđ)</w:t>
      </w:r>
      <w:r>
        <w:t>.</w:t>
      </w:r>
    </w:p>
    <w:p w14:paraId="5E44478D" w14:textId="77777777" w:rsidR="00FB6C59" w:rsidRDefault="00FB6C59" w:rsidP="00FB6C59">
      <w:pPr>
        <w:pStyle w:val="Style10"/>
        <w:widowControl/>
        <w:spacing w:line="240" w:lineRule="auto"/>
        <w:ind w:firstLine="0"/>
        <w:jc w:val="center"/>
      </w:pPr>
    </w:p>
    <w:p w14:paraId="7FB698DF" w14:textId="324576FD" w:rsidR="000C1378" w:rsidRDefault="00BC66C3" w:rsidP="0031381A">
      <w:pPr>
        <w:pStyle w:val="Style10"/>
        <w:widowControl/>
        <w:spacing w:line="240" w:lineRule="auto"/>
        <w:ind w:firstLine="567"/>
      </w:pPr>
      <w:r>
        <w:t xml:space="preserve">Valja napomenuti kako višegodišnji </w:t>
      </w:r>
      <w:r w:rsidR="00F12B11">
        <w:t xml:space="preserve">prosjek </w:t>
      </w:r>
      <w:r>
        <w:t xml:space="preserve">iznosi </w:t>
      </w:r>
      <w:r w:rsidR="00F12B11">
        <w:t>1</w:t>
      </w:r>
      <w:r w:rsidR="00FB6C59">
        <w:t>5</w:t>
      </w:r>
      <w:r w:rsidR="003A7777" w:rsidRPr="006A1221">
        <w:t xml:space="preserve"> intervencija na </w:t>
      </w:r>
      <w:r w:rsidR="003A7777">
        <w:t>godinu</w:t>
      </w:r>
      <w:r>
        <w:t>.</w:t>
      </w:r>
      <w:r w:rsidR="0031381A">
        <w:t xml:space="preserve"> </w:t>
      </w:r>
      <w:r w:rsidR="00865FB4" w:rsidRPr="002269B4">
        <w:t>U svim su intervencijama iskazani maksimalni napori da se smanji nastala materijalna šteta, no ista je na žalost nekad neizbježna, što dodatno naglašava potrebu promicanja protupožarne preventive.</w:t>
      </w:r>
      <w:r w:rsidR="00865FB4">
        <w:t xml:space="preserve"> </w:t>
      </w:r>
    </w:p>
    <w:p w14:paraId="0CFB6765" w14:textId="55C9EFCC" w:rsidR="000C1378" w:rsidRPr="004B49B8" w:rsidRDefault="00FB6C59" w:rsidP="000C1378">
      <w:pPr>
        <w:ind w:firstLine="567"/>
        <w:jc w:val="both"/>
      </w:pPr>
      <w:r>
        <w:t>P</w:t>
      </w:r>
      <w:r w:rsidR="00D05D60">
        <w:t>otrebno je</w:t>
      </w:r>
      <w:r w:rsidR="000C1378" w:rsidRPr="004B49B8">
        <w:t xml:space="preserve"> istaknuti </w:t>
      </w:r>
      <w:r w:rsidR="00E44B1C">
        <w:t xml:space="preserve">i </w:t>
      </w:r>
      <w:r w:rsidR="000C1378" w:rsidRPr="004B49B8">
        <w:t xml:space="preserve">provedbu </w:t>
      </w:r>
      <w:r>
        <w:t>40</w:t>
      </w:r>
      <w:r w:rsidR="000C1378" w:rsidRPr="000C1378">
        <w:rPr>
          <w:color w:val="FF0000"/>
        </w:rPr>
        <w:t xml:space="preserve"> </w:t>
      </w:r>
      <w:r w:rsidR="000C1378" w:rsidRPr="004B49B8">
        <w:t>ostal</w:t>
      </w:r>
      <w:r>
        <w:t>ih</w:t>
      </w:r>
      <w:r w:rsidR="000C1378" w:rsidRPr="004B49B8">
        <w:t xml:space="preserve"> operativn</w:t>
      </w:r>
      <w:r>
        <w:t>ih</w:t>
      </w:r>
      <w:r w:rsidR="000C1378" w:rsidRPr="004B49B8">
        <w:t xml:space="preserve"> aktivnost</w:t>
      </w:r>
      <w:r w:rsidR="007B68C8">
        <w:t>i</w:t>
      </w:r>
      <w:r w:rsidR="000C5C2B">
        <w:t xml:space="preserve"> (npr. preventivno dežurstvo kod spaljivanja biljnog otpada, preventivno dežurstvo kod javnih događanja, ispumpavanja vode iz bunara</w:t>
      </w:r>
      <w:r w:rsidR="000C1378" w:rsidRPr="004B49B8">
        <w:t>,</w:t>
      </w:r>
      <w:r w:rsidR="000C5C2B">
        <w:t xml:space="preserve"> pregledi izvora vode)</w:t>
      </w:r>
      <w:r w:rsidR="000C1378" w:rsidRPr="004B49B8">
        <w:t>.</w:t>
      </w:r>
    </w:p>
    <w:p w14:paraId="386082AB" w14:textId="77777777" w:rsidR="00C4532E" w:rsidRDefault="00C4532E" w:rsidP="004D2F3C">
      <w:pPr>
        <w:pStyle w:val="Style10"/>
        <w:widowControl/>
        <w:spacing w:line="240" w:lineRule="auto"/>
        <w:ind w:firstLine="567"/>
      </w:pPr>
    </w:p>
    <w:p w14:paraId="6981BA2D" w14:textId="76582AC2" w:rsidR="00F12B11" w:rsidRDefault="005341ED" w:rsidP="007B68C8">
      <w:pPr>
        <w:pStyle w:val="Style10"/>
        <w:widowControl/>
        <w:spacing w:line="240" w:lineRule="auto"/>
        <w:ind w:firstLine="567"/>
        <w:rPr>
          <w:rFonts w:eastAsia="Times New Roman"/>
        </w:rPr>
      </w:pPr>
      <w:r>
        <w:rPr>
          <w:rFonts w:eastAsia="Times New Roman"/>
        </w:rPr>
        <w:lastRenderedPageBreak/>
        <w:t xml:space="preserve">U ovom </w:t>
      </w:r>
      <w:r w:rsidR="00D05D60" w:rsidRPr="00BB55EE">
        <w:rPr>
          <w:rFonts w:eastAsia="Times New Roman"/>
        </w:rPr>
        <w:t>osmo</w:t>
      </w:r>
      <w:r>
        <w:rPr>
          <w:rFonts w:eastAsia="Times New Roman"/>
        </w:rPr>
        <w:t>m</w:t>
      </w:r>
      <w:r w:rsidR="00D05D60" w:rsidRPr="00BB55EE">
        <w:rPr>
          <w:rFonts w:eastAsia="Times New Roman"/>
        </w:rPr>
        <w:t xml:space="preserve"> </w:t>
      </w:r>
      <w:r w:rsidR="00D05D60">
        <w:rPr>
          <w:rFonts w:eastAsia="Times New Roman"/>
        </w:rPr>
        <w:t>mandatno</w:t>
      </w:r>
      <w:r>
        <w:rPr>
          <w:rFonts w:eastAsia="Times New Roman"/>
        </w:rPr>
        <w:t>m</w:t>
      </w:r>
      <w:r w:rsidR="00D05D60">
        <w:rPr>
          <w:rFonts w:eastAsia="Times New Roman"/>
        </w:rPr>
        <w:t xml:space="preserve"> razdoblj</w:t>
      </w:r>
      <w:r>
        <w:rPr>
          <w:rFonts w:eastAsia="Times New Roman"/>
        </w:rPr>
        <w:t>u</w:t>
      </w:r>
      <w:r w:rsidR="00D05D60">
        <w:rPr>
          <w:rFonts w:eastAsia="Times New Roman"/>
        </w:rPr>
        <w:t xml:space="preserve"> u postojećem ustroju vatrogastva Republike Hrvatske Vatrogasnu zajednicu općine </w:t>
      </w:r>
      <w:r w:rsidR="00D05D60">
        <w:t>Sveti Đurđ</w:t>
      </w:r>
      <w:r w:rsidR="00D05D60">
        <w:rPr>
          <w:rFonts w:eastAsia="Times New Roman"/>
        </w:rPr>
        <w:t xml:space="preserve"> vode </w:t>
      </w:r>
      <w:r w:rsidR="00D05D60" w:rsidRPr="00352C04">
        <w:rPr>
          <w:rFonts w:eastAsia="Times New Roman"/>
        </w:rPr>
        <w:t xml:space="preserve">predsjednik </w:t>
      </w:r>
      <w:r w:rsidR="00D05D60">
        <w:rPr>
          <w:rFonts w:eastAsia="Times New Roman"/>
        </w:rPr>
        <w:t>Krunoslav Turković</w:t>
      </w:r>
      <w:r w:rsidR="00D05D60" w:rsidRPr="00352C04">
        <w:rPr>
          <w:rFonts w:eastAsia="Times New Roman"/>
        </w:rPr>
        <w:t xml:space="preserve">, zapovjednik </w:t>
      </w:r>
      <w:r w:rsidR="00D05D60">
        <w:rPr>
          <w:rFonts w:eastAsia="Times New Roman"/>
        </w:rPr>
        <w:t>Stjepan Kovaček</w:t>
      </w:r>
      <w:r w:rsidR="00D05D60" w:rsidRPr="00352C04">
        <w:rPr>
          <w:rFonts w:eastAsia="Times New Roman"/>
        </w:rPr>
        <w:t xml:space="preserve"> i tajnik </w:t>
      </w:r>
      <w:r w:rsidR="00D05D60">
        <w:rPr>
          <w:rFonts w:eastAsia="Times New Roman"/>
        </w:rPr>
        <w:t>Filip Janičar</w:t>
      </w:r>
      <w:r w:rsidR="00D05D60" w:rsidRPr="00352C04">
        <w:rPr>
          <w:rFonts w:eastAsia="Times New Roman"/>
        </w:rPr>
        <w:t>.</w:t>
      </w:r>
      <w:r w:rsidR="007B68C8">
        <w:rPr>
          <w:rFonts w:eastAsia="Times New Roman"/>
        </w:rPr>
        <w:t xml:space="preserve"> </w:t>
      </w:r>
      <w:r w:rsidR="00F12B11">
        <w:rPr>
          <w:rFonts w:eastAsia="Times New Roman"/>
        </w:rPr>
        <w:t>Zamjeni</w:t>
      </w:r>
      <w:r w:rsidR="00D05D60">
        <w:rPr>
          <w:rFonts w:eastAsia="Times New Roman"/>
        </w:rPr>
        <w:t xml:space="preserve">ci </w:t>
      </w:r>
      <w:r w:rsidR="00F12B11">
        <w:rPr>
          <w:rFonts w:eastAsia="Times New Roman"/>
        </w:rPr>
        <w:t xml:space="preserve">predsjednika Zajednice </w:t>
      </w:r>
      <w:r w:rsidR="00D05D60">
        <w:rPr>
          <w:rFonts w:eastAsia="Times New Roman"/>
        </w:rPr>
        <w:t xml:space="preserve">su Dragan Mikulić i Ivan Debelec, a </w:t>
      </w:r>
      <w:r w:rsidR="00F12B11">
        <w:rPr>
          <w:rFonts w:eastAsia="Times New Roman"/>
        </w:rPr>
        <w:t>zamjeni</w:t>
      </w:r>
      <w:r w:rsidR="00D05D60">
        <w:rPr>
          <w:rFonts w:eastAsia="Times New Roman"/>
        </w:rPr>
        <w:t>k</w:t>
      </w:r>
      <w:r w:rsidR="00F12B11">
        <w:rPr>
          <w:rFonts w:eastAsia="Times New Roman"/>
        </w:rPr>
        <w:t xml:space="preserve"> zapovjednika </w:t>
      </w:r>
      <w:r w:rsidR="00D05D60">
        <w:rPr>
          <w:rFonts w:eastAsia="Times New Roman"/>
        </w:rPr>
        <w:t>Kristijan Juričan</w:t>
      </w:r>
      <w:r w:rsidR="00F12B11">
        <w:rPr>
          <w:rFonts w:eastAsia="Times New Roman"/>
        </w:rPr>
        <w:t>.</w:t>
      </w:r>
    </w:p>
    <w:p w14:paraId="007D96C7" w14:textId="77777777" w:rsidR="006C33A7" w:rsidRDefault="006C33A7" w:rsidP="000C1378">
      <w:pPr>
        <w:ind w:firstLine="567"/>
        <w:jc w:val="both"/>
      </w:pPr>
    </w:p>
    <w:p w14:paraId="1BB57FDE" w14:textId="77777777" w:rsidR="00FB6C59" w:rsidRDefault="00FB6C59" w:rsidP="00FB6C59">
      <w:pPr>
        <w:ind w:firstLine="567"/>
        <w:jc w:val="both"/>
      </w:pPr>
      <w:r>
        <w:t>Tijekom 2023. godine provedeno je više programa osposobljavanja za vatrogasna zvanja na razini Varaždinske županije. Na samom početku godine u Svetom Đurđu je završen  program osposobljavanja za zvanje „vatrogasna mladež“ u suradnji s kolegama iz općine Martijanec, u sklopu kojeg je 29 članova s područja općine Sveti Đurđ steklo ovo prvo zvanje (13 iz DVD-a Sesvete Ludbreške, 9 iz DVD-a Hrženica, 7 iz DVD-a Karlovec Ludbreški).</w:t>
      </w:r>
    </w:p>
    <w:p w14:paraId="185CAC23" w14:textId="34BB226A" w:rsidR="00FB6C59" w:rsidRDefault="00FB6C59" w:rsidP="00FB6C59">
      <w:pPr>
        <w:ind w:firstLine="567"/>
        <w:jc w:val="both"/>
      </w:pPr>
      <w:r>
        <w:t>Krajem ožujka u Ludbregu je završen i dvomjesečni program obuke „vatrogasnih dočasnika“, u sklopu kojeg su ovo zvanje stekla 3 člana DVD-a Sesvete Ludbreške te po 1 član DVD-a Sveti Đurđ i DVD-a Komarnica Ludbreška.</w:t>
      </w:r>
      <w:r w:rsidR="0039699C">
        <w:t xml:space="preserve"> </w:t>
      </w:r>
      <w:r>
        <w:t>Tih dana završeno je i osposobljavanje „vatrogasaca 1. klase“ u Varaždinu, pri čemu su ovo zvanje stekla 2 člana DVD-a Sesvete Ludbreške i 1 članica DVD-a Sveti Đurđ.</w:t>
      </w:r>
    </w:p>
    <w:p w14:paraId="364478C2" w14:textId="77777777" w:rsidR="00FB6C59" w:rsidRDefault="00FB6C59" w:rsidP="00FB6C59">
      <w:pPr>
        <w:ind w:firstLine="567"/>
        <w:jc w:val="both"/>
      </w:pPr>
      <w:r>
        <w:t>Početkom godine organiziran je i program osposobljavanja „vatrogasnih časnika 1. klase“, u kojem su ovo zvanje stekla 2 člana DVD-a Karlovec Ludbreški i 1 član DVD-a Sveti Đurđ.</w:t>
      </w:r>
    </w:p>
    <w:p w14:paraId="78EFD736" w14:textId="060D808D" w:rsidR="00B27479" w:rsidRDefault="00FB6C59" w:rsidP="00FB6C59">
      <w:pPr>
        <w:ind w:firstLine="567"/>
        <w:jc w:val="both"/>
      </w:pPr>
      <w:r>
        <w:t>Za 17. prosinca 2023. godine planiran je završni ispit u okviru osposobljavanja nove generacije „vatrogasaca“ s područja cijele ludbreške regije, kojeg polaze 3 člana DVD-a Hrženica te po jedan član DVD-a Sesvete Ludbreške, DVD-a Komarnica Ludbreška i DVD-a Struga.</w:t>
      </w:r>
    </w:p>
    <w:p w14:paraId="34CC5FA6" w14:textId="77777777" w:rsidR="00FB6C59" w:rsidRDefault="00FB6C59" w:rsidP="00FB6C59">
      <w:pPr>
        <w:ind w:firstLine="567"/>
        <w:jc w:val="both"/>
      </w:pPr>
      <w:r>
        <w:t>Sredinom godine u Lučkom je održano usavršavanje vatrogasaca za gašenje šumskih požara i prijevoz helikopterom, koje su uspješno završila 2 člana DVD-a Sveti Đurđ, 2 člana DVD-a Karlovec Ludbreški i 2 člana DVD-a Hrženica.</w:t>
      </w:r>
    </w:p>
    <w:p w14:paraId="4F0959F1" w14:textId="41A0A5B5" w:rsidR="00FB6C59" w:rsidRDefault="00FB6C59" w:rsidP="00FB6C59">
      <w:pPr>
        <w:ind w:firstLine="567"/>
        <w:jc w:val="both"/>
      </w:pPr>
      <w:r>
        <w:t>Krajem godine u Varaždinu je održan program usavršavanja za specijalnost „strojar“, koji su uspješno završila 4 člana DVD-a Sveti Đurđ. Iz općinskog središnjeg DVD-a 5 članova sredinom godine završilo je i usavršavanje za specijalnost „bolničar“.</w:t>
      </w:r>
    </w:p>
    <w:p w14:paraId="4B01E6D9" w14:textId="2301E15C" w:rsidR="00FB6C59" w:rsidRDefault="00FB6C59" w:rsidP="00FB6C59">
      <w:pPr>
        <w:ind w:firstLine="567"/>
        <w:jc w:val="both"/>
      </w:pPr>
      <w:r w:rsidRPr="00666311">
        <w:t xml:space="preserve">U području osposobljavanja predstavnici VZO Sveti Đurđ imaju značajnu ulogu i u okviru različitih međunarodnih programa obuke odnosno edukativnih radionica. Zapovjednik VZO Sveti Đurđ Stjepan Kovaček predstavio je </w:t>
      </w:r>
      <w:r>
        <w:t xml:space="preserve">krajem mjeseca listopada </w:t>
      </w:r>
      <w:r w:rsidRPr="00666311">
        <w:t>sustav vatrogastva Republike Hrvatske na međunarodno</w:t>
      </w:r>
      <w:r>
        <w:t>j konferenciji u makedonskom Ohridu, posvećenoj razvoju tamošnjeg dobrovoljnog vatrogastva.</w:t>
      </w:r>
    </w:p>
    <w:p w14:paraId="6E034449" w14:textId="77777777" w:rsidR="0031381A" w:rsidRDefault="0031381A" w:rsidP="000C1378">
      <w:pPr>
        <w:ind w:firstLine="567"/>
        <w:jc w:val="both"/>
      </w:pPr>
    </w:p>
    <w:p w14:paraId="136D8DB9" w14:textId="77777777" w:rsidR="00FB6C59" w:rsidRDefault="00FB6C59" w:rsidP="00FB6C59">
      <w:pPr>
        <w:ind w:firstLine="567"/>
        <w:jc w:val="both"/>
      </w:pPr>
      <w:r>
        <w:t>Pokazna vatrogasna vježba, odnosno vježba operativnih snaga sustava civilne zaštite općine Sveti Đurđ održana je 24. travnja 2023. u središtu Svetog Đurđa od strane 120 operativaca raznih službi, među kojima 50-ak operativnih članova iz svih 6 dobrovoljnih vatrogasnih društava koji čine Vatrogasnu zajednicu općine Sveti Đurđ, zatim članovi DVD-a Ludbreg, DVD-a Mali Bukovec, DVD-a Martijanec i DVD-a Veliki Bukovec, pripadnici Gradskog društva Crvenog križa Ludbreg i Društva Crvenog križa Varaždinske županije, HGSS – Stanice Varaždin, hitne medicinske službe i policije. Scenarij vježbe obuhvaćao je posljedice potresa, prometne nesreće s više stradalih  osoba, ozljeđivanje nepažljive nekolicine polaznika osnovne škole i dječjeg vrtića koji su žurili s evakuacijom, paničnu reakciju i nestanak nekolicine osoba u obližnjem šumarku, a na više okolnih objekata došlo je do propuštanja plina uslijed oštećenja plinskih instalacija u potresu.</w:t>
      </w:r>
      <w:r w:rsidRPr="000136FB">
        <w:t xml:space="preserve"> </w:t>
      </w:r>
      <w:r>
        <w:t>Bilo je to jedno od središnjih događanja povodom ovogodišnjeg Đurđeva, odnosno Dana Općine Sveti Đurđ, popraćeno od strane stotinjak zainteresiranih promatrača. Cjelokupnu vježbu je osmislio i predvodio zapovjednik VZO Sveti Đurđ Stjepan Kovaček, ujedno i načelnik Stožera civilne zaštite Općine Sveti Đurđ.</w:t>
      </w:r>
    </w:p>
    <w:p w14:paraId="6CE2AC20" w14:textId="77777777" w:rsidR="00FB6C59" w:rsidRPr="00EA7731" w:rsidRDefault="00FB6C59" w:rsidP="00FB6C59">
      <w:pPr>
        <w:ind w:firstLine="567"/>
        <w:jc w:val="both"/>
        <w:rPr>
          <w:rFonts w:cstheme="minorHAnsi"/>
        </w:rPr>
      </w:pPr>
      <w:r w:rsidRPr="00EA7731">
        <w:rPr>
          <w:rFonts w:cstheme="minorHAnsi"/>
        </w:rPr>
        <w:t xml:space="preserve">Ova vježba obuhvaćala je nešto veći broj sudionika od uobičajenog, s obzirom da je kao takva sastavnim dijelom projekta „Zajedno smo sigurni“, vođenog </w:t>
      </w:r>
      <w:r>
        <w:rPr>
          <w:rFonts w:cstheme="minorHAnsi"/>
        </w:rPr>
        <w:t xml:space="preserve">tijekom cijele 2023. godine </w:t>
      </w:r>
      <w:r w:rsidRPr="00EA7731">
        <w:rPr>
          <w:rFonts w:cstheme="minorHAnsi"/>
        </w:rPr>
        <w:lastRenderedPageBreak/>
        <w:t>od strane Gradskog društva Crvenog križa Ludbreg, zajedno s Društvom Crvenog križa Varaždinske županije kao partnerom u projektu, pri čemu je temeljni cilj projekta osvješćivanje javnosti o rizicima od nastanka nepogoda poput ove koja je prikazana u vježbi te podizanj</w:t>
      </w:r>
      <w:r>
        <w:rPr>
          <w:rFonts w:cstheme="minorHAnsi"/>
        </w:rPr>
        <w:t>e</w:t>
      </w:r>
      <w:r w:rsidRPr="00EA7731">
        <w:rPr>
          <w:rFonts w:cstheme="minorHAnsi"/>
        </w:rPr>
        <w:t xml:space="preserve"> pripravnosti žurnih službi za kvalitetnu i brzu reakciju.</w:t>
      </w:r>
    </w:p>
    <w:p w14:paraId="031E4B38" w14:textId="77777777" w:rsidR="001E6931" w:rsidRDefault="001E6931" w:rsidP="001E6931">
      <w:pPr>
        <w:pStyle w:val="StandardWeb"/>
        <w:spacing w:before="0" w:beforeAutospacing="0" w:after="0" w:afterAutospacing="0"/>
        <w:ind w:firstLine="567"/>
        <w:jc w:val="both"/>
      </w:pPr>
    </w:p>
    <w:p w14:paraId="7B2855F8" w14:textId="77777777" w:rsidR="00FB6C59" w:rsidRPr="005444D9" w:rsidRDefault="00FB6C59" w:rsidP="00FB6C59">
      <w:pPr>
        <w:tabs>
          <w:tab w:val="left" w:pos="2565"/>
        </w:tabs>
        <w:ind w:right="135" w:firstLine="567"/>
        <w:jc w:val="both"/>
        <w:rPr>
          <w:noProof/>
        </w:rPr>
      </w:pPr>
      <w:r w:rsidRPr="00C84CFD">
        <w:rPr>
          <w:noProof/>
        </w:rPr>
        <w:t>Vatrogasna zajednica općine Sveti Đurđ</w:t>
      </w:r>
      <w:r>
        <w:rPr>
          <w:noProof/>
        </w:rPr>
        <w:t xml:space="preserve"> početak studenoga posvetila je nastavku </w:t>
      </w:r>
      <w:r w:rsidRPr="00C84CFD">
        <w:rPr>
          <w:noProof/>
        </w:rPr>
        <w:t xml:space="preserve">organizacije </w:t>
      </w:r>
      <w:r w:rsidRPr="005444D9">
        <w:rPr>
          <w:noProof/>
        </w:rPr>
        <w:t xml:space="preserve">operativnih natjecanja pripadnika vatrogasnih postrojbi, </w:t>
      </w:r>
      <w:r>
        <w:rPr>
          <w:noProof/>
        </w:rPr>
        <w:t xml:space="preserve">na koja uz obvezno sudjelovanje vlastitih 6 DVD-ova bivaju pozvana i prijateljska dobrovoljna vatrogasna društva. Uspješan </w:t>
      </w:r>
      <w:r w:rsidRPr="005444D9">
        <w:rPr>
          <w:noProof/>
        </w:rPr>
        <w:t xml:space="preserve">domaćin </w:t>
      </w:r>
      <w:r>
        <w:rPr>
          <w:noProof/>
        </w:rPr>
        <w:t>petog</w:t>
      </w:r>
      <w:r w:rsidRPr="005444D9">
        <w:rPr>
          <w:noProof/>
        </w:rPr>
        <w:t xml:space="preserve"> </w:t>
      </w:r>
      <w:r>
        <w:rPr>
          <w:noProof/>
        </w:rPr>
        <w:t xml:space="preserve">po redu </w:t>
      </w:r>
      <w:r w:rsidRPr="005444D9">
        <w:rPr>
          <w:noProof/>
        </w:rPr>
        <w:t>operativno</w:t>
      </w:r>
      <w:r>
        <w:rPr>
          <w:noProof/>
        </w:rPr>
        <w:t>g</w:t>
      </w:r>
      <w:r w:rsidRPr="005444D9">
        <w:rPr>
          <w:noProof/>
        </w:rPr>
        <w:t xml:space="preserve"> vatrogasno</w:t>
      </w:r>
      <w:r>
        <w:rPr>
          <w:noProof/>
        </w:rPr>
        <w:t>g</w:t>
      </w:r>
      <w:r w:rsidRPr="005444D9">
        <w:rPr>
          <w:noProof/>
        </w:rPr>
        <w:t xml:space="preserve"> natjecanj</w:t>
      </w:r>
      <w:r>
        <w:rPr>
          <w:noProof/>
        </w:rPr>
        <w:t>a</w:t>
      </w:r>
      <w:r w:rsidRPr="005444D9">
        <w:rPr>
          <w:noProof/>
        </w:rPr>
        <w:t xml:space="preserve"> „Dravski zmaj“, kroz čiji naziv su povezani Podravina i sveti Juraj, zaštitnik ovdašnje župe koji svog simboličnog neprijatelja nalazi upravo u zmaju</w:t>
      </w:r>
      <w:r>
        <w:rPr>
          <w:noProof/>
        </w:rPr>
        <w:t>, u nedjelju, 5. studenoga bilo</w:t>
      </w:r>
      <w:r w:rsidRPr="005444D9">
        <w:rPr>
          <w:noProof/>
        </w:rPr>
        <w:t xml:space="preserve"> </w:t>
      </w:r>
      <w:r>
        <w:rPr>
          <w:noProof/>
        </w:rPr>
        <w:t xml:space="preserve">je </w:t>
      </w:r>
      <w:r w:rsidRPr="005444D9">
        <w:rPr>
          <w:noProof/>
        </w:rPr>
        <w:t>D</w:t>
      </w:r>
      <w:r>
        <w:rPr>
          <w:noProof/>
        </w:rPr>
        <w:t>obrovoljno vatrogasno društvo</w:t>
      </w:r>
      <w:r w:rsidRPr="005444D9">
        <w:rPr>
          <w:noProof/>
        </w:rPr>
        <w:t xml:space="preserve"> </w:t>
      </w:r>
      <w:r>
        <w:rPr>
          <w:noProof/>
        </w:rPr>
        <w:t>Struga</w:t>
      </w:r>
      <w:r w:rsidRPr="005444D9">
        <w:rPr>
          <w:noProof/>
        </w:rPr>
        <w:t>.</w:t>
      </w:r>
    </w:p>
    <w:p w14:paraId="5576F39E" w14:textId="3E0B3DE7" w:rsidR="00FB6C59" w:rsidRDefault="00FB6C59" w:rsidP="00FB6C59">
      <w:pPr>
        <w:tabs>
          <w:tab w:val="left" w:pos="2565"/>
        </w:tabs>
        <w:ind w:firstLine="567"/>
        <w:jc w:val="both"/>
        <w:rPr>
          <w:noProof/>
        </w:rPr>
      </w:pPr>
      <w:r>
        <w:rPr>
          <w:noProof/>
        </w:rPr>
        <w:t xml:space="preserve">Brojni zaljubljenici u vatrogastvo, kao i stanovnici ove općine, znatiželjno su </w:t>
      </w:r>
      <w:r w:rsidRPr="00A70443">
        <w:rPr>
          <w:noProof/>
        </w:rPr>
        <w:t>popratili atraktivan prikaz brojnih vještina i znanja koje vatrogasci koriste u različitim operativnim aktivnostima.</w:t>
      </w:r>
      <w:r>
        <w:rPr>
          <w:noProof/>
        </w:rPr>
        <w:t xml:space="preserve"> Svaka </w:t>
      </w:r>
      <w:r w:rsidRPr="00A70443">
        <w:rPr>
          <w:noProof/>
        </w:rPr>
        <w:t>ekipa izve</w:t>
      </w:r>
      <w:r>
        <w:rPr>
          <w:noProof/>
        </w:rPr>
        <w:t>la</w:t>
      </w:r>
      <w:r w:rsidRPr="00A70443">
        <w:rPr>
          <w:noProof/>
        </w:rPr>
        <w:t xml:space="preserve"> </w:t>
      </w:r>
      <w:r>
        <w:rPr>
          <w:noProof/>
        </w:rPr>
        <w:t xml:space="preserve">je po 1 </w:t>
      </w:r>
      <w:r w:rsidRPr="00A70443">
        <w:rPr>
          <w:noProof/>
        </w:rPr>
        <w:t>taktički zadatak</w:t>
      </w:r>
      <w:r>
        <w:rPr>
          <w:noProof/>
        </w:rPr>
        <w:t xml:space="preserve"> na svakoj od ukupno 6</w:t>
      </w:r>
      <w:r w:rsidRPr="00A70443">
        <w:rPr>
          <w:noProof/>
        </w:rPr>
        <w:t xml:space="preserve"> lokacija u različitim mjestima na području općine Sveti Đurđ, uz pozorno </w:t>
      </w:r>
      <w:r>
        <w:rPr>
          <w:noProof/>
        </w:rPr>
        <w:t>promatranje izvođenja od strane službenih ocjenjivača</w:t>
      </w:r>
      <w:r w:rsidRPr="00A70443">
        <w:rPr>
          <w:noProof/>
        </w:rPr>
        <w:t>.</w:t>
      </w:r>
      <w:r>
        <w:rPr>
          <w:noProof/>
        </w:rPr>
        <w:t xml:space="preserve"> Nakon nekoliko sati napornoga rada, u izvođenju operativnih zadaća najuspješnija je bila ekipa DVD-a Sveti Đurđ II, ispred DVD-a Karlovec Ludbreški i DVD-a Veliki Bukovec (pojačanog članovima DVD-a Novo Selo Podravsko). Nezahvalno četvrto mjesto osvojili su članovi DVD-a Komarnica Ludbreška, dok su iza njih bili plasirani DVD Struga, DVD Hrženica, DVD Sesvete Ludbreške i DVD Sveti Đurđ I. Iz zadataka valja izdvojiti gašenje požara garaže, spašavanje nestale unesrećene osobe iz šume, prijevoz vatrogasne opreme čamcem po jezeru i „vatrogasni petoboj“ u kojem do izražaja dolaze snalažljivost te kondicijska priprema. Najuspješnije ekipe primile su zaslužene pehare i priznanja domaćina.</w:t>
      </w:r>
    </w:p>
    <w:p w14:paraId="50529358" w14:textId="77777777" w:rsidR="00FB6C59" w:rsidRDefault="00FB6C59" w:rsidP="00FB6C59">
      <w:pPr>
        <w:tabs>
          <w:tab w:val="left" w:pos="2565"/>
        </w:tabs>
        <w:ind w:firstLine="567"/>
        <w:jc w:val="both"/>
        <w:rPr>
          <w:noProof/>
        </w:rPr>
      </w:pPr>
    </w:p>
    <w:p w14:paraId="6F52A4D2" w14:textId="125C5A83" w:rsidR="008773A5" w:rsidRDefault="00FB6C59" w:rsidP="008773A5">
      <w:pPr>
        <w:widowControl/>
        <w:tabs>
          <w:tab w:val="left" w:pos="567"/>
        </w:tabs>
        <w:autoSpaceDE/>
        <w:autoSpaceDN/>
        <w:adjustRightInd/>
        <w:ind w:firstLine="567"/>
        <w:jc w:val="both"/>
      </w:pPr>
      <w:r>
        <w:t>T</w:t>
      </w:r>
      <w:r w:rsidRPr="00716943">
        <w:t xml:space="preserve">radicionalno obilježavanje dana vatrogastva odnosno blagdana svetog Florijana, zaštitnika vatrogasaca, </w:t>
      </w:r>
      <w:r>
        <w:t xml:space="preserve">ponovno je nakon dvije pandemijske godine održano na uobičajen način u Hrženici, uz sudjelovanje 100-njak članova svih 6 DVD-ova. U području vjerskih događanja valja izdvojiti i </w:t>
      </w:r>
      <w:r w:rsidRPr="00716943">
        <w:t>blagdan Tijelova</w:t>
      </w:r>
      <w:r>
        <w:t>, u sklopu kojeg je</w:t>
      </w:r>
      <w:r w:rsidRPr="00716943">
        <w:t xml:space="preserve"> 50-ak pripadnika vatrogastva općine sudjelovalo u svetoj misi i procesiji ulicama Svetog Đurđa</w:t>
      </w:r>
      <w:r>
        <w:t>, dok su predstavnici svih 6 DVD-ova tradicionalno čuvali Božji grob na Veliku subotu u župnoj crkvi u Svetom Đurđu.</w:t>
      </w:r>
    </w:p>
    <w:p w14:paraId="31136A47" w14:textId="276D14F6" w:rsidR="00886F3E" w:rsidRDefault="00886F3E" w:rsidP="008773A5">
      <w:pPr>
        <w:widowControl/>
        <w:tabs>
          <w:tab w:val="left" w:pos="567"/>
        </w:tabs>
        <w:autoSpaceDE/>
        <w:autoSpaceDN/>
        <w:adjustRightInd/>
        <w:ind w:firstLine="567"/>
        <w:jc w:val="both"/>
      </w:pPr>
      <w:r>
        <w:t xml:space="preserve">Dobrovoljno vatrogasno društvo </w:t>
      </w:r>
      <w:r w:rsidR="0039699C">
        <w:t>Sesvete Ludbreške</w:t>
      </w:r>
      <w:r>
        <w:t xml:space="preserve"> sredinom godine svečano je proslavilo </w:t>
      </w:r>
      <w:r w:rsidR="00A67FA0">
        <w:t>1</w:t>
      </w:r>
      <w:r w:rsidR="0039699C">
        <w:t>3</w:t>
      </w:r>
      <w:r>
        <w:t xml:space="preserve">0. obljetnicu svog uspješnog rada, pri čemu </w:t>
      </w:r>
      <w:r w:rsidR="0068262B">
        <w:t xml:space="preserve">je </w:t>
      </w:r>
      <w:r>
        <w:t>primil</w:t>
      </w:r>
      <w:r w:rsidR="0068262B">
        <w:t>o</w:t>
      </w:r>
      <w:r>
        <w:t xml:space="preserve"> svoju novu zastavu.</w:t>
      </w:r>
    </w:p>
    <w:p w14:paraId="0C51BBAA" w14:textId="77777777" w:rsidR="008773A5" w:rsidRDefault="008773A5" w:rsidP="000C1378">
      <w:pPr>
        <w:ind w:firstLine="567"/>
        <w:jc w:val="both"/>
      </w:pPr>
    </w:p>
    <w:p w14:paraId="03861EF6" w14:textId="77777777" w:rsidR="0039699C" w:rsidRDefault="0039699C" w:rsidP="0039699C">
      <w:pPr>
        <w:ind w:firstLine="567"/>
        <w:jc w:val="both"/>
      </w:pPr>
      <w:r>
        <w:t xml:space="preserve">Nakon dvije godine u kojima je pandemija praktično prekinula organizaciju masovnih javnih događanja, vatrogasne organizacije su tijekom 2023. godine ponovno započele s provedbom natjecanja vatrogasaca svih oblika. U tom pogledu valja prije svega istaknuti sudjelovanje DVD-ova s područja općine Sveti Đurđ u natjecanjima za najmlađe dobne kategorije pripadnika vatrogastva. Svakako najznačajniji rezultat u tom pogledu nastup je odjeljenja ženske mladeži (12-16 godina) DVD-a Hrženica na 15. Državnom natjecanju vatrogasne mladeži u Novalji na Pagu sredinom mjeseca rujna. U konkurenciji 50 najboljih odjeljenja iz cijele zemlje, članice DVD-a Hrženica zauzele su odlično 12. mjesto, pri čemu ih je samo jedna manja pogreška u vježbi stajala plasmana u sam vrh plasmana. Uz ovo odjeljenje, među 130-tak pripadnika tehničkog osoblja u državnom natjecanju je kao sudac sudjelovao Krunoslav Turković, predsjednik VZO Sveti Đurđ, dok je u tehničkoj službi bio Goran Čanaki, zapovjednik DVD-a Hrženica. </w:t>
      </w:r>
    </w:p>
    <w:p w14:paraId="73806291" w14:textId="77777777" w:rsidR="0039699C" w:rsidRDefault="0039699C" w:rsidP="0039699C">
      <w:pPr>
        <w:ind w:firstLine="567"/>
        <w:jc w:val="both"/>
      </w:pPr>
      <w:r>
        <w:t xml:space="preserve">Plasman na državno natjecanje u Novalji vatrogasna mladež DVD-a Hrženica stekla je na 14. Natjecanju vatrogasne mladeži Varaždinske županije, održanom 2. srpnja 2023. na varaždinskom stadionu Sloboda. Na tom su natjecanju pripadnice mladeži DVD-a Hrženica osvojile titulu županijskih prvakinja (među ukupno 8 odjeljenja). U podosta snažnijoj </w:t>
      </w:r>
      <w:r>
        <w:lastRenderedPageBreak/>
        <w:t xml:space="preserve">konkurenciji odnosno među njihovim vršnjacima u muškoj konkurenciji vrlo dobro 7. mjesto zauzeli su članovi DVD-a Sveti Đurđ, dok su 11. mjesto osvojili članovi DVD-a Sesvete Ludbreške (od ukupno 19 odjeljenja). </w:t>
      </w:r>
    </w:p>
    <w:p w14:paraId="1F524FB6" w14:textId="77777777" w:rsidR="0039699C" w:rsidRDefault="0039699C" w:rsidP="0039699C">
      <w:pPr>
        <w:ind w:firstLine="567"/>
        <w:jc w:val="both"/>
      </w:pPr>
      <w:r>
        <w:t>Titulu županijskih viceprvakinja na ovom su natjecanju osvojile i najmlađe članice DVD-a Struga (među 17 odjeljenja), dok je u konkurenciji muškog pomlatka (6-12 godina) DVD Hrženica osvojila 6. mjesto, a DVD Sesvete Ludbreške 26. mjesto (od ukupno 39 odjeljenja).</w:t>
      </w:r>
    </w:p>
    <w:p w14:paraId="33C8B67C" w14:textId="77777777" w:rsidR="0039699C" w:rsidRDefault="0039699C" w:rsidP="0039699C">
      <w:pPr>
        <w:ind w:firstLine="567"/>
        <w:jc w:val="both"/>
      </w:pPr>
      <w:r>
        <w:t>U organizaciji ovog županijskog natjecanja vrlo je zapaženu ulogu imala VZO Sveti Đurđ, s obzirom da je zamjenik voditelja natjecanja bio Krunoslav Turković, predsjednik naše općinske zajednice, voditelj obračunskog odbora bio je Stjepan Kovaček, općinski vatrogasni zapovjednik, Kristijan Šantavec vodio je jedan od sudačkih odbora za najmlađe natjecatelje, a među sucima na pojedinim stazama bili su i Filip Janičar, Kristijan Juričan, Mirko Stančin. Među tehničkim osobljem bili su Filip Kovaček, Karlo Križanić i Luka Gašparić.</w:t>
      </w:r>
    </w:p>
    <w:p w14:paraId="499E0D55" w14:textId="77777777" w:rsidR="0039699C" w:rsidRDefault="0039699C" w:rsidP="0039699C">
      <w:pPr>
        <w:ind w:firstLine="567"/>
        <w:jc w:val="both"/>
      </w:pPr>
      <w:r>
        <w:t>Tijekom 2023. godine rođena je ideja o pokretanju međužupanijskih ili tzv. koordinacijskih natjecanja za pripadnike vatrogasnog pomlatka u sjeverozapadnoj Hrvatskoj. Svojevrsna je to proba za organizaciju državnih natjecanja u ovoj kategoriji mališana u dobi od 6 do 12 godina. Na prvom međužupanijskom natjecanju, održanom u Čakovcu početkom rujna, odličan rezultat ostvarile su najmlađe članice DVD-a Struga, predvođene voditeljem i zapovjednikom Društva Dario Štiglecom, osvojivši naslov viceprvakinja sjeverozapadne Hrvatske.</w:t>
      </w:r>
    </w:p>
    <w:p w14:paraId="5B6FB713" w14:textId="77777777" w:rsidR="0039699C" w:rsidRDefault="0039699C" w:rsidP="0039699C">
      <w:pPr>
        <w:ind w:firstLine="567"/>
        <w:jc w:val="both"/>
      </w:pPr>
      <w:r>
        <w:t>Tijekom cijele sezone odjeljenja vatrogasne mladeži i pomlatka skupljala su bodove za plasman u okviru 3. Kupa Vatrogasne zajednice Varaždinske županije. Posljednje od 6 natjecanja koja su se bodovala u tom pogledu održano je 27. kolovoza 2023. u Hrženici, na prostoru ispred vatrogasnog doma, obližnjem poligonu i nogometnom igralištu, uz nastup rekordnih gotovo 70 odjeljenja iz cijele sjeverne Hrvatske. Na kraju natjecanja uručena su i priznanja za najuspješnija odjeljenja u okviru županijskog Kupa, a naslov su u kategoriji ženske mladeži osvojile članice DVD-a Hrženica.</w:t>
      </w:r>
    </w:p>
    <w:p w14:paraId="67CF4484" w14:textId="77777777" w:rsidR="0039699C" w:rsidRDefault="0039699C" w:rsidP="0039699C">
      <w:pPr>
        <w:ind w:firstLine="567"/>
        <w:jc w:val="both"/>
      </w:pPr>
    </w:p>
    <w:p w14:paraId="15847C62" w14:textId="77777777" w:rsidR="0039699C" w:rsidRDefault="0039699C" w:rsidP="0039699C">
      <w:pPr>
        <w:ind w:firstLine="567"/>
        <w:jc w:val="both"/>
      </w:pPr>
      <w:r>
        <w:t>U pogledu natjecanja valja reći kako su 3. Kup DVD-a Sesvete Ludbreške organizirali članovi ovog DVD-a, dodavši tako još jedno događanje ovogodišnjem obilježavanju svog 130. rođendana. Na natjecanju je nastupilo 20-ak odjeljenja u svim kategorijama.</w:t>
      </w:r>
    </w:p>
    <w:p w14:paraId="3CA9F43B" w14:textId="77777777" w:rsidR="0039699C" w:rsidRDefault="0039699C" w:rsidP="0039699C">
      <w:pPr>
        <w:ind w:firstLine="567"/>
        <w:jc w:val="both"/>
      </w:pPr>
      <w:r>
        <w:t>Vezano uz rad s najmlađima, valja istaknuti i kako je 13 pripadnika mladeži DVD-a Sesvete Ludbreške sa svoja 2 voditelja od 17. do 24. srpnja sudjelovalo po prvi puta u radu Kampa vatrogasne mladeži Hrvatske vatrogasne zajednice u Fažani kraj Pule.</w:t>
      </w:r>
    </w:p>
    <w:p w14:paraId="5F0B477C" w14:textId="77777777" w:rsidR="0039699C" w:rsidRDefault="0039699C" w:rsidP="0039699C">
      <w:pPr>
        <w:jc w:val="both"/>
      </w:pPr>
    </w:p>
    <w:p w14:paraId="4EC247E6" w14:textId="77777777" w:rsidR="0039699C" w:rsidRDefault="0039699C" w:rsidP="0039699C">
      <w:pPr>
        <w:pStyle w:val="StandardWeb"/>
        <w:spacing w:before="0" w:beforeAutospacing="0" w:after="0" w:afterAutospacing="0"/>
        <w:ind w:firstLine="567"/>
        <w:jc w:val="both"/>
      </w:pPr>
      <w:r>
        <w:t>Vezano uz rad s mladima, valja izdvojiti i vrlo uspješan posjet vatrogasaca najmlađim učenicima dječjeg vrtića Suncokret iz Svetog Đurđa, u kojem su sudjelovali članovi DVD-a Sveti Đurđ, DVD-a Struga i DVD-a Komarnica Ludbreška.</w:t>
      </w:r>
    </w:p>
    <w:p w14:paraId="5EBE67B9" w14:textId="77777777" w:rsidR="0039699C" w:rsidRDefault="0039699C" w:rsidP="00956845">
      <w:pPr>
        <w:pStyle w:val="StandardWeb"/>
        <w:spacing w:before="0" w:beforeAutospacing="0" w:after="0" w:afterAutospacing="0"/>
        <w:ind w:firstLine="567"/>
        <w:jc w:val="both"/>
      </w:pPr>
    </w:p>
    <w:p w14:paraId="181BCC3A" w14:textId="77777777" w:rsidR="00865FB4" w:rsidRPr="000407DF" w:rsidRDefault="00865FB4" w:rsidP="00865FB4">
      <w:pPr>
        <w:pStyle w:val="Style30"/>
        <w:widowControl/>
        <w:tabs>
          <w:tab w:val="left" w:pos="658"/>
        </w:tabs>
        <w:rPr>
          <w:rStyle w:val="FontStyle37"/>
          <w:sz w:val="24"/>
          <w:szCs w:val="24"/>
        </w:rPr>
      </w:pPr>
      <w:r w:rsidRPr="000407DF">
        <w:rPr>
          <w:rStyle w:val="FontStyle37"/>
          <w:sz w:val="24"/>
          <w:szCs w:val="24"/>
        </w:rPr>
        <w:t>2.4.</w:t>
      </w:r>
      <w:r w:rsidRPr="000407DF">
        <w:rPr>
          <w:rStyle w:val="FontStyle37"/>
          <w:sz w:val="24"/>
          <w:szCs w:val="24"/>
        </w:rPr>
        <w:tab/>
        <w:t>Operativne snage Hrvatske gorske službe spašavanja – Stanice Varaždin</w:t>
      </w:r>
    </w:p>
    <w:p w14:paraId="7D768BB5" w14:textId="77777777" w:rsidR="00865FB4" w:rsidRPr="000407DF" w:rsidRDefault="00865FB4" w:rsidP="00865FB4">
      <w:pPr>
        <w:pStyle w:val="Style30"/>
        <w:widowControl/>
        <w:tabs>
          <w:tab w:val="left" w:pos="658"/>
        </w:tabs>
        <w:ind w:firstLine="567"/>
        <w:jc w:val="both"/>
      </w:pPr>
    </w:p>
    <w:p w14:paraId="51855B13" w14:textId="77777777" w:rsidR="0039699C" w:rsidRDefault="0039699C" w:rsidP="0039699C">
      <w:pPr>
        <w:ind w:firstLine="709"/>
        <w:jc w:val="both"/>
        <w:rPr>
          <w:rFonts w:eastAsia="Calibri"/>
          <w:lang w:eastAsia="ar-SA"/>
        </w:rPr>
      </w:pPr>
      <w:r w:rsidRPr="00BB55EE">
        <w:rPr>
          <w:rFonts w:eastAsia="Calibri"/>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14:paraId="0403D36E" w14:textId="77777777" w:rsidR="0039699C" w:rsidRPr="00BB55EE" w:rsidRDefault="0039699C" w:rsidP="0039699C">
      <w:pPr>
        <w:ind w:firstLine="709"/>
        <w:jc w:val="both"/>
        <w:rPr>
          <w:rFonts w:eastAsia="Calibri"/>
          <w:lang w:eastAsia="ar-SA"/>
        </w:rPr>
      </w:pPr>
      <w:r w:rsidRPr="00BB55EE">
        <w:rPr>
          <w:rFonts w:eastAsia="Calibri"/>
          <w:lang w:eastAsia="ar-SA"/>
        </w:rPr>
        <w:t xml:space="preserve">HGSS – Stanica Varaždin ima ukupno </w:t>
      </w:r>
      <w:r>
        <w:rPr>
          <w:rFonts w:eastAsia="Calibri"/>
          <w:lang w:eastAsia="ar-SA"/>
        </w:rPr>
        <w:t>31</w:t>
      </w:r>
      <w:r w:rsidRPr="00BB55EE">
        <w:rPr>
          <w:rFonts w:eastAsia="Calibri"/>
          <w:lang w:eastAsia="ar-SA"/>
        </w:rPr>
        <w:t xml:space="preserve"> član</w:t>
      </w:r>
      <w:r>
        <w:rPr>
          <w:rFonts w:eastAsia="Calibri"/>
          <w:lang w:eastAsia="ar-SA"/>
        </w:rPr>
        <w:t>a</w:t>
      </w:r>
      <w:r w:rsidRPr="00BB55EE">
        <w:rPr>
          <w:rFonts w:eastAsia="Calibri"/>
          <w:lang w:eastAsia="ar-SA"/>
        </w:rPr>
        <w:t xml:space="preserve"> od kojih je 1</w:t>
      </w:r>
      <w:r>
        <w:rPr>
          <w:rFonts w:eastAsia="Calibri"/>
          <w:lang w:eastAsia="ar-SA"/>
        </w:rPr>
        <w:t>6</w:t>
      </w:r>
      <w:r w:rsidRPr="00BB55EE">
        <w:rPr>
          <w:rFonts w:eastAsia="Calibri"/>
          <w:lang w:eastAsia="ar-SA"/>
        </w:rPr>
        <w:t xml:space="preserve"> gorskih spašavatelja, </w:t>
      </w:r>
      <w:r>
        <w:rPr>
          <w:rFonts w:eastAsia="Calibri"/>
          <w:lang w:eastAsia="ar-SA"/>
        </w:rPr>
        <w:t xml:space="preserve">12 te 3 </w:t>
      </w:r>
      <w:r w:rsidRPr="00BB55EE">
        <w:rPr>
          <w:rFonts w:eastAsia="Calibri"/>
          <w:lang w:eastAsia="ar-SA"/>
        </w:rPr>
        <w:t>suradnik</w:t>
      </w:r>
      <w:r>
        <w:rPr>
          <w:rFonts w:eastAsia="Calibri"/>
          <w:lang w:eastAsia="ar-SA"/>
        </w:rPr>
        <w:t>a</w:t>
      </w:r>
      <w:r w:rsidRPr="00BB55EE">
        <w:rPr>
          <w:rFonts w:eastAsia="Calibri"/>
          <w:lang w:eastAsia="ar-SA"/>
        </w:rPr>
        <w:t>.</w:t>
      </w:r>
      <w:r>
        <w:rPr>
          <w:rFonts w:eastAsia="Calibri"/>
          <w:lang w:eastAsia="ar-SA"/>
        </w:rPr>
        <w:t xml:space="preserve"> R</w:t>
      </w:r>
      <w:r w:rsidRPr="00BB55EE">
        <w:rPr>
          <w:rFonts w:eastAsia="Calibri"/>
          <w:lang w:eastAsia="ar-SA"/>
        </w:rPr>
        <w:t>aspolaže sa sljedećom opremom za djelovanje u slučaju nesreća i prirodnih katastrofa:</w:t>
      </w:r>
    </w:p>
    <w:p w14:paraId="21D2C92D" w14:textId="77777777" w:rsidR="0039699C" w:rsidRDefault="0039699C" w:rsidP="0039699C">
      <w:pPr>
        <w:widowControl/>
        <w:numPr>
          <w:ilvl w:val="0"/>
          <w:numId w:val="35"/>
        </w:numPr>
        <w:autoSpaceDE/>
        <w:autoSpaceDN/>
        <w:adjustRightInd/>
        <w:jc w:val="both"/>
      </w:pPr>
      <w:r w:rsidRPr="00BB55EE">
        <w:t xml:space="preserve">gorska nosiljka Mariner </w:t>
      </w:r>
      <w:r>
        <w:t>-</w:t>
      </w:r>
      <w:r w:rsidRPr="00BB55EE">
        <w:t xml:space="preserve"> </w:t>
      </w:r>
      <w:r>
        <w:t>4</w:t>
      </w:r>
      <w:r w:rsidRPr="00BB55EE">
        <w:t xml:space="preserve"> kom,</w:t>
      </w:r>
    </w:p>
    <w:p w14:paraId="2E7C8F40" w14:textId="77777777" w:rsidR="0039699C" w:rsidRPr="00BB55EE" w:rsidRDefault="0039699C" w:rsidP="0039699C">
      <w:pPr>
        <w:widowControl/>
        <w:numPr>
          <w:ilvl w:val="0"/>
          <w:numId w:val="35"/>
        </w:numPr>
        <w:autoSpaceDE/>
        <w:autoSpaceDN/>
        <w:adjustRightInd/>
        <w:jc w:val="both"/>
      </w:pPr>
      <w:r>
        <w:lastRenderedPageBreak/>
        <w:t>gorska nosiljka Tyral - 1 kom,</w:t>
      </w:r>
    </w:p>
    <w:p w14:paraId="7B906429" w14:textId="77777777" w:rsidR="0039699C" w:rsidRPr="00BB55EE" w:rsidRDefault="0039699C" w:rsidP="0039699C">
      <w:pPr>
        <w:widowControl/>
        <w:numPr>
          <w:ilvl w:val="0"/>
          <w:numId w:val="35"/>
        </w:numPr>
        <w:autoSpaceDE/>
        <w:autoSpaceDN/>
        <w:adjustRightInd/>
        <w:jc w:val="both"/>
      </w:pPr>
      <w:r w:rsidRPr="00BB55EE">
        <w:t xml:space="preserve">nosila za speleo-spašavanje, </w:t>
      </w:r>
    </w:p>
    <w:p w14:paraId="6D5F77E5" w14:textId="77777777" w:rsidR="0039699C" w:rsidRPr="00BB55EE" w:rsidRDefault="0039699C" w:rsidP="0039699C">
      <w:pPr>
        <w:widowControl/>
        <w:numPr>
          <w:ilvl w:val="0"/>
          <w:numId w:val="35"/>
        </w:numPr>
        <w:autoSpaceDE/>
        <w:autoSpaceDN/>
        <w:adjustRightInd/>
        <w:jc w:val="both"/>
      </w:pPr>
      <w:r w:rsidRPr="00BB55EE">
        <w:t xml:space="preserve">UT nosila </w:t>
      </w:r>
      <w:r>
        <w:t>-</w:t>
      </w:r>
      <w:r w:rsidRPr="00BB55EE">
        <w:t xml:space="preserve"> 2 kom,   </w:t>
      </w:r>
    </w:p>
    <w:p w14:paraId="028787E7" w14:textId="77777777" w:rsidR="0039699C" w:rsidRPr="00BB55EE" w:rsidRDefault="0039699C" w:rsidP="0039699C">
      <w:pPr>
        <w:widowControl/>
        <w:numPr>
          <w:ilvl w:val="0"/>
          <w:numId w:val="35"/>
        </w:numPr>
        <w:autoSpaceDE/>
        <w:autoSpaceDN/>
        <w:adjustRightInd/>
        <w:jc w:val="both"/>
      </w:pPr>
      <w:r w:rsidRPr="00BB55EE">
        <w:t>vakuum-madraci</w:t>
      </w:r>
      <w:r>
        <w:t>,</w:t>
      </w:r>
    </w:p>
    <w:p w14:paraId="24755833" w14:textId="77777777" w:rsidR="0039699C" w:rsidRPr="00BB55EE" w:rsidRDefault="0039699C" w:rsidP="0039699C">
      <w:pPr>
        <w:widowControl/>
        <w:numPr>
          <w:ilvl w:val="0"/>
          <w:numId w:val="35"/>
        </w:numPr>
        <w:autoSpaceDE/>
        <w:autoSpaceDN/>
        <w:adjustRightInd/>
        <w:jc w:val="both"/>
      </w:pPr>
      <w:r w:rsidRPr="00BB55EE">
        <w:t xml:space="preserve">službena vozila </w:t>
      </w:r>
      <w:r>
        <w:t>-</w:t>
      </w:r>
      <w:r w:rsidRPr="00BB55EE">
        <w:t xml:space="preserve"> 1 osobno, 1 putničko-kombi vozilo, </w:t>
      </w:r>
      <w:r>
        <w:t>2</w:t>
      </w:r>
      <w:r w:rsidRPr="00BB55EE">
        <w:t xml:space="preserve"> terensk</w:t>
      </w:r>
      <w:r>
        <w:t>a</w:t>
      </w:r>
      <w:r w:rsidRPr="00BB55EE">
        <w:t xml:space="preserve"> vozil</w:t>
      </w:r>
      <w:r>
        <w:t>a</w:t>
      </w:r>
      <w:r w:rsidRPr="00BB55EE">
        <w:t>,</w:t>
      </w:r>
    </w:p>
    <w:p w14:paraId="44C5679C" w14:textId="77777777" w:rsidR="0039699C" w:rsidRPr="00BB55EE" w:rsidRDefault="0039699C" w:rsidP="0039699C">
      <w:pPr>
        <w:widowControl/>
        <w:numPr>
          <w:ilvl w:val="0"/>
          <w:numId w:val="35"/>
        </w:numPr>
        <w:autoSpaceDE/>
        <w:autoSpaceDN/>
        <w:adjustRightInd/>
        <w:jc w:val="both"/>
      </w:pPr>
      <w:r w:rsidRPr="00BB55EE">
        <w:t>aluminijski čamac i pripadajuća prikolica za cestovni prijevoz,</w:t>
      </w:r>
    </w:p>
    <w:p w14:paraId="6424964C" w14:textId="77777777" w:rsidR="0039699C" w:rsidRPr="00BB55EE" w:rsidRDefault="0039699C" w:rsidP="0039699C">
      <w:pPr>
        <w:widowControl/>
        <w:numPr>
          <w:ilvl w:val="0"/>
          <w:numId w:val="35"/>
        </w:numPr>
        <w:autoSpaceDE/>
        <w:autoSpaceDN/>
        <w:adjustRightInd/>
        <w:jc w:val="both"/>
      </w:pPr>
      <w:r w:rsidRPr="00BB55EE">
        <w:t xml:space="preserve">užad </w:t>
      </w:r>
      <w:r>
        <w:t>-</w:t>
      </w:r>
      <w:r w:rsidRPr="00BB55EE">
        <w:t xml:space="preserve"> statička i dinamička užeta za spašavanje iz stijena, speleoloških objekata, ruševina i sl.,</w:t>
      </w:r>
    </w:p>
    <w:p w14:paraId="6AA6DE83" w14:textId="77777777" w:rsidR="0039699C" w:rsidRPr="00BB55EE" w:rsidRDefault="0039699C" w:rsidP="0039699C">
      <w:pPr>
        <w:widowControl/>
        <w:numPr>
          <w:ilvl w:val="0"/>
          <w:numId w:val="35"/>
        </w:numPr>
        <w:autoSpaceDE/>
        <w:autoSpaceDN/>
        <w:adjustRightInd/>
        <w:jc w:val="both"/>
      </w:pPr>
      <w:r w:rsidRPr="00BB55EE">
        <w:t>tehničke sprave za rad s užetom i kretanje po užetu,</w:t>
      </w:r>
    </w:p>
    <w:p w14:paraId="1EB33FED" w14:textId="77777777" w:rsidR="0039699C" w:rsidRPr="00BB55EE" w:rsidRDefault="0039699C" w:rsidP="0039699C">
      <w:pPr>
        <w:widowControl/>
        <w:numPr>
          <w:ilvl w:val="0"/>
          <w:numId w:val="35"/>
        </w:numPr>
        <w:autoSpaceDE/>
        <w:autoSpaceDN/>
        <w:adjustRightInd/>
        <w:jc w:val="both"/>
      </w:pPr>
      <w:r w:rsidRPr="00BB55EE">
        <w:t>akumulatorsk</w:t>
      </w:r>
      <w:r>
        <w:t>a</w:t>
      </w:r>
      <w:r w:rsidRPr="00BB55EE">
        <w:t xml:space="preserve"> bušilic</w:t>
      </w:r>
      <w:r>
        <w:t xml:space="preserve">a i brusilica - po 1 </w:t>
      </w:r>
      <w:r w:rsidRPr="00BB55EE">
        <w:t>kom,</w:t>
      </w:r>
    </w:p>
    <w:p w14:paraId="5DA835FF" w14:textId="77777777" w:rsidR="0039699C" w:rsidRPr="00BB55EE" w:rsidRDefault="0039699C" w:rsidP="0039699C">
      <w:pPr>
        <w:widowControl/>
        <w:numPr>
          <w:ilvl w:val="0"/>
          <w:numId w:val="35"/>
        </w:numPr>
        <w:autoSpaceDE/>
        <w:autoSpaceDN/>
        <w:adjustRightInd/>
        <w:jc w:val="both"/>
      </w:pPr>
      <w:r w:rsidRPr="00BB55EE">
        <w:t>motorna pila</w:t>
      </w:r>
      <w:r>
        <w:t xml:space="preserve"> - 1 kom</w:t>
      </w:r>
      <w:r w:rsidRPr="00BB55EE">
        <w:t>,</w:t>
      </w:r>
    </w:p>
    <w:p w14:paraId="192C5BBE" w14:textId="77777777" w:rsidR="0039699C" w:rsidRPr="00BB55EE" w:rsidRDefault="0039699C" w:rsidP="0039699C">
      <w:pPr>
        <w:widowControl/>
        <w:numPr>
          <w:ilvl w:val="0"/>
          <w:numId w:val="35"/>
        </w:numPr>
        <w:autoSpaceDE/>
        <w:autoSpaceDN/>
        <w:adjustRightInd/>
        <w:jc w:val="both"/>
      </w:pPr>
      <w:r w:rsidRPr="00BB55EE">
        <w:t>radio uređaji</w:t>
      </w:r>
      <w:r>
        <w:t>,</w:t>
      </w:r>
    </w:p>
    <w:p w14:paraId="55C85546" w14:textId="77777777" w:rsidR="0039699C" w:rsidRPr="00BB55EE" w:rsidRDefault="0039699C" w:rsidP="0039699C">
      <w:pPr>
        <w:widowControl/>
        <w:numPr>
          <w:ilvl w:val="0"/>
          <w:numId w:val="35"/>
        </w:numPr>
        <w:autoSpaceDE/>
        <w:autoSpaceDN/>
        <w:adjustRightInd/>
        <w:jc w:val="both"/>
      </w:pPr>
      <w:r w:rsidRPr="00BB55EE">
        <w:t>GPS uređaji</w:t>
      </w:r>
      <w:r>
        <w:t xml:space="preserve"> za potrage,</w:t>
      </w:r>
    </w:p>
    <w:p w14:paraId="017C42B0" w14:textId="77777777" w:rsidR="0039699C" w:rsidRPr="00BB55EE" w:rsidRDefault="0039699C" w:rsidP="0039699C">
      <w:pPr>
        <w:widowControl/>
        <w:numPr>
          <w:ilvl w:val="0"/>
          <w:numId w:val="35"/>
        </w:numPr>
        <w:autoSpaceDE/>
        <w:autoSpaceDN/>
        <w:adjustRightInd/>
        <w:jc w:val="both"/>
      </w:pPr>
      <w:r w:rsidRPr="00BB55EE">
        <w:t xml:space="preserve">komplet (suha odijela, kacige, prsluci) za spašavanje iz vode </w:t>
      </w:r>
      <w:r>
        <w:t>-</w:t>
      </w:r>
      <w:r w:rsidRPr="00BB55EE">
        <w:t xml:space="preserve"> </w:t>
      </w:r>
      <w:r>
        <w:t>9</w:t>
      </w:r>
      <w:r w:rsidRPr="00BB55EE">
        <w:t xml:space="preserve"> kom, </w:t>
      </w:r>
    </w:p>
    <w:p w14:paraId="17170EC4" w14:textId="77777777" w:rsidR="0039699C" w:rsidRPr="00BB55EE" w:rsidRDefault="0039699C" w:rsidP="0039699C">
      <w:pPr>
        <w:widowControl/>
        <w:numPr>
          <w:ilvl w:val="0"/>
          <w:numId w:val="35"/>
        </w:numPr>
        <w:autoSpaceDE/>
        <w:autoSpaceDN/>
        <w:adjustRightInd/>
        <w:jc w:val="both"/>
      </w:pPr>
      <w:r w:rsidRPr="00BB55EE">
        <w:t>bespilotne letjelice, dron</w:t>
      </w:r>
      <w:r>
        <w:t xml:space="preserve"> </w:t>
      </w:r>
      <w:r w:rsidRPr="00BB55EE">
        <w:t>-</w:t>
      </w:r>
      <w:r>
        <w:t xml:space="preserve"> </w:t>
      </w:r>
      <w:r w:rsidRPr="00BB55EE">
        <w:t>2 kom (od toga 1 sa termalnom kamerom)</w:t>
      </w:r>
      <w:r>
        <w:t>,</w:t>
      </w:r>
    </w:p>
    <w:p w14:paraId="6A9E2ADA" w14:textId="77777777" w:rsidR="0039699C" w:rsidRDefault="0039699C" w:rsidP="0039699C">
      <w:pPr>
        <w:widowControl/>
        <w:numPr>
          <w:ilvl w:val="0"/>
          <w:numId w:val="35"/>
        </w:numPr>
        <w:autoSpaceDE/>
        <w:autoSpaceDN/>
        <w:adjustRightInd/>
        <w:jc w:val="both"/>
      </w:pPr>
      <w:r w:rsidRPr="00BB55EE">
        <w:t>medicinska oprema: medicinski interventni ruksaci, osobna oprema za pružanje prve pomoći, imobilizacijske udlage, imobilizacijska daska, AED defibrilator, imobilizacijske sprave tipa KED, blue-splint udlage.</w:t>
      </w:r>
    </w:p>
    <w:p w14:paraId="50DED4A2" w14:textId="77777777" w:rsidR="0039699C" w:rsidRPr="00BB55EE" w:rsidRDefault="0039699C" w:rsidP="0039699C">
      <w:pPr>
        <w:widowControl/>
        <w:autoSpaceDE/>
        <w:autoSpaceDN/>
        <w:adjustRightInd/>
        <w:ind w:left="720"/>
        <w:jc w:val="both"/>
      </w:pPr>
    </w:p>
    <w:p w14:paraId="0F902E82" w14:textId="77777777" w:rsidR="0039699C" w:rsidRPr="00BB55EE" w:rsidRDefault="0039699C" w:rsidP="0039699C">
      <w:pPr>
        <w:ind w:firstLine="567"/>
        <w:jc w:val="both"/>
        <w:rPr>
          <w:rFonts w:eastAsia="Calibri"/>
          <w:lang w:eastAsia="ar-SA"/>
        </w:rPr>
      </w:pPr>
      <w:r w:rsidRPr="00BB55EE">
        <w:rPr>
          <w:rFonts w:eastAsia="Calibri"/>
          <w:lang w:eastAsia="ar-SA"/>
        </w:rPr>
        <w:t>Tijekom 202</w:t>
      </w:r>
      <w:r>
        <w:rPr>
          <w:rFonts w:eastAsia="Calibri"/>
          <w:lang w:eastAsia="ar-SA"/>
        </w:rPr>
        <w:t>3</w:t>
      </w:r>
      <w:r w:rsidRPr="00BB55EE">
        <w:rPr>
          <w:rFonts w:eastAsia="Calibri"/>
          <w:lang w:eastAsia="ar-SA"/>
        </w:rPr>
        <w:t>. godine, HGSS – Stanica Varaždin sudjeloval</w:t>
      </w:r>
      <w:r>
        <w:rPr>
          <w:rFonts w:eastAsia="Calibri"/>
          <w:lang w:eastAsia="ar-SA"/>
        </w:rPr>
        <w:t>a</w:t>
      </w:r>
      <w:r w:rsidRPr="00BB55EE">
        <w:rPr>
          <w:rFonts w:eastAsia="Calibri"/>
          <w:lang w:eastAsia="ar-SA"/>
        </w:rPr>
        <w:t xml:space="preserve"> je u sljedećim aktivnostima:</w:t>
      </w:r>
    </w:p>
    <w:p w14:paraId="2954FB08" w14:textId="77777777" w:rsidR="0039699C" w:rsidRDefault="0039699C" w:rsidP="0039699C">
      <w:pPr>
        <w:pStyle w:val="Odlomakpopisa"/>
        <w:numPr>
          <w:ilvl w:val="0"/>
          <w:numId w:val="41"/>
        </w:numPr>
        <w:suppressAutoHyphens/>
        <w:autoSpaceDE/>
        <w:autoSpaceDN/>
        <w:adjustRightInd/>
        <w:jc w:val="both"/>
      </w:pPr>
      <w:r>
        <w:t>akcije spašavanje na području cijele Republike Hrvatske,</w:t>
      </w:r>
    </w:p>
    <w:p w14:paraId="3C2F3886" w14:textId="77777777" w:rsidR="0039699C" w:rsidRDefault="0039699C" w:rsidP="0039699C">
      <w:pPr>
        <w:pStyle w:val="Odlomakpopisa"/>
        <w:numPr>
          <w:ilvl w:val="0"/>
          <w:numId w:val="41"/>
        </w:numPr>
        <w:suppressAutoHyphens/>
        <w:autoSpaceDE/>
        <w:autoSpaceDN/>
        <w:adjustRightInd/>
        <w:jc w:val="both"/>
      </w:pPr>
      <w:r>
        <w:t>vježbe,</w:t>
      </w:r>
      <w:r w:rsidRPr="00CD2984">
        <w:t xml:space="preserve"> održavanje spremnosti unutar Stanice Varaždin (prva pomoć u neurbanim i teško dostupnim područjima, turno skijanje, zimske tehnike – lavine, sondiranja, lociranje pomoću predajnika, kartografija, sp</w:t>
      </w:r>
      <w:r>
        <w:t>eleo-spašavanje, ljetne tehnike),</w:t>
      </w:r>
    </w:p>
    <w:p w14:paraId="7A98459E" w14:textId="77777777" w:rsidR="0039699C" w:rsidRDefault="0039699C" w:rsidP="0039699C">
      <w:pPr>
        <w:pStyle w:val="Odlomakpopisa"/>
        <w:numPr>
          <w:ilvl w:val="0"/>
          <w:numId w:val="41"/>
        </w:numPr>
        <w:suppressAutoHyphens/>
        <w:autoSpaceDE/>
        <w:autoSpaceDN/>
        <w:adjustRightInd/>
        <w:jc w:val="both"/>
      </w:pPr>
      <w:r>
        <w:t>o</w:t>
      </w:r>
      <w:r w:rsidRPr="00CD2984">
        <w:t xml:space="preserve">sposobljavanje članova </w:t>
      </w:r>
      <w:r>
        <w:t>S</w:t>
      </w:r>
      <w:r w:rsidRPr="00CD2984">
        <w:t>t</w:t>
      </w:r>
      <w:r>
        <w:t>anice kao sudionika u st</w:t>
      </w:r>
      <w:r w:rsidRPr="00CD2984">
        <w:t xml:space="preserve">ožerima </w:t>
      </w:r>
      <w:r>
        <w:t xml:space="preserve">civilne zaštite </w:t>
      </w:r>
      <w:r w:rsidRPr="00CD2984">
        <w:t>gradova i općina</w:t>
      </w:r>
      <w:r>
        <w:t>,</w:t>
      </w:r>
    </w:p>
    <w:p w14:paraId="3EB3AF8A" w14:textId="77777777" w:rsidR="0039699C" w:rsidRPr="00CD2984" w:rsidRDefault="0039699C" w:rsidP="0039699C">
      <w:pPr>
        <w:pStyle w:val="Odlomakpopisa"/>
        <w:numPr>
          <w:ilvl w:val="0"/>
          <w:numId w:val="41"/>
        </w:numPr>
        <w:suppressAutoHyphens/>
        <w:autoSpaceDE/>
        <w:autoSpaceDN/>
        <w:adjustRightInd/>
        <w:jc w:val="both"/>
      </w:pPr>
      <w:r>
        <w:t>pokazne</w:t>
      </w:r>
      <w:r w:rsidRPr="00CD2984">
        <w:t xml:space="preserve"> vježbi spremnosti u suradnji s jedinicama lokalne samouprave</w:t>
      </w:r>
      <w:r>
        <w:t>,</w:t>
      </w:r>
      <w:r w:rsidRPr="00CD2984">
        <w:t xml:space="preserve"> </w:t>
      </w:r>
    </w:p>
    <w:p w14:paraId="0E6225C4" w14:textId="77777777" w:rsidR="0039699C" w:rsidRPr="00CD2984" w:rsidRDefault="0039699C" w:rsidP="0039699C">
      <w:pPr>
        <w:pStyle w:val="Default"/>
        <w:numPr>
          <w:ilvl w:val="0"/>
          <w:numId w:val="41"/>
        </w:numPr>
        <w:jc w:val="both"/>
      </w:pPr>
      <w:r>
        <w:t>o</w:t>
      </w:r>
      <w:r w:rsidRPr="00CD2984">
        <w:t xml:space="preserve">bučavanje i priprema kandidata </w:t>
      </w:r>
      <w:r>
        <w:t xml:space="preserve">Stanice </w:t>
      </w:r>
      <w:r w:rsidRPr="00CD2984">
        <w:t>za pristupanje tehničkim tečajevima za obuku HGSS-a: tečaj speleo-spašavanja, tečaj spašavanja u zimskim uvjetima (skijališta, uređene i neuređene staze, tehnički teren), tečaj prve pomoći u neurban</w:t>
      </w:r>
      <w:r>
        <w:t>im i teško dostupnim područjima,</w:t>
      </w:r>
    </w:p>
    <w:p w14:paraId="664F8181" w14:textId="77777777" w:rsidR="0039699C" w:rsidRPr="00CD2984" w:rsidRDefault="0039699C" w:rsidP="0039699C">
      <w:pPr>
        <w:pStyle w:val="Default"/>
        <w:numPr>
          <w:ilvl w:val="0"/>
          <w:numId w:val="41"/>
        </w:numPr>
        <w:jc w:val="both"/>
      </w:pPr>
      <w:r>
        <w:t>sudjelovanje na tečajevima</w:t>
      </w:r>
      <w:r w:rsidRPr="00CD2984">
        <w:t xml:space="preserve"> (obuka HGSS-a </w:t>
      </w:r>
      <w:r>
        <w:t xml:space="preserve">za </w:t>
      </w:r>
      <w:r w:rsidRPr="00CD2984">
        <w:t>pripravni</w:t>
      </w:r>
      <w:r>
        <w:t>ke</w:t>
      </w:r>
      <w:r w:rsidRPr="00CD2984">
        <w:t xml:space="preserve"> i suradni</w:t>
      </w:r>
      <w:r>
        <w:t>ke</w:t>
      </w:r>
      <w:r w:rsidRPr="00CD2984">
        <w:t>)</w:t>
      </w:r>
      <w:r>
        <w:t>,</w:t>
      </w:r>
      <w:r w:rsidRPr="00CD2984">
        <w:t xml:space="preserve"> </w:t>
      </w:r>
    </w:p>
    <w:p w14:paraId="13281FA3" w14:textId="77777777" w:rsidR="0039699C" w:rsidRPr="00CD2984" w:rsidRDefault="0039699C" w:rsidP="0039699C">
      <w:pPr>
        <w:pStyle w:val="Default"/>
        <w:numPr>
          <w:ilvl w:val="0"/>
          <w:numId w:val="41"/>
        </w:numPr>
        <w:jc w:val="both"/>
      </w:pPr>
      <w:r>
        <w:t>relicenciranje pružanja prve pomoći za članove</w:t>
      </w:r>
      <w:r w:rsidRPr="00CD2984">
        <w:t xml:space="preserve"> </w:t>
      </w:r>
      <w:r>
        <w:t>S</w:t>
      </w:r>
      <w:r w:rsidRPr="00CD2984">
        <w:t>tanice zajed</w:t>
      </w:r>
      <w:r>
        <w:t>no s članovima Stanice Samobor,</w:t>
      </w:r>
    </w:p>
    <w:p w14:paraId="055267AA" w14:textId="77777777" w:rsidR="0039699C" w:rsidRPr="00CD2984" w:rsidRDefault="0039699C" w:rsidP="0039699C">
      <w:pPr>
        <w:pStyle w:val="Default"/>
        <w:numPr>
          <w:ilvl w:val="0"/>
          <w:numId w:val="41"/>
        </w:numPr>
        <w:jc w:val="both"/>
      </w:pPr>
      <w:r w:rsidRPr="00CD2984">
        <w:t>dež</w:t>
      </w:r>
      <w:r>
        <w:t>urstva na sportskim događajima: trail, paragliding, WRC, aktivnosti na vodi,</w:t>
      </w:r>
    </w:p>
    <w:p w14:paraId="455FA81E" w14:textId="77777777" w:rsidR="0039699C" w:rsidRPr="00CD2984" w:rsidRDefault="0039699C" w:rsidP="0039699C">
      <w:pPr>
        <w:pStyle w:val="Default"/>
        <w:numPr>
          <w:ilvl w:val="0"/>
          <w:numId w:val="41"/>
        </w:numPr>
        <w:jc w:val="both"/>
      </w:pPr>
      <w:r>
        <w:t>d</w:t>
      </w:r>
      <w:r w:rsidRPr="00CD2984">
        <w:t>ežurstvo u NP Paklenica tijekom turističko-penjačke sezone</w:t>
      </w:r>
      <w:r>
        <w:t>,</w:t>
      </w:r>
      <w:r w:rsidRPr="00CD2984">
        <w:t xml:space="preserve"> </w:t>
      </w:r>
    </w:p>
    <w:p w14:paraId="01C16C0E" w14:textId="77777777" w:rsidR="0039699C" w:rsidRDefault="0039699C" w:rsidP="0039699C">
      <w:pPr>
        <w:pStyle w:val="Default"/>
        <w:numPr>
          <w:ilvl w:val="0"/>
          <w:numId w:val="41"/>
        </w:numPr>
        <w:jc w:val="both"/>
      </w:pPr>
      <w:r>
        <w:t>p</w:t>
      </w:r>
      <w:r w:rsidRPr="00CD2984">
        <w:t xml:space="preserve">redavanja i vježbe na ljetnoj </w:t>
      </w:r>
      <w:r>
        <w:t>alpinističkoj školi PK Vertikal,</w:t>
      </w:r>
    </w:p>
    <w:p w14:paraId="745B10CD" w14:textId="77777777" w:rsidR="0039699C" w:rsidRPr="00E5068F" w:rsidRDefault="0039699C" w:rsidP="0039699C">
      <w:pPr>
        <w:pStyle w:val="Default"/>
        <w:numPr>
          <w:ilvl w:val="0"/>
          <w:numId w:val="41"/>
        </w:numPr>
        <w:jc w:val="both"/>
      </w:pPr>
      <w:r>
        <w:t>p</w:t>
      </w:r>
      <w:r w:rsidRPr="00CD2984">
        <w:t>redavanja i vježbe na planinarskim školama u Varaždinu i Ivancu</w:t>
      </w:r>
      <w:r>
        <w:t>.</w:t>
      </w:r>
    </w:p>
    <w:p w14:paraId="1CA3D981" w14:textId="77777777" w:rsidR="00965F61" w:rsidRPr="00570B4E" w:rsidRDefault="00965F61" w:rsidP="00965F61">
      <w:pPr>
        <w:pStyle w:val="Style16"/>
        <w:widowControl/>
        <w:spacing w:line="240" w:lineRule="auto"/>
        <w:ind w:firstLine="0"/>
        <w:jc w:val="both"/>
        <w:rPr>
          <w:rFonts w:eastAsia="Times New Roman"/>
          <w:color w:val="000000"/>
        </w:rPr>
      </w:pPr>
    </w:p>
    <w:p w14:paraId="54DBEF52" w14:textId="77777777" w:rsidR="00965F61" w:rsidRPr="00570B4E" w:rsidRDefault="00965F61" w:rsidP="00965F61">
      <w:pPr>
        <w:pStyle w:val="Style30"/>
        <w:widowControl/>
        <w:tabs>
          <w:tab w:val="left" w:pos="658"/>
        </w:tabs>
        <w:rPr>
          <w:rStyle w:val="FontStyle37"/>
          <w:sz w:val="24"/>
          <w:szCs w:val="24"/>
        </w:rPr>
      </w:pPr>
      <w:r w:rsidRPr="00570B4E">
        <w:rPr>
          <w:rStyle w:val="FontStyle37"/>
          <w:sz w:val="24"/>
          <w:szCs w:val="24"/>
        </w:rPr>
        <w:t>2.5.</w:t>
      </w:r>
      <w:r w:rsidRPr="00570B4E">
        <w:rPr>
          <w:rStyle w:val="FontStyle37"/>
          <w:sz w:val="24"/>
          <w:szCs w:val="24"/>
        </w:rPr>
        <w:tab/>
        <w:t>Operativne snage Hrvatskog crvenog križa</w:t>
      </w:r>
    </w:p>
    <w:p w14:paraId="1479053E" w14:textId="77777777" w:rsidR="00965F61" w:rsidRPr="00570B4E" w:rsidRDefault="00965F61" w:rsidP="00965F61">
      <w:pPr>
        <w:pStyle w:val="Style30"/>
        <w:widowControl/>
        <w:tabs>
          <w:tab w:val="left" w:pos="658"/>
        </w:tabs>
        <w:rPr>
          <w:rStyle w:val="FontStyle37"/>
          <w:sz w:val="24"/>
          <w:szCs w:val="24"/>
        </w:rPr>
      </w:pPr>
    </w:p>
    <w:p w14:paraId="0180EB9C" w14:textId="77777777" w:rsidR="0039699C" w:rsidRDefault="0039699C" w:rsidP="0039699C">
      <w:pPr>
        <w:pStyle w:val="Bodytext20"/>
        <w:shd w:val="clear" w:color="auto" w:fill="auto"/>
        <w:spacing w:before="0" w:after="0" w:line="240" w:lineRule="auto"/>
        <w:ind w:firstLine="567"/>
        <w:jc w:val="both"/>
        <w:rPr>
          <w:rFonts w:ascii="Times New Roman" w:hAnsi="Times New Roman" w:cs="Times New Roman"/>
          <w:color w:val="000000"/>
          <w:sz w:val="24"/>
          <w:szCs w:val="24"/>
        </w:rPr>
      </w:pPr>
      <w:r w:rsidRPr="0015168F">
        <w:rPr>
          <w:rFonts w:ascii="Times New Roman" w:hAnsi="Times New Roman" w:cs="Times New Roman"/>
          <w:color w:val="000000"/>
          <w:sz w:val="24"/>
          <w:szCs w:val="24"/>
        </w:rPr>
        <w:t>Prema Zakonu o Hrvatskom Crvenom križu, osnovni ciljevi društava Crvenog križa su ub</w:t>
      </w:r>
      <w:r w:rsidRPr="0015168F">
        <w:rPr>
          <w:rFonts w:ascii="Times New Roman" w:hAnsi="Times New Roman" w:cs="Times New Roman"/>
          <w:color w:val="000000"/>
          <w:sz w:val="24"/>
          <w:szCs w:val="24"/>
        </w:rPr>
        <w:softHyphen/>
        <w:t>lažavanje ljudskih patnji, a osobito onih izazvanih velikim prirodnim, ekološkim i drugim nesrećama, s posljedicama masovnih stradanja i epidemijama.</w:t>
      </w:r>
    </w:p>
    <w:p w14:paraId="0381231C" w14:textId="77777777" w:rsidR="0039699C" w:rsidRDefault="0039699C" w:rsidP="0039699C">
      <w:pPr>
        <w:pStyle w:val="Bodytext20"/>
        <w:shd w:val="clear" w:color="auto" w:fill="auto"/>
        <w:spacing w:before="0" w:after="0" w:line="240" w:lineRule="auto"/>
        <w:ind w:firstLine="567"/>
        <w:jc w:val="both"/>
        <w:rPr>
          <w:rFonts w:ascii="Times New Roman" w:hAnsi="Times New Roman" w:cs="Times New Roman"/>
          <w:color w:val="000000"/>
          <w:sz w:val="24"/>
          <w:szCs w:val="24"/>
        </w:rPr>
      </w:pPr>
      <w:r w:rsidRPr="0015168F">
        <w:rPr>
          <w:rFonts w:ascii="Times New Roman" w:hAnsi="Times New Roman" w:cs="Times New Roman"/>
          <w:color w:val="000000"/>
          <w:sz w:val="24"/>
          <w:szCs w:val="24"/>
        </w:rPr>
        <w:t>Stupanjem na snagu Zakona o sustavu civilne zaštite (</w:t>
      </w:r>
      <w:r>
        <w:rPr>
          <w:rFonts w:ascii="Times New Roman" w:hAnsi="Times New Roman" w:cs="Times New Roman"/>
          <w:color w:val="000000"/>
          <w:sz w:val="24"/>
          <w:szCs w:val="24"/>
        </w:rPr>
        <w:t>„</w:t>
      </w:r>
      <w:r w:rsidRPr="0015168F">
        <w:rPr>
          <w:rFonts w:ascii="Times New Roman" w:hAnsi="Times New Roman" w:cs="Times New Roman"/>
          <w:color w:val="000000"/>
          <w:sz w:val="24"/>
          <w:szCs w:val="24"/>
        </w:rPr>
        <w:t>N</w:t>
      </w:r>
      <w:r>
        <w:rPr>
          <w:rFonts w:ascii="Times New Roman" w:hAnsi="Times New Roman" w:cs="Times New Roman"/>
          <w:color w:val="000000"/>
          <w:sz w:val="24"/>
          <w:szCs w:val="24"/>
        </w:rPr>
        <w:t>arodne novine“, broj</w:t>
      </w:r>
      <w:r w:rsidRPr="0015168F">
        <w:rPr>
          <w:rFonts w:ascii="Times New Roman" w:hAnsi="Times New Roman" w:cs="Times New Roman"/>
          <w:color w:val="000000"/>
          <w:sz w:val="24"/>
          <w:szCs w:val="24"/>
        </w:rPr>
        <w:t xml:space="preserve"> 82/15</w:t>
      </w:r>
      <w:r>
        <w:rPr>
          <w:rFonts w:ascii="Times New Roman" w:hAnsi="Times New Roman" w:cs="Times New Roman"/>
          <w:color w:val="000000"/>
          <w:sz w:val="24"/>
          <w:szCs w:val="24"/>
        </w:rPr>
        <w:t>,</w:t>
      </w:r>
      <w:r w:rsidRPr="0015168F">
        <w:rPr>
          <w:rFonts w:ascii="Times New Roman" w:hAnsi="Times New Roman" w:cs="Times New Roman"/>
          <w:color w:val="000000"/>
          <w:sz w:val="24"/>
          <w:szCs w:val="24"/>
        </w:rPr>
        <w:t xml:space="preserve"> 118/18</w:t>
      </w:r>
      <w:r>
        <w:rPr>
          <w:rFonts w:ascii="Times New Roman" w:hAnsi="Times New Roman" w:cs="Times New Roman"/>
          <w:color w:val="000000"/>
          <w:sz w:val="24"/>
          <w:szCs w:val="24"/>
        </w:rPr>
        <w:t>,</w:t>
      </w:r>
      <w:r w:rsidRPr="0015168F">
        <w:rPr>
          <w:rFonts w:ascii="Times New Roman" w:hAnsi="Times New Roman" w:cs="Times New Roman"/>
          <w:color w:val="000000"/>
          <w:sz w:val="24"/>
          <w:szCs w:val="24"/>
        </w:rPr>
        <w:t xml:space="preserve"> 31/20</w:t>
      </w:r>
      <w:r>
        <w:rPr>
          <w:rFonts w:ascii="Times New Roman" w:hAnsi="Times New Roman" w:cs="Times New Roman"/>
          <w:color w:val="000000"/>
          <w:sz w:val="24"/>
          <w:szCs w:val="24"/>
        </w:rPr>
        <w:t>, 20/21, 114/22</w:t>
      </w:r>
      <w:r w:rsidRPr="0015168F">
        <w:rPr>
          <w:rFonts w:ascii="Times New Roman" w:hAnsi="Times New Roman" w:cs="Times New Roman"/>
          <w:color w:val="000000"/>
          <w:sz w:val="24"/>
          <w:szCs w:val="24"/>
        </w:rPr>
        <w:t>) definirano je da je Crveni križ operativna snaga u zaštiti i spašavanju te su sukladno tome izrađeni potrebni dokumenti u jedinicama lokalne samouprave, a uloga Gradskog društva Crvenog križa Ludbreg je priprema i obučavanje ekipa, odnosno interventnog tima te vo</w:t>
      </w:r>
      <w:r w:rsidRPr="0015168F">
        <w:rPr>
          <w:rFonts w:ascii="Times New Roman" w:hAnsi="Times New Roman" w:cs="Times New Roman"/>
          <w:color w:val="000000"/>
          <w:sz w:val="24"/>
          <w:szCs w:val="24"/>
        </w:rPr>
        <w:softHyphen/>
        <w:t>lontera i građana za slučaj izvanrednih situacija. Gradsko društvo Crvenog križa Ludbreg, kao dio sustava Hrvatskog Crvenog križa, u toku 202</w:t>
      </w:r>
      <w:r>
        <w:rPr>
          <w:rFonts w:ascii="Times New Roman" w:hAnsi="Times New Roman" w:cs="Times New Roman"/>
          <w:color w:val="000000"/>
          <w:sz w:val="24"/>
          <w:szCs w:val="24"/>
        </w:rPr>
        <w:t>3</w:t>
      </w:r>
      <w:r w:rsidRPr="0015168F">
        <w:rPr>
          <w:rFonts w:ascii="Times New Roman" w:hAnsi="Times New Roman" w:cs="Times New Roman"/>
          <w:color w:val="000000"/>
          <w:sz w:val="24"/>
          <w:szCs w:val="24"/>
        </w:rPr>
        <w:t xml:space="preserve">. godine proveo </w:t>
      </w:r>
      <w:r w:rsidRPr="0015168F">
        <w:rPr>
          <w:rFonts w:ascii="Times New Roman" w:hAnsi="Times New Roman" w:cs="Times New Roman"/>
          <w:color w:val="000000"/>
          <w:sz w:val="24"/>
          <w:szCs w:val="24"/>
        </w:rPr>
        <w:lastRenderedPageBreak/>
        <w:t>je osposobljavanje svojih zaposlenika i članova - volontera, ima u pripremi opremu za djelovanje u katastro</w:t>
      </w:r>
      <w:r w:rsidRPr="0015168F">
        <w:rPr>
          <w:rFonts w:ascii="Times New Roman" w:hAnsi="Times New Roman" w:cs="Times New Roman"/>
          <w:color w:val="000000"/>
          <w:sz w:val="24"/>
          <w:szCs w:val="24"/>
        </w:rPr>
        <w:softHyphen/>
        <w:t xml:space="preserve">fama i izvanrednim situacijama i provodi kontinuirano informiranje i educiranje građana. </w:t>
      </w:r>
    </w:p>
    <w:p w14:paraId="2773D31D" w14:textId="77777777" w:rsidR="0039699C" w:rsidRPr="00A549AC" w:rsidRDefault="0039699C" w:rsidP="0039699C">
      <w:pPr>
        <w:pStyle w:val="Bodytext20"/>
        <w:shd w:val="clear" w:color="auto" w:fill="auto"/>
        <w:spacing w:before="0" w:after="0" w:line="240" w:lineRule="auto"/>
        <w:ind w:firstLine="567"/>
        <w:jc w:val="both"/>
        <w:rPr>
          <w:rFonts w:ascii="Times New Roman" w:hAnsi="Times New Roman" w:cs="Times New Roman"/>
          <w:color w:val="000000"/>
          <w:sz w:val="24"/>
          <w:szCs w:val="24"/>
        </w:rPr>
      </w:pPr>
      <w:r w:rsidRPr="00A549AC">
        <w:rPr>
          <w:rFonts w:ascii="Times New Roman" w:hAnsi="Times New Roman" w:cs="Times New Roman"/>
          <w:color w:val="000000"/>
          <w:sz w:val="24"/>
          <w:szCs w:val="24"/>
        </w:rPr>
        <w:t>Gradsko društvo Crvenog križa Ludbreg je operativna snaga sustava civilne zaštite za pod</w:t>
      </w:r>
      <w:r w:rsidRPr="00A549AC">
        <w:rPr>
          <w:rFonts w:ascii="Times New Roman" w:hAnsi="Times New Roman" w:cs="Times New Roman"/>
          <w:color w:val="000000"/>
          <w:sz w:val="24"/>
          <w:szCs w:val="24"/>
        </w:rPr>
        <w:softHyphen/>
        <w:t>ručje grada Ludbrega i četiriju općina: Veliki Bukovec, Mali Bukovec, Martijanec i Sveti Đurđ.</w:t>
      </w:r>
    </w:p>
    <w:p w14:paraId="2176D807" w14:textId="1442FAA2" w:rsidR="0039699C" w:rsidRPr="00A549AC" w:rsidRDefault="0039699C" w:rsidP="0039699C">
      <w:pPr>
        <w:pStyle w:val="Style5"/>
        <w:widowControl/>
        <w:spacing w:line="240" w:lineRule="auto"/>
        <w:ind w:firstLine="567"/>
        <w:jc w:val="both"/>
        <w:rPr>
          <w:rStyle w:val="FontStyle14"/>
          <w:sz w:val="24"/>
          <w:szCs w:val="24"/>
        </w:rPr>
      </w:pPr>
      <w:r>
        <w:rPr>
          <w:rStyle w:val="FontStyle14"/>
          <w:sz w:val="24"/>
          <w:szCs w:val="24"/>
        </w:rPr>
        <w:t>Društvo tijekom ove godine</w:t>
      </w:r>
      <w:r w:rsidRPr="00A549AC">
        <w:rPr>
          <w:rStyle w:val="FontStyle14"/>
          <w:sz w:val="24"/>
          <w:szCs w:val="24"/>
        </w:rPr>
        <w:t xml:space="preserve"> provodi projekt u partnerstvu s Društvom Crvenog križa Varaždinske županije pod nazivom </w:t>
      </w:r>
      <w:r>
        <w:rPr>
          <w:rStyle w:val="FontStyle14"/>
          <w:sz w:val="24"/>
          <w:szCs w:val="24"/>
        </w:rPr>
        <w:t>„Zajedno smo sigurni“ u sklopu kojeg je</w:t>
      </w:r>
      <w:r w:rsidRPr="00A549AC">
        <w:rPr>
          <w:rStyle w:val="FontStyle14"/>
          <w:sz w:val="24"/>
          <w:szCs w:val="24"/>
        </w:rPr>
        <w:t xml:space="preserve"> održan</w:t>
      </w:r>
      <w:r>
        <w:rPr>
          <w:rStyle w:val="FontStyle14"/>
          <w:sz w:val="24"/>
          <w:szCs w:val="24"/>
        </w:rPr>
        <w:t>o</w:t>
      </w:r>
      <w:r w:rsidRPr="00A549AC">
        <w:rPr>
          <w:rStyle w:val="FontStyle14"/>
          <w:sz w:val="24"/>
          <w:szCs w:val="24"/>
        </w:rPr>
        <w:t xml:space="preserve"> šest radionica na kojima je sudjelovalo 50</w:t>
      </w:r>
      <w:r>
        <w:rPr>
          <w:rStyle w:val="FontStyle14"/>
          <w:sz w:val="24"/>
          <w:szCs w:val="24"/>
        </w:rPr>
        <w:t>-ak</w:t>
      </w:r>
      <w:r w:rsidRPr="00A549AC">
        <w:rPr>
          <w:rStyle w:val="FontStyle14"/>
          <w:sz w:val="24"/>
          <w:szCs w:val="24"/>
        </w:rPr>
        <w:t xml:space="preserve"> volontera, članova </w:t>
      </w:r>
      <w:r>
        <w:rPr>
          <w:rStyle w:val="FontStyle14"/>
          <w:sz w:val="24"/>
          <w:szCs w:val="24"/>
        </w:rPr>
        <w:t xml:space="preserve">Društva i </w:t>
      </w:r>
      <w:r w:rsidRPr="00A549AC">
        <w:rPr>
          <w:rStyle w:val="FontStyle14"/>
          <w:sz w:val="24"/>
          <w:szCs w:val="24"/>
        </w:rPr>
        <w:t>Društvom Crvenog križa Varaždinske županije</w:t>
      </w:r>
      <w:r>
        <w:rPr>
          <w:rStyle w:val="FontStyle14"/>
          <w:sz w:val="24"/>
          <w:szCs w:val="24"/>
        </w:rPr>
        <w:t xml:space="preserve">. </w:t>
      </w:r>
      <w:r w:rsidRPr="00A549AC">
        <w:rPr>
          <w:rStyle w:val="FontStyle14"/>
          <w:sz w:val="24"/>
          <w:szCs w:val="24"/>
        </w:rPr>
        <w:t>U sklopu istog održane su i dvije pokazne vježbe</w:t>
      </w:r>
      <w:r>
        <w:rPr>
          <w:rStyle w:val="FontStyle14"/>
          <w:sz w:val="24"/>
          <w:szCs w:val="24"/>
        </w:rPr>
        <w:t>,</w:t>
      </w:r>
      <w:r w:rsidRPr="00A549AC">
        <w:rPr>
          <w:rStyle w:val="FontStyle14"/>
          <w:sz w:val="24"/>
          <w:szCs w:val="24"/>
        </w:rPr>
        <w:t xml:space="preserve"> 22. travnja 2023. u Sv</w:t>
      </w:r>
      <w:r>
        <w:rPr>
          <w:rStyle w:val="FontStyle14"/>
          <w:sz w:val="24"/>
          <w:szCs w:val="24"/>
        </w:rPr>
        <w:t>etom</w:t>
      </w:r>
      <w:r w:rsidRPr="00A549AC">
        <w:rPr>
          <w:rStyle w:val="FontStyle14"/>
          <w:sz w:val="24"/>
          <w:szCs w:val="24"/>
        </w:rPr>
        <w:t xml:space="preserve"> Đurđu i 9.</w:t>
      </w:r>
      <w:r>
        <w:rPr>
          <w:rStyle w:val="FontStyle14"/>
          <w:sz w:val="24"/>
          <w:szCs w:val="24"/>
        </w:rPr>
        <w:t xml:space="preserve"> listopada </w:t>
      </w:r>
      <w:r w:rsidRPr="00A549AC">
        <w:rPr>
          <w:rStyle w:val="FontStyle14"/>
          <w:sz w:val="24"/>
          <w:szCs w:val="24"/>
        </w:rPr>
        <w:t>2023. u Velikom Bukovcu. Osim tih vježb</w:t>
      </w:r>
      <w:r>
        <w:rPr>
          <w:rStyle w:val="FontStyle14"/>
          <w:sz w:val="24"/>
          <w:szCs w:val="24"/>
        </w:rPr>
        <w:t xml:space="preserve">i Društvo je </w:t>
      </w:r>
      <w:r w:rsidRPr="00A549AC">
        <w:rPr>
          <w:rStyle w:val="FontStyle14"/>
          <w:sz w:val="24"/>
          <w:szCs w:val="24"/>
        </w:rPr>
        <w:t>sudjeloval</w:t>
      </w:r>
      <w:r>
        <w:rPr>
          <w:rStyle w:val="FontStyle14"/>
          <w:sz w:val="24"/>
          <w:szCs w:val="24"/>
        </w:rPr>
        <w:t xml:space="preserve">o </w:t>
      </w:r>
      <w:r w:rsidRPr="00A549AC">
        <w:rPr>
          <w:rStyle w:val="FontStyle14"/>
          <w:sz w:val="24"/>
          <w:szCs w:val="24"/>
        </w:rPr>
        <w:t>i u pokaznoj vježbi općine Martijanec</w:t>
      </w:r>
      <w:r>
        <w:rPr>
          <w:rStyle w:val="FontStyle14"/>
          <w:sz w:val="24"/>
          <w:szCs w:val="24"/>
        </w:rPr>
        <w:t>,</w:t>
      </w:r>
      <w:r w:rsidRPr="00A549AC">
        <w:rPr>
          <w:rStyle w:val="FontStyle14"/>
          <w:sz w:val="24"/>
          <w:szCs w:val="24"/>
        </w:rPr>
        <w:t xml:space="preserve"> održane 05.</w:t>
      </w:r>
      <w:r>
        <w:rPr>
          <w:rStyle w:val="FontStyle14"/>
          <w:sz w:val="24"/>
          <w:szCs w:val="24"/>
        </w:rPr>
        <w:t xml:space="preserve"> studenoga </w:t>
      </w:r>
      <w:r w:rsidRPr="00A549AC">
        <w:rPr>
          <w:rStyle w:val="FontStyle14"/>
          <w:sz w:val="24"/>
          <w:szCs w:val="24"/>
        </w:rPr>
        <w:t xml:space="preserve">2023. </w:t>
      </w:r>
      <w:r>
        <w:rPr>
          <w:rStyle w:val="FontStyle14"/>
          <w:sz w:val="24"/>
          <w:szCs w:val="24"/>
        </w:rPr>
        <w:t>pod nazivom „</w:t>
      </w:r>
      <w:r w:rsidRPr="00A549AC">
        <w:rPr>
          <w:rStyle w:val="FontStyle14"/>
          <w:sz w:val="24"/>
          <w:szCs w:val="24"/>
        </w:rPr>
        <w:t>Slanje 2023</w:t>
      </w:r>
      <w:r>
        <w:rPr>
          <w:rStyle w:val="FontStyle14"/>
          <w:sz w:val="24"/>
          <w:szCs w:val="24"/>
        </w:rPr>
        <w:t>“. K</w:t>
      </w:r>
      <w:r w:rsidRPr="00A549AC">
        <w:rPr>
          <w:rStyle w:val="FontStyle14"/>
          <w:sz w:val="24"/>
          <w:szCs w:val="24"/>
        </w:rPr>
        <w:t xml:space="preserve">roz projekt je izrađena i </w:t>
      </w:r>
      <w:r>
        <w:rPr>
          <w:rStyle w:val="FontStyle14"/>
          <w:sz w:val="24"/>
          <w:szCs w:val="24"/>
        </w:rPr>
        <w:t xml:space="preserve">online </w:t>
      </w:r>
      <w:r w:rsidRPr="00A549AC">
        <w:rPr>
          <w:rStyle w:val="FontStyle14"/>
          <w:sz w:val="24"/>
          <w:szCs w:val="24"/>
        </w:rPr>
        <w:t xml:space="preserve">karta koja pokazuje sve strateški bitne objekte </w:t>
      </w:r>
      <w:r>
        <w:rPr>
          <w:rStyle w:val="FontStyle14"/>
          <w:sz w:val="24"/>
          <w:szCs w:val="24"/>
        </w:rPr>
        <w:t>u</w:t>
      </w:r>
      <w:r w:rsidRPr="00A549AC">
        <w:rPr>
          <w:rStyle w:val="FontStyle14"/>
          <w:sz w:val="24"/>
          <w:szCs w:val="24"/>
        </w:rPr>
        <w:t xml:space="preserve"> regiji</w:t>
      </w:r>
      <w:r>
        <w:rPr>
          <w:rStyle w:val="FontStyle14"/>
          <w:sz w:val="24"/>
          <w:szCs w:val="24"/>
        </w:rPr>
        <w:t>.</w:t>
      </w:r>
    </w:p>
    <w:p w14:paraId="284DA738" w14:textId="77777777" w:rsidR="0039699C" w:rsidRPr="0039699C" w:rsidRDefault="0039699C" w:rsidP="0039699C">
      <w:pPr>
        <w:pStyle w:val="Style10"/>
        <w:widowControl/>
        <w:spacing w:line="240" w:lineRule="auto"/>
        <w:ind w:firstLine="567"/>
        <w:rPr>
          <w:rStyle w:val="FontStyle14"/>
          <w:sz w:val="24"/>
          <w:szCs w:val="24"/>
        </w:rPr>
      </w:pPr>
      <w:r w:rsidRPr="0039699C">
        <w:rPr>
          <w:rStyle w:val="FontStyle17"/>
          <w:rFonts w:ascii="Times New Roman" w:cs="Times New Roman"/>
          <w:b w:val="0"/>
          <w:bCs w:val="0"/>
          <w:sz w:val="24"/>
          <w:szCs w:val="24"/>
        </w:rPr>
        <w:t>Kroz program „Mobilnog tima i pomoć u kući“</w:t>
      </w:r>
      <w:r w:rsidRPr="00A549AC">
        <w:rPr>
          <w:rStyle w:val="FontStyle17"/>
          <w:rFonts w:ascii="Times New Roman" w:cs="Times New Roman"/>
          <w:sz w:val="24"/>
          <w:szCs w:val="24"/>
        </w:rPr>
        <w:t xml:space="preserve"> </w:t>
      </w:r>
      <w:r w:rsidRPr="00A549AC">
        <w:rPr>
          <w:rStyle w:val="FontStyle14"/>
          <w:sz w:val="24"/>
          <w:szCs w:val="24"/>
        </w:rPr>
        <w:t xml:space="preserve">prevezeno je </w:t>
      </w:r>
      <w:r w:rsidRPr="00A549AC">
        <w:rPr>
          <w:rStyle w:val="FontStyle16"/>
        </w:rPr>
        <w:t>do 1.</w:t>
      </w:r>
      <w:r>
        <w:rPr>
          <w:rStyle w:val="FontStyle16"/>
        </w:rPr>
        <w:t xml:space="preserve"> prosinca 2023.</w:t>
      </w:r>
      <w:r w:rsidRPr="00A549AC">
        <w:rPr>
          <w:rStyle w:val="FontStyle16"/>
        </w:rPr>
        <w:t xml:space="preserve"> 150 </w:t>
      </w:r>
      <w:r w:rsidRPr="0039699C">
        <w:rPr>
          <w:rStyle w:val="FontStyle14"/>
          <w:sz w:val="24"/>
          <w:szCs w:val="24"/>
        </w:rPr>
        <w:t xml:space="preserve">korisnika uz pratnju do liječnika i drugih institucija. Uslugu podizanja lijekova koristilo je </w:t>
      </w:r>
      <w:r w:rsidRPr="0039699C">
        <w:rPr>
          <w:rStyle w:val="FontStyle16"/>
          <w:sz w:val="24"/>
          <w:szCs w:val="24"/>
        </w:rPr>
        <w:t xml:space="preserve">127 </w:t>
      </w:r>
      <w:r w:rsidRPr="0039699C">
        <w:rPr>
          <w:rStyle w:val="FontStyle14"/>
          <w:sz w:val="24"/>
          <w:szCs w:val="24"/>
        </w:rPr>
        <w:t xml:space="preserve">nemoćnih i bolesnih osoba, nabavu hrane i dostavu do kuće koristilo je </w:t>
      </w:r>
      <w:r w:rsidRPr="0039699C">
        <w:rPr>
          <w:rStyle w:val="FontStyle16"/>
          <w:sz w:val="24"/>
          <w:szCs w:val="24"/>
        </w:rPr>
        <w:t xml:space="preserve">274 </w:t>
      </w:r>
      <w:r w:rsidRPr="0039699C">
        <w:rPr>
          <w:rStyle w:val="FontStyle14"/>
          <w:sz w:val="24"/>
          <w:szCs w:val="24"/>
        </w:rPr>
        <w:t xml:space="preserve">korisnika, pomoć oko ogrjeva </w:t>
      </w:r>
      <w:r w:rsidRPr="0039699C">
        <w:rPr>
          <w:rStyle w:val="FontStyle13"/>
          <w:sz w:val="24"/>
          <w:szCs w:val="24"/>
        </w:rPr>
        <w:t xml:space="preserve">50 </w:t>
      </w:r>
      <w:r w:rsidRPr="0039699C">
        <w:rPr>
          <w:rStyle w:val="FontStyle14"/>
          <w:sz w:val="24"/>
          <w:szCs w:val="24"/>
        </w:rPr>
        <w:t xml:space="preserve">korisnika (utrošeno 130 sati) i uslugu košnje trave </w:t>
      </w:r>
      <w:r w:rsidRPr="0039699C">
        <w:rPr>
          <w:rStyle w:val="FontStyle13"/>
          <w:sz w:val="24"/>
          <w:szCs w:val="24"/>
        </w:rPr>
        <w:t xml:space="preserve">19 </w:t>
      </w:r>
      <w:r w:rsidRPr="0039699C">
        <w:rPr>
          <w:rStyle w:val="FontStyle14"/>
          <w:sz w:val="24"/>
          <w:szCs w:val="24"/>
        </w:rPr>
        <w:t>korisnika (utrošeno 35,5 sati).</w:t>
      </w:r>
    </w:p>
    <w:p w14:paraId="2882416F" w14:textId="552B8B6E" w:rsidR="0039699C" w:rsidRPr="0039699C" w:rsidRDefault="0039699C" w:rsidP="0039699C">
      <w:pPr>
        <w:pStyle w:val="Style10"/>
        <w:widowControl/>
        <w:spacing w:line="240" w:lineRule="auto"/>
        <w:ind w:firstLine="567"/>
        <w:rPr>
          <w:rStyle w:val="FontStyle14"/>
          <w:sz w:val="24"/>
          <w:szCs w:val="24"/>
        </w:rPr>
      </w:pPr>
      <w:r w:rsidRPr="0039699C">
        <w:rPr>
          <w:rStyle w:val="FontStyle17"/>
          <w:rFonts w:ascii="Times New Roman" w:cs="Times New Roman"/>
          <w:b w:val="0"/>
          <w:bCs w:val="0"/>
          <w:sz w:val="24"/>
          <w:szCs w:val="24"/>
        </w:rPr>
        <w:t xml:space="preserve">Kroz program Psihosocijalne podrške </w:t>
      </w:r>
      <w:r w:rsidRPr="0039699C">
        <w:rPr>
          <w:rStyle w:val="FontStyle16"/>
          <w:sz w:val="24"/>
          <w:szCs w:val="24"/>
        </w:rPr>
        <w:t xml:space="preserve">do </w:t>
      </w:r>
      <w:r w:rsidRPr="0039699C">
        <w:rPr>
          <w:rStyle w:val="FontStyle13"/>
          <w:sz w:val="24"/>
          <w:szCs w:val="24"/>
        </w:rPr>
        <w:t xml:space="preserve">1. prosinca 2023. </w:t>
      </w:r>
      <w:r w:rsidRPr="0039699C">
        <w:rPr>
          <w:rStyle w:val="FontStyle14"/>
          <w:sz w:val="24"/>
          <w:szCs w:val="24"/>
        </w:rPr>
        <w:t xml:space="preserve">pruženo je 70 sati individualnog razgovora. </w:t>
      </w:r>
      <w:r w:rsidRPr="0039699C">
        <w:rPr>
          <w:rStyle w:val="FontStyle17"/>
          <w:rFonts w:ascii="Times New Roman" w:cs="Times New Roman"/>
          <w:b w:val="0"/>
          <w:bCs w:val="0"/>
          <w:sz w:val="24"/>
          <w:szCs w:val="24"/>
        </w:rPr>
        <w:t xml:space="preserve">Tijekom godine </w:t>
      </w:r>
      <w:r w:rsidRPr="0039699C">
        <w:rPr>
          <w:rStyle w:val="FontStyle14"/>
          <w:sz w:val="24"/>
          <w:szCs w:val="24"/>
        </w:rPr>
        <w:t xml:space="preserve">izdano je </w:t>
      </w:r>
      <w:r w:rsidRPr="0039699C">
        <w:rPr>
          <w:rStyle w:val="FontStyle13"/>
          <w:sz w:val="24"/>
          <w:szCs w:val="24"/>
        </w:rPr>
        <w:t xml:space="preserve">123 </w:t>
      </w:r>
      <w:r w:rsidRPr="0039699C">
        <w:rPr>
          <w:rStyle w:val="FontStyle14"/>
          <w:sz w:val="24"/>
          <w:szCs w:val="24"/>
        </w:rPr>
        <w:t xml:space="preserve">ortopedskih pomagala, </w:t>
      </w:r>
      <w:r w:rsidRPr="0039699C">
        <w:rPr>
          <w:rStyle w:val="FontStyle13"/>
          <w:sz w:val="24"/>
          <w:szCs w:val="24"/>
        </w:rPr>
        <w:t xml:space="preserve">515 </w:t>
      </w:r>
      <w:r w:rsidRPr="0039699C">
        <w:rPr>
          <w:rStyle w:val="FontStyle14"/>
          <w:sz w:val="24"/>
          <w:szCs w:val="24"/>
        </w:rPr>
        <w:t xml:space="preserve">komada pelena, </w:t>
      </w:r>
      <w:r w:rsidRPr="0039699C">
        <w:rPr>
          <w:rStyle w:val="FontStyle13"/>
          <w:sz w:val="24"/>
          <w:szCs w:val="24"/>
        </w:rPr>
        <w:t xml:space="preserve">612 </w:t>
      </w:r>
      <w:r w:rsidRPr="0039699C">
        <w:rPr>
          <w:rStyle w:val="FontStyle14"/>
          <w:sz w:val="24"/>
          <w:szCs w:val="24"/>
        </w:rPr>
        <w:t xml:space="preserve">uložaka za odrasle i </w:t>
      </w:r>
      <w:r w:rsidRPr="0039699C">
        <w:rPr>
          <w:rStyle w:val="FontStyle13"/>
          <w:sz w:val="24"/>
          <w:szCs w:val="24"/>
        </w:rPr>
        <w:t xml:space="preserve">200 </w:t>
      </w:r>
      <w:r w:rsidRPr="0039699C">
        <w:rPr>
          <w:rStyle w:val="FontStyle14"/>
          <w:sz w:val="24"/>
          <w:szCs w:val="24"/>
        </w:rPr>
        <w:t xml:space="preserve">podložaka za krevet. </w:t>
      </w:r>
      <w:r w:rsidRPr="0039699C">
        <w:rPr>
          <w:rStyle w:val="FontStyle17"/>
          <w:rFonts w:ascii="Times New Roman" w:cs="Times New Roman"/>
          <w:b w:val="0"/>
          <w:bCs w:val="0"/>
          <w:sz w:val="24"/>
          <w:szCs w:val="24"/>
        </w:rPr>
        <w:t xml:space="preserve">Prikupljeno je </w:t>
      </w:r>
      <w:r w:rsidRPr="0039699C">
        <w:rPr>
          <w:rStyle w:val="FontStyle13"/>
          <w:sz w:val="24"/>
          <w:szCs w:val="24"/>
        </w:rPr>
        <w:t xml:space="preserve">816,50 </w:t>
      </w:r>
      <w:r w:rsidRPr="0039699C">
        <w:rPr>
          <w:rStyle w:val="FontStyle16"/>
          <w:sz w:val="24"/>
          <w:szCs w:val="24"/>
        </w:rPr>
        <w:t xml:space="preserve">kg </w:t>
      </w:r>
      <w:r w:rsidRPr="0039699C">
        <w:rPr>
          <w:rStyle w:val="FontStyle14"/>
          <w:sz w:val="24"/>
          <w:szCs w:val="24"/>
        </w:rPr>
        <w:t xml:space="preserve">i izdano </w:t>
      </w:r>
      <w:r w:rsidRPr="0039699C">
        <w:rPr>
          <w:rStyle w:val="FontStyle13"/>
          <w:sz w:val="24"/>
          <w:szCs w:val="24"/>
        </w:rPr>
        <w:t xml:space="preserve">645,5 </w:t>
      </w:r>
      <w:r w:rsidRPr="0039699C">
        <w:rPr>
          <w:rStyle w:val="FontStyle16"/>
          <w:sz w:val="24"/>
          <w:szCs w:val="24"/>
        </w:rPr>
        <w:t xml:space="preserve">kg </w:t>
      </w:r>
      <w:r w:rsidRPr="0039699C">
        <w:rPr>
          <w:rStyle w:val="FontStyle14"/>
          <w:sz w:val="24"/>
          <w:szCs w:val="24"/>
        </w:rPr>
        <w:t>odjeće.</w:t>
      </w:r>
    </w:p>
    <w:p w14:paraId="4876BFD7" w14:textId="77777777" w:rsidR="0039699C" w:rsidRPr="0039699C" w:rsidRDefault="0039699C" w:rsidP="0039699C">
      <w:pPr>
        <w:pStyle w:val="Style5"/>
        <w:widowControl/>
        <w:spacing w:line="240" w:lineRule="auto"/>
        <w:ind w:firstLine="567"/>
        <w:jc w:val="both"/>
        <w:rPr>
          <w:rStyle w:val="FontStyle14"/>
          <w:sz w:val="24"/>
          <w:szCs w:val="24"/>
        </w:rPr>
      </w:pPr>
      <w:r w:rsidRPr="0039699C">
        <w:rPr>
          <w:rStyle w:val="FontStyle17"/>
          <w:rFonts w:ascii="Times New Roman" w:cs="Times New Roman"/>
          <w:b w:val="0"/>
          <w:bCs w:val="0"/>
          <w:sz w:val="24"/>
          <w:szCs w:val="24"/>
        </w:rPr>
        <w:t xml:space="preserve">Šator </w:t>
      </w:r>
      <w:r w:rsidRPr="0039699C">
        <w:rPr>
          <w:rStyle w:val="FontStyle18"/>
          <w:rFonts w:ascii="Times New Roman" w:hAnsi="Times New Roman" w:cs="Times New Roman"/>
          <w:i w:val="0"/>
          <w:iCs w:val="0"/>
          <w:spacing w:val="0"/>
          <w:sz w:val="24"/>
          <w:szCs w:val="24"/>
        </w:rPr>
        <w:t xml:space="preserve">je </w:t>
      </w:r>
      <w:r w:rsidRPr="0039699C">
        <w:rPr>
          <w:rStyle w:val="FontStyle14"/>
          <w:sz w:val="24"/>
          <w:szCs w:val="24"/>
        </w:rPr>
        <w:t xml:space="preserve">posuđen kroz ljetne mjesece općini Veliki Bukovec u </w:t>
      </w:r>
      <w:r w:rsidRPr="0039699C">
        <w:rPr>
          <w:rStyle w:val="FontStyle16"/>
          <w:sz w:val="24"/>
          <w:szCs w:val="24"/>
        </w:rPr>
        <w:t xml:space="preserve">4 </w:t>
      </w:r>
      <w:r w:rsidRPr="0039699C">
        <w:rPr>
          <w:rStyle w:val="FontStyle14"/>
          <w:sz w:val="24"/>
          <w:szCs w:val="24"/>
        </w:rPr>
        <w:t xml:space="preserve">navrata i gradu Ludbregu u sklopu manifestacije „Dani svete nedjelje u Ludbregu“, u koju je bilo uključeno </w:t>
      </w:r>
      <w:r w:rsidRPr="0039699C">
        <w:rPr>
          <w:rStyle w:val="FontStyle13"/>
          <w:sz w:val="24"/>
          <w:szCs w:val="24"/>
        </w:rPr>
        <w:t xml:space="preserve">55 </w:t>
      </w:r>
      <w:r w:rsidRPr="0039699C">
        <w:rPr>
          <w:rStyle w:val="FontStyle16"/>
          <w:sz w:val="24"/>
          <w:szCs w:val="24"/>
        </w:rPr>
        <w:t xml:space="preserve">volontera </w:t>
      </w:r>
      <w:r w:rsidRPr="0039699C">
        <w:rPr>
          <w:rStyle w:val="FontStyle14"/>
          <w:sz w:val="24"/>
          <w:szCs w:val="24"/>
        </w:rPr>
        <w:t>kroz tri dana u vrijeme misnih slavlja.</w:t>
      </w:r>
    </w:p>
    <w:p w14:paraId="0EAA79AB" w14:textId="77777777" w:rsidR="0039699C" w:rsidRPr="0039699C" w:rsidRDefault="0039699C" w:rsidP="0039699C">
      <w:pPr>
        <w:pStyle w:val="Style5"/>
        <w:widowControl/>
        <w:spacing w:line="240" w:lineRule="auto"/>
        <w:ind w:firstLine="567"/>
        <w:jc w:val="both"/>
        <w:rPr>
          <w:rStyle w:val="FontStyle14"/>
          <w:sz w:val="24"/>
          <w:szCs w:val="24"/>
        </w:rPr>
      </w:pPr>
      <w:r w:rsidRPr="0039699C">
        <w:rPr>
          <w:rStyle w:val="FontStyle17"/>
          <w:rFonts w:ascii="Times New Roman" w:cs="Times New Roman"/>
          <w:b w:val="0"/>
          <w:bCs w:val="0"/>
          <w:sz w:val="24"/>
          <w:szCs w:val="24"/>
        </w:rPr>
        <w:t xml:space="preserve">Na događanju „22. Ludbreška biciklijada“ </w:t>
      </w:r>
      <w:r w:rsidRPr="0039699C">
        <w:rPr>
          <w:rStyle w:val="FontStyle14"/>
          <w:sz w:val="24"/>
          <w:szCs w:val="24"/>
        </w:rPr>
        <w:t>dvoje djelatnika s vozilom Društva bilo je u pratnji na ruti cca 12 km.</w:t>
      </w:r>
    </w:p>
    <w:p w14:paraId="3D0A5170" w14:textId="77777777" w:rsidR="0039699C" w:rsidRPr="0039699C" w:rsidRDefault="0039699C" w:rsidP="0039699C">
      <w:pPr>
        <w:pStyle w:val="Style5"/>
        <w:widowControl/>
        <w:spacing w:line="240" w:lineRule="auto"/>
        <w:ind w:firstLine="567"/>
        <w:jc w:val="both"/>
        <w:rPr>
          <w:rStyle w:val="FontStyle14"/>
          <w:sz w:val="24"/>
          <w:szCs w:val="24"/>
        </w:rPr>
      </w:pPr>
      <w:r w:rsidRPr="0039699C">
        <w:rPr>
          <w:rStyle w:val="FontStyle17"/>
          <w:rFonts w:ascii="Times New Roman" w:cs="Times New Roman"/>
          <w:b w:val="0"/>
          <w:bCs w:val="0"/>
          <w:sz w:val="24"/>
          <w:szCs w:val="24"/>
        </w:rPr>
        <w:t xml:space="preserve">Mjerenja tlaka, šećera i kisika </w:t>
      </w:r>
      <w:r w:rsidRPr="0039699C">
        <w:rPr>
          <w:rStyle w:val="FontStyle14"/>
          <w:sz w:val="24"/>
          <w:szCs w:val="24"/>
        </w:rPr>
        <w:t xml:space="preserve">u krvi na vanjskom prostoru za sve mještane općina i grada napravljeno je u </w:t>
      </w:r>
      <w:r w:rsidRPr="0039699C">
        <w:rPr>
          <w:rStyle w:val="FontStyle13"/>
          <w:sz w:val="24"/>
          <w:szCs w:val="24"/>
        </w:rPr>
        <w:t xml:space="preserve">5 </w:t>
      </w:r>
      <w:r w:rsidRPr="0039699C">
        <w:rPr>
          <w:rStyle w:val="FontStyle14"/>
          <w:sz w:val="24"/>
          <w:szCs w:val="24"/>
        </w:rPr>
        <w:t>navrata i to na ludbreškom placu 2 puta, u Malom Bukovcu jednom te za umirovljenike grada Ludbrega 2 puta.</w:t>
      </w:r>
    </w:p>
    <w:p w14:paraId="4FE317FE" w14:textId="77777777" w:rsidR="0039699C" w:rsidRPr="0039699C" w:rsidRDefault="0039699C" w:rsidP="0039699C">
      <w:pPr>
        <w:pStyle w:val="Style5"/>
        <w:widowControl/>
        <w:spacing w:line="240" w:lineRule="auto"/>
        <w:ind w:firstLine="567"/>
        <w:jc w:val="both"/>
        <w:rPr>
          <w:rStyle w:val="FontStyle14"/>
          <w:sz w:val="24"/>
          <w:szCs w:val="24"/>
        </w:rPr>
      </w:pPr>
      <w:r w:rsidRPr="0039699C">
        <w:rPr>
          <w:rStyle w:val="FontStyle17"/>
          <w:rFonts w:ascii="Times New Roman" w:cs="Times New Roman"/>
          <w:b w:val="0"/>
          <w:bCs w:val="0"/>
          <w:sz w:val="24"/>
          <w:szCs w:val="24"/>
        </w:rPr>
        <w:t xml:space="preserve">Edukaciju iz područja prve pomoći </w:t>
      </w:r>
      <w:r w:rsidRPr="0039699C">
        <w:rPr>
          <w:rStyle w:val="FontStyle14"/>
          <w:sz w:val="24"/>
          <w:szCs w:val="24"/>
        </w:rPr>
        <w:t xml:space="preserve">za vozače slušalo je </w:t>
      </w:r>
      <w:r w:rsidRPr="0039699C">
        <w:rPr>
          <w:rStyle w:val="FontStyle13"/>
          <w:sz w:val="24"/>
          <w:szCs w:val="24"/>
        </w:rPr>
        <w:t xml:space="preserve">193 </w:t>
      </w:r>
      <w:r w:rsidRPr="0039699C">
        <w:rPr>
          <w:rStyle w:val="FontStyle16"/>
          <w:sz w:val="24"/>
          <w:szCs w:val="24"/>
        </w:rPr>
        <w:t xml:space="preserve">kandidata </w:t>
      </w:r>
      <w:r w:rsidRPr="0039699C">
        <w:rPr>
          <w:rStyle w:val="FontStyle14"/>
          <w:sz w:val="24"/>
          <w:szCs w:val="24"/>
        </w:rPr>
        <w:t xml:space="preserve">kroz </w:t>
      </w:r>
      <w:r w:rsidRPr="0039699C">
        <w:rPr>
          <w:rStyle w:val="FontStyle13"/>
          <w:sz w:val="24"/>
          <w:szCs w:val="24"/>
        </w:rPr>
        <w:t xml:space="preserve">16 </w:t>
      </w:r>
      <w:r w:rsidRPr="0039699C">
        <w:rPr>
          <w:rStyle w:val="FontStyle16"/>
          <w:sz w:val="24"/>
          <w:szCs w:val="24"/>
        </w:rPr>
        <w:t xml:space="preserve">tečajeva, </w:t>
      </w:r>
      <w:r w:rsidRPr="0039699C">
        <w:rPr>
          <w:rStyle w:val="FontStyle14"/>
          <w:sz w:val="24"/>
          <w:szCs w:val="24"/>
        </w:rPr>
        <w:t xml:space="preserve">dok je zaštitu na radu odslušalo i položilo </w:t>
      </w:r>
      <w:r w:rsidRPr="0039699C">
        <w:rPr>
          <w:rStyle w:val="FontStyle13"/>
          <w:sz w:val="24"/>
          <w:szCs w:val="24"/>
        </w:rPr>
        <w:t xml:space="preserve">6 </w:t>
      </w:r>
      <w:r w:rsidRPr="0039699C">
        <w:rPr>
          <w:rStyle w:val="FontStyle16"/>
          <w:sz w:val="24"/>
          <w:szCs w:val="24"/>
        </w:rPr>
        <w:t xml:space="preserve">kandidata </w:t>
      </w:r>
      <w:r w:rsidRPr="0039699C">
        <w:rPr>
          <w:rStyle w:val="FontStyle14"/>
          <w:sz w:val="24"/>
          <w:szCs w:val="24"/>
        </w:rPr>
        <w:t>u tri navrata.</w:t>
      </w:r>
    </w:p>
    <w:p w14:paraId="561C511A" w14:textId="77777777" w:rsidR="0039699C" w:rsidRPr="0039699C" w:rsidRDefault="0039699C" w:rsidP="0039699C">
      <w:pPr>
        <w:pStyle w:val="Style9"/>
        <w:widowControl/>
        <w:ind w:firstLine="567"/>
        <w:jc w:val="both"/>
      </w:pPr>
    </w:p>
    <w:p w14:paraId="17602685" w14:textId="77777777" w:rsidR="0039699C" w:rsidRPr="0039699C" w:rsidRDefault="0039699C" w:rsidP="0039699C">
      <w:pPr>
        <w:pStyle w:val="Style9"/>
        <w:widowControl/>
        <w:ind w:firstLine="567"/>
        <w:jc w:val="both"/>
        <w:rPr>
          <w:rStyle w:val="FontStyle13"/>
          <w:sz w:val="24"/>
          <w:szCs w:val="24"/>
        </w:rPr>
      </w:pPr>
      <w:r w:rsidRPr="0039699C">
        <w:rPr>
          <w:rStyle w:val="FontStyle19"/>
          <w:rFonts w:ascii="Times New Roman" w:hAnsi="Times New Roman" w:cs="Times New Roman"/>
          <w:b w:val="0"/>
          <w:bCs w:val="0"/>
          <w:i w:val="0"/>
          <w:iCs w:val="0"/>
          <w:sz w:val="24"/>
          <w:szCs w:val="24"/>
        </w:rPr>
        <w:t xml:space="preserve">U prvih 11 mjeseci </w:t>
      </w:r>
      <w:r w:rsidRPr="0039699C">
        <w:rPr>
          <w:rStyle w:val="FontStyle13"/>
          <w:sz w:val="24"/>
          <w:szCs w:val="24"/>
        </w:rPr>
        <w:t xml:space="preserve">2023. godine kroz </w:t>
      </w:r>
      <w:r w:rsidRPr="0039699C">
        <w:rPr>
          <w:rStyle w:val="FontStyle16"/>
          <w:sz w:val="24"/>
          <w:szCs w:val="24"/>
        </w:rPr>
        <w:t xml:space="preserve">16 redovnih </w:t>
      </w:r>
      <w:r w:rsidRPr="0039699C">
        <w:rPr>
          <w:rStyle w:val="FontStyle13"/>
          <w:sz w:val="24"/>
          <w:szCs w:val="24"/>
        </w:rPr>
        <w:t xml:space="preserve">i </w:t>
      </w:r>
      <w:r w:rsidRPr="0039699C">
        <w:rPr>
          <w:rStyle w:val="FontStyle16"/>
          <w:sz w:val="24"/>
          <w:szCs w:val="24"/>
        </w:rPr>
        <w:t xml:space="preserve">2 izvanredne </w:t>
      </w:r>
      <w:r w:rsidRPr="0039699C">
        <w:rPr>
          <w:rStyle w:val="FontStyle13"/>
          <w:sz w:val="24"/>
          <w:szCs w:val="24"/>
        </w:rPr>
        <w:t xml:space="preserve">akcije organizirane od strane Društva odazvalo se </w:t>
      </w:r>
      <w:r w:rsidRPr="0039699C">
        <w:rPr>
          <w:rStyle w:val="FontStyle16"/>
          <w:sz w:val="24"/>
          <w:szCs w:val="24"/>
        </w:rPr>
        <w:t xml:space="preserve">596 </w:t>
      </w:r>
      <w:r w:rsidRPr="0039699C">
        <w:rPr>
          <w:rStyle w:val="FontStyle13"/>
          <w:sz w:val="24"/>
          <w:szCs w:val="24"/>
        </w:rPr>
        <w:t xml:space="preserve">darivatelja, što je za </w:t>
      </w:r>
      <w:r w:rsidRPr="0039699C">
        <w:rPr>
          <w:rStyle w:val="FontStyle16"/>
          <w:sz w:val="24"/>
          <w:szCs w:val="24"/>
        </w:rPr>
        <w:t xml:space="preserve">290 </w:t>
      </w:r>
      <w:r w:rsidRPr="0039699C">
        <w:rPr>
          <w:rStyle w:val="FontStyle13"/>
          <w:sz w:val="24"/>
          <w:szCs w:val="24"/>
        </w:rPr>
        <w:t xml:space="preserve">darivatelja više nego 2022. godine u istom razdoblju. Kroz akcije prikupljena je </w:t>
      </w:r>
      <w:r w:rsidRPr="0039699C">
        <w:rPr>
          <w:rStyle w:val="FontStyle16"/>
          <w:sz w:val="24"/>
          <w:szCs w:val="24"/>
        </w:rPr>
        <w:t xml:space="preserve">741 </w:t>
      </w:r>
      <w:r w:rsidRPr="0039699C">
        <w:rPr>
          <w:rStyle w:val="FontStyle13"/>
          <w:sz w:val="24"/>
          <w:szCs w:val="24"/>
        </w:rPr>
        <w:t xml:space="preserve">doza krvi, što je za </w:t>
      </w:r>
      <w:r w:rsidRPr="0039699C">
        <w:rPr>
          <w:rStyle w:val="FontStyle16"/>
          <w:sz w:val="24"/>
          <w:szCs w:val="24"/>
        </w:rPr>
        <w:t xml:space="preserve">429 </w:t>
      </w:r>
      <w:r w:rsidRPr="0039699C">
        <w:rPr>
          <w:rStyle w:val="FontStyle13"/>
          <w:sz w:val="24"/>
          <w:szCs w:val="24"/>
        </w:rPr>
        <w:t xml:space="preserve">doza više nego prošle godine u istom vremenskom razdoblju. Zajedno s transfuzijom u Varaždinu prikupljeno je </w:t>
      </w:r>
      <w:r w:rsidRPr="0039699C">
        <w:rPr>
          <w:rStyle w:val="FontStyle16"/>
          <w:sz w:val="24"/>
          <w:szCs w:val="24"/>
        </w:rPr>
        <w:t xml:space="preserve">1004 </w:t>
      </w:r>
      <w:r w:rsidRPr="0039699C">
        <w:rPr>
          <w:rStyle w:val="FontStyle13"/>
          <w:sz w:val="24"/>
          <w:szCs w:val="24"/>
        </w:rPr>
        <w:t>doza krvi.</w:t>
      </w:r>
    </w:p>
    <w:p w14:paraId="5EB26826" w14:textId="77777777" w:rsidR="0039699C" w:rsidRPr="00A549AC" w:rsidRDefault="0039699C" w:rsidP="0039699C">
      <w:pPr>
        <w:pStyle w:val="Style9"/>
        <w:widowControl/>
        <w:ind w:firstLine="567"/>
        <w:jc w:val="both"/>
      </w:pPr>
    </w:p>
    <w:p w14:paraId="7D525D9B" w14:textId="77777777" w:rsidR="0039699C" w:rsidRPr="00A549AC" w:rsidRDefault="0039699C" w:rsidP="0039699C">
      <w:pPr>
        <w:pStyle w:val="Style9"/>
        <w:widowControl/>
        <w:ind w:firstLine="567"/>
        <w:jc w:val="both"/>
        <w:rPr>
          <w:rStyle w:val="FontStyle13"/>
          <w:sz w:val="24"/>
          <w:szCs w:val="24"/>
        </w:rPr>
      </w:pPr>
      <w:r w:rsidRPr="0039699C">
        <w:rPr>
          <w:rStyle w:val="FontStyle16"/>
          <w:sz w:val="24"/>
          <w:szCs w:val="24"/>
        </w:rPr>
        <w:t xml:space="preserve">U mjesecu veljači </w:t>
      </w:r>
      <w:r w:rsidRPr="0039699C">
        <w:rPr>
          <w:rStyle w:val="FontStyle13"/>
          <w:sz w:val="24"/>
          <w:szCs w:val="24"/>
        </w:rPr>
        <w:t>zaposleno je 20 gerontodomaćica koje aktivno brinu o 161 korisniku i</w:t>
      </w:r>
      <w:r w:rsidRPr="00A549AC">
        <w:rPr>
          <w:rStyle w:val="FontStyle13"/>
          <w:sz w:val="24"/>
          <w:szCs w:val="24"/>
        </w:rPr>
        <w:t xml:space="preserve"> zajedno s djelatnicima Društva obilaze 73 osobe koje trebaju pomoć u vidu hrane, lijekova, prijevoza do liječnika, ljekarnika</w:t>
      </w:r>
      <w:r>
        <w:rPr>
          <w:rStyle w:val="FontStyle13"/>
          <w:sz w:val="24"/>
          <w:szCs w:val="24"/>
        </w:rPr>
        <w:t>, Centra za socijalnu skrb</w:t>
      </w:r>
      <w:r w:rsidRPr="00A549AC">
        <w:rPr>
          <w:rStyle w:val="FontStyle13"/>
          <w:sz w:val="24"/>
          <w:szCs w:val="24"/>
        </w:rPr>
        <w:t xml:space="preserve"> i drugih institucija važnih za život.</w:t>
      </w:r>
    </w:p>
    <w:p w14:paraId="5BDE0169" w14:textId="77777777" w:rsidR="0039699C" w:rsidRDefault="0039699C" w:rsidP="0039699C">
      <w:pPr>
        <w:pStyle w:val="Style10"/>
        <w:widowControl/>
        <w:spacing w:line="240" w:lineRule="auto"/>
        <w:ind w:firstLine="567"/>
        <w:rPr>
          <w:rStyle w:val="FontStyle14"/>
          <w:sz w:val="24"/>
          <w:szCs w:val="24"/>
        </w:rPr>
      </w:pPr>
      <w:r w:rsidRPr="00A549AC">
        <w:rPr>
          <w:rStyle w:val="FontStyle14"/>
          <w:sz w:val="24"/>
          <w:szCs w:val="24"/>
        </w:rPr>
        <w:t>Do kraja godine bit</w:t>
      </w:r>
      <w:r>
        <w:rPr>
          <w:rStyle w:val="FontStyle14"/>
          <w:sz w:val="24"/>
          <w:szCs w:val="24"/>
        </w:rPr>
        <w:t>i</w:t>
      </w:r>
      <w:r w:rsidRPr="00A549AC">
        <w:rPr>
          <w:rStyle w:val="FontStyle14"/>
          <w:sz w:val="24"/>
          <w:szCs w:val="24"/>
        </w:rPr>
        <w:t xml:space="preserve"> će podijeljeni paketi hrane u iznosu od 2.196,00 eura koji su prikupljeni kroz humanitarnu akciju „Solidarnost na djelu</w:t>
      </w:r>
      <w:r>
        <w:rPr>
          <w:rStyle w:val="FontStyle14"/>
          <w:sz w:val="24"/>
          <w:szCs w:val="24"/>
        </w:rPr>
        <w:t>“.</w:t>
      </w:r>
    </w:p>
    <w:p w14:paraId="6EE90DF5" w14:textId="77777777" w:rsidR="0039699C" w:rsidRPr="00A549AC" w:rsidRDefault="0039699C" w:rsidP="0039699C">
      <w:pPr>
        <w:pStyle w:val="Style10"/>
        <w:widowControl/>
        <w:spacing w:line="240" w:lineRule="auto"/>
        <w:ind w:firstLine="567"/>
        <w:rPr>
          <w:rStyle w:val="FontStyle14"/>
          <w:sz w:val="24"/>
          <w:szCs w:val="24"/>
        </w:rPr>
      </w:pPr>
    </w:p>
    <w:p w14:paraId="7DC950A8" w14:textId="77777777" w:rsidR="0039699C" w:rsidRPr="00A549AC" w:rsidRDefault="0039699C" w:rsidP="0039699C">
      <w:pPr>
        <w:pStyle w:val="Bodytext20"/>
        <w:shd w:val="clear" w:color="auto" w:fill="auto"/>
        <w:spacing w:before="0" w:after="0" w:line="240" w:lineRule="auto"/>
        <w:ind w:firstLine="567"/>
        <w:jc w:val="both"/>
        <w:rPr>
          <w:rStyle w:val="FontStyle13"/>
          <w:sz w:val="24"/>
          <w:szCs w:val="24"/>
        </w:rPr>
      </w:pPr>
      <w:r w:rsidRPr="00A549AC">
        <w:rPr>
          <w:rStyle w:val="FontStyle13"/>
          <w:sz w:val="24"/>
          <w:szCs w:val="24"/>
        </w:rPr>
        <w:t xml:space="preserve">Sve pobrojane aktivnosti dokaz su da Gradsko društvo Crvenog križa Ludbreg u sustavu </w:t>
      </w:r>
      <w:r>
        <w:rPr>
          <w:rStyle w:val="FontStyle13"/>
          <w:sz w:val="24"/>
          <w:szCs w:val="24"/>
        </w:rPr>
        <w:t>c</w:t>
      </w:r>
      <w:r w:rsidRPr="00A549AC">
        <w:rPr>
          <w:rStyle w:val="FontStyle13"/>
          <w:sz w:val="24"/>
          <w:szCs w:val="24"/>
        </w:rPr>
        <w:t>i</w:t>
      </w:r>
      <w:r w:rsidRPr="00A549AC">
        <w:rPr>
          <w:rStyle w:val="FontStyle13"/>
          <w:sz w:val="24"/>
          <w:szCs w:val="24"/>
        </w:rPr>
        <w:softHyphen/>
        <w:t xml:space="preserve">vilne zaštite uspješno izvršava svoje zadaće, </w:t>
      </w:r>
      <w:r>
        <w:rPr>
          <w:rStyle w:val="FontStyle13"/>
          <w:sz w:val="24"/>
          <w:szCs w:val="24"/>
        </w:rPr>
        <w:t>prije svega</w:t>
      </w:r>
      <w:r w:rsidRPr="00A549AC">
        <w:rPr>
          <w:rStyle w:val="FontStyle13"/>
          <w:sz w:val="24"/>
          <w:szCs w:val="24"/>
        </w:rPr>
        <w:t xml:space="preserve"> u mirnodopskom razdoblju te je spremno odazvati se na krizne situacije.</w:t>
      </w:r>
    </w:p>
    <w:p w14:paraId="2F284986" w14:textId="77777777" w:rsidR="0039699C" w:rsidRDefault="0039699C" w:rsidP="0039699C">
      <w:pPr>
        <w:pStyle w:val="Style4"/>
        <w:widowControl/>
        <w:spacing w:line="240" w:lineRule="auto"/>
        <w:ind w:firstLine="567"/>
        <w:rPr>
          <w:rStyle w:val="FontStyle13"/>
          <w:sz w:val="24"/>
          <w:szCs w:val="24"/>
        </w:rPr>
      </w:pPr>
      <w:r w:rsidRPr="00A549AC">
        <w:rPr>
          <w:rStyle w:val="FontStyle13"/>
          <w:sz w:val="24"/>
          <w:szCs w:val="24"/>
        </w:rPr>
        <w:t>Gradsko društvo Crvenog križa Ludbreg raspolaže sa zalihama određenih materijala za izvan</w:t>
      </w:r>
      <w:r w:rsidRPr="00A549AC">
        <w:rPr>
          <w:rStyle w:val="FontStyle13"/>
          <w:sz w:val="24"/>
          <w:szCs w:val="24"/>
        </w:rPr>
        <w:softHyphen/>
        <w:t>redne situacije</w:t>
      </w:r>
      <w:r>
        <w:rPr>
          <w:rStyle w:val="FontStyle13"/>
          <w:sz w:val="24"/>
          <w:szCs w:val="24"/>
        </w:rPr>
        <w:t>:</w:t>
      </w:r>
    </w:p>
    <w:p w14:paraId="37996356"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lastRenderedPageBreak/>
        <w:t>š</w:t>
      </w:r>
      <w:r w:rsidRPr="00A53442">
        <w:rPr>
          <w:rStyle w:val="FontStyle13"/>
          <w:sz w:val="24"/>
          <w:szCs w:val="24"/>
        </w:rPr>
        <w:t>ator finski „R</w:t>
      </w:r>
      <w:r>
        <w:rPr>
          <w:rStyle w:val="FontStyle13"/>
          <w:sz w:val="24"/>
          <w:szCs w:val="24"/>
        </w:rPr>
        <w:t>uphall“</w:t>
      </w:r>
      <w:r w:rsidRPr="00A53442">
        <w:rPr>
          <w:rStyle w:val="FontStyle13"/>
          <w:sz w:val="24"/>
          <w:szCs w:val="24"/>
        </w:rPr>
        <w:t xml:space="preserve"> (kapacitet 80 ležajeva)</w:t>
      </w:r>
    </w:p>
    <w:p w14:paraId="1284A2ED"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š</w:t>
      </w:r>
      <w:r w:rsidRPr="00A53442">
        <w:rPr>
          <w:rStyle w:val="FontStyle13"/>
          <w:sz w:val="24"/>
          <w:szCs w:val="24"/>
        </w:rPr>
        <w:t>ator „</w:t>
      </w:r>
      <w:r>
        <w:rPr>
          <w:rStyle w:val="FontStyle13"/>
          <w:sz w:val="24"/>
          <w:szCs w:val="24"/>
        </w:rPr>
        <w:t>Sattler“</w:t>
      </w:r>
      <w:r w:rsidRPr="00A53442">
        <w:rPr>
          <w:rStyle w:val="FontStyle13"/>
          <w:sz w:val="24"/>
          <w:szCs w:val="24"/>
        </w:rPr>
        <w:t xml:space="preserve"> (kapacitet 20 ležajeva)</w:t>
      </w:r>
    </w:p>
    <w:p w14:paraId="056B18EC"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š</w:t>
      </w:r>
      <w:r w:rsidRPr="00A53442">
        <w:rPr>
          <w:rStyle w:val="FontStyle13"/>
          <w:sz w:val="24"/>
          <w:szCs w:val="24"/>
        </w:rPr>
        <w:t>ator „K</w:t>
      </w:r>
      <w:r>
        <w:rPr>
          <w:rStyle w:val="FontStyle13"/>
          <w:sz w:val="24"/>
          <w:szCs w:val="24"/>
        </w:rPr>
        <w:t>ozara“</w:t>
      </w:r>
      <w:r w:rsidRPr="00A53442">
        <w:rPr>
          <w:rStyle w:val="FontStyle13"/>
          <w:sz w:val="24"/>
          <w:szCs w:val="24"/>
        </w:rPr>
        <w:t xml:space="preserve"> (kapacitet 10 ležajeva) </w:t>
      </w:r>
      <w:r>
        <w:rPr>
          <w:rStyle w:val="FontStyle13"/>
          <w:sz w:val="24"/>
          <w:szCs w:val="24"/>
        </w:rPr>
        <w:t xml:space="preserve">- </w:t>
      </w:r>
      <w:r w:rsidRPr="00A53442">
        <w:rPr>
          <w:rStyle w:val="FontStyle13"/>
          <w:sz w:val="24"/>
          <w:szCs w:val="24"/>
        </w:rPr>
        <w:t>2 kom</w:t>
      </w:r>
      <w:r>
        <w:rPr>
          <w:rStyle w:val="FontStyle13"/>
          <w:sz w:val="24"/>
          <w:szCs w:val="24"/>
        </w:rPr>
        <w:t>ada</w:t>
      </w:r>
      <w:r w:rsidRPr="00A53442">
        <w:rPr>
          <w:rStyle w:val="FontStyle13"/>
          <w:sz w:val="24"/>
          <w:szCs w:val="24"/>
        </w:rPr>
        <w:t xml:space="preserve"> </w:t>
      </w:r>
    </w:p>
    <w:p w14:paraId="78A7B966"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š</w:t>
      </w:r>
      <w:r w:rsidRPr="00A53442">
        <w:rPr>
          <w:rStyle w:val="FontStyle13"/>
          <w:sz w:val="24"/>
          <w:szCs w:val="24"/>
        </w:rPr>
        <w:t>ator vojni</w:t>
      </w:r>
      <w:r>
        <w:rPr>
          <w:rStyle w:val="FontStyle13"/>
          <w:sz w:val="24"/>
          <w:szCs w:val="24"/>
        </w:rPr>
        <w:t xml:space="preserve"> </w:t>
      </w:r>
      <w:r w:rsidRPr="00A53442">
        <w:rPr>
          <w:rStyle w:val="FontStyle13"/>
          <w:sz w:val="24"/>
          <w:szCs w:val="24"/>
        </w:rPr>
        <w:t xml:space="preserve">(kapacitet 10 ležajeva) </w:t>
      </w:r>
      <w:r>
        <w:rPr>
          <w:rStyle w:val="FontStyle13"/>
          <w:sz w:val="24"/>
          <w:szCs w:val="24"/>
        </w:rPr>
        <w:t xml:space="preserve">- </w:t>
      </w:r>
      <w:r w:rsidRPr="00A53442">
        <w:rPr>
          <w:rStyle w:val="FontStyle13"/>
          <w:sz w:val="24"/>
          <w:szCs w:val="24"/>
        </w:rPr>
        <w:t>2 kom</w:t>
      </w:r>
      <w:r>
        <w:rPr>
          <w:rStyle w:val="FontStyle13"/>
          <w:sz w:val="24"/>
          <w:szCs w:val="24"/>
        </w:rPr>
        <w:t>ada</w:t>
      </w:r>
      <w:r w:rsidRPr="00A53442">
        <w:rPr>
          <w:rStyle w:val="FontStyle13"/>
          <w:sz w:val="24"/>
          <w:szCs w:val="24"/>
        </w:rPr>
        <w:t xml:space="preserve"> </w:t>
      </w:r>
    </w:p>
    <w:p w14:paraId="55806993"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š</w:t>
      </w:r>
      <w:r w:rsidRPr="00A53442">
        <w:rPr>
          <w:rStyle w:val="FontStyle13"/>
          <w:sz w:val="24"/>
          <w:szCs w:val="24"/>
        </w:rPr>
        <w:t xml:space="preserve">ator mali </w:t>
      </w:r>
      <w:r>
        <w:rPr>
          <w:rStyle w:val="FontStyle13"/>
          <w:sz w:val="24"/>
          <w:szCs w:val="24"/>
        </w:rPr>
        <w:t>zapovjedni</w:t>
      </w:r>
      <w:r w:rsidRPr="00A53442">
        <w:rPr>
          <w:rStyle w:val="FontStyle13"/>
          <w:sz w:val="24"/>
          <w:szCs w:val="24"/>
        </w:rPr>
        <w:t xml:space="preserve"> </w:t>
      </w:r>
      <w:r>
        <w:rPr>
          <w:rStyle w:val="FontStyle13"/>
          <w:sz w:val="24"/>
          <w:szCs w:val="24"/>
        </w:rPr>
        <w:t xml:space="preserve">- </w:t>
      </w:r>
      <w:r w:rsidRPr="00A53442">
        <w:rPr>
          <w:rStyle w:val="FontStyle13"/>
          <w:sz w:val="24"/>
          <w:szCs w:val="24"/>
        </w:rPr>
        <w:t>2 komada</w:t>
      </w:r>
    </w:p>
    <w:p w14:paraId="3A5F1F6B"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v</w:t>
      </w:r>
      <w:r w:rsidRPr="00A53442">
        <w:rPr>
          <w:rStyle w:val="FontStyle13"/>
          <w:sz w:val="24"/>
          <w:szCs w:val="24"/>
        </w:rPr>
        <w:t xml:space="preserve">reća za spavanje </w:t>
      </w:r>
      <w:r>
        <w:rPr>
          <w:rStyle w:val="FontStyle13"/>
          <w:sz w:val="24"/>
          <w:szCs w:val="24"/>
        </w:rPr>
        <w:t xml:space="preserve">- </w:t>
      </w:r>
      <w:r w:rsidRPr="00A53442">
        <w:rPr>
          <w:rStyle w:val="FontStyle13"/>
          <w:sz w:val="24"/>
          <w:szCs w:val="24"/>
        </w:rPr>
        <w:t>30 komada</w:t>
      </w:r>
    </w:p>
    <w:p w14:paraId="6E451EBD"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k</w:t>
      </w:r>
      <w:r w:rsidRPr="00A53442">
        <w:rPr>
          <w:rStyle w:val="FontStyle13"/>
          <w:sz w:val="24"/>
          <w:szCs w:val="24"/>
        </w:rPr>
        <w:t xml:space="preserve">revet poljski s madracem </w:t>
      </w:r>
      <w:r>
        <w:rPr>
          <w:rStyle w:val="FontStyle13"/>
          <w:sz w:val="24"/>
          <w:szCs w:val="24"/>
        </w:rPr>
        <w:t xml:space="preserve">- </w:t>
      </w:r>
      <w:r w:rsidRPr="00A53442">
        <w:rPr>
          <w:rStyle w:val="FontStyle13"/>
          <w:sz w:val="24"/>
          <w:szCs w:val="24"/>
        </w:rPr>
        <w:t>14 komada</w:t>
      </w:r>
    </w:p>
    <w:p w14:paraId="6CB934D0"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m</w:t>
      </w:r>
      <w:r w:rsidRPr="00A53442">
        <w:rPr>
          <w:rStyle w:val="FontStyle13"/>
          <w:sz w:val="24"/>
          <w:szCs w:val="24"/>
        </w:rPr>
        <w:t>adraci debeli „S</w:t>
      </w:r>
      <w:r>
        <w:rPr>
          <w:rStyle w:val="FontStyle13"/>
          <w:sz w:val="24"/>
          <w:szCs w:val="24"/>
        </w:rPr>
        <w:t>kaj“</w:t>
      </w:r>
      <w:r w:rsidRPr="00A53442">
        <w:rPr>
          <w:rStyle w:val="FontStyle13"/>
          <w:sz w:val="24"/>
          <w:szCs w:val="24"/>
        </w:rPr>
        <w:t xml:space="preserve"> </w:t>
      </w:r>
      <w:r>
        <w:rPr>
          <w:rStyle w:val="FontStyle13"/>
          <w:sz w:val="24"/>
          <w:szCs w:val="24"/>
        </w:rPr>
        <w:t xml:space="preserve">- </w:t>
      </w:r>
      <w:r w:rsidRPr="00A53442">
        <w:rPr>
          <w:rStyle w:val="FontStyle13"/>
          <w:sz w:val="24"/>
          <w:szCs w:val="24"/>
        </w:rPr>
        <w:t>26 komada</w:t>
      </w:r>
    </w:p>
    <w:p w14:paraId="182C0F05"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m</w:t>
      </w:r>
      <w:r w:rsidRPr="00A53442">
        <w:rPr>
          <w:rStyle w:val="FontStyle13"/>
          <w:sz w:val="24"/>
          <w:szCs w:val="24"/>
        </w:rPr>
        <w:t xml:space="preserve">etalna nosila </w:t>
      </w:r>
      <w:r>
        <w:rPr>
          <w:rStyle w:val="FontStyle13"/>
          <w:sz w:val="24"/>
          <w:szCs w:val="24"/>
        </w:rPr>
        <w:t>-</w:t>
      </w:r>
      <w:r w:rsidRPr="00A53442">
        <w:rPr>
          <w:rStyle w:val="FontStyle13"/>
          <w:sz w:val="24"/>
          <w:szCs w:val="24"/>
        </w:rPr>
        <w:t>13 komada</w:t>
      </w:r>
    </w:p>
    <w:p w14:paraId="6D48E53E" w14:textId="77777777" w:rsidR="0039699C" w:rsidRDefault="0039699C" w:rsidP="0039699C">
      <w:pPr>
        <w:pStyle w:val="Style5"/>
        <w:widowControl/>
        <w:numPr>
          <w:ilvl w:val="0"/>
          <w:numId w:val="44"/>
        </w:numPr>
        <w:tabs>
          <w:tab w:val="left" w:pos="269"/>
        </w:tabs>
        <w:spacing w:line="269" w:lineRule="exact"/>
        <w:rPr>
          <w:rStyle w:val="FontStyle13"/>
          <w:sz w:val="24"/>
          <w:szCs w:val="24"/>
        </w:rPr>
      </w:pPr>
      <w:r>
        <w:rPr>
          <w:rStyle w:val="FontStyle13"/>
          <w:sz w:val="24"/>
          <w:szCs w:val="24"/>
        </w:rPr>
        <w:t>a</w:t>
      </w:r>
      <w:r w:rsidRPr="00A53442">
        <w:rPr>
          <w:rStyle w:val="FontStyle13"/>
          <w:sz w:val="24"/>
          <w:szCs w:val="24"/>
        </w:rPr>
        <w:t xml:space="preserve">luminijska nosila </w:t>
      </w:r>
      <w:r>
        <w:rPr>
          <w:rStyle w:val="FontStyle13"/>
          <w:sz w:val="24"/>
          <w:szCs w:val="24"/>
        </w:rPr>
        <w:t xml:space="preserve">- </w:t>
      </w:r>
      <w:r w:rsidRPr="00A53442">
        <w:rPr>
          <w:rStyle w:val="FontStyle13"/>
          <w:sz w:val="24"/>
          <w:szCs w:val="24"/>
        </w:rPr>
        <w:t>3 komada</w:t>
      </w:r>
    </w:p>
    <w:p w14:paraId="208F5EBB" w14:textId="77777777" w:rsidR="0039699C" w:rsidRDefault="0039699C" w:rsidP="0039699C">
      <w:pPr>
        <w:pStyle w:val="Style5"/>
        <w:widowControl/>
        <w:numPr>
          <w:ilvl w:val="0"/>
          <w:numId w:val="44"/>
        </w:numPr>
        <w:tabs>
          <w:tab w:val="left" w:pos="264"/>
        </w:tabs>
        <w:spacing w:line="269" w:lineRule="exact"/>
        <w:rPr>
          <w:rStyle w:val="FontStyle13"/>
          <w:sz w:val="24"/>
          <w:szCs w:val="24"/>
        </w:rPr>
      </w:pPr>
      <w:r>
        <w:rPr>
          <w:rStyle w:val="FontStyle13"/>
          <w:sz w:val="24"/>
          <w:szCs w:val="24"/>
        </w:rPr>
        <w:t>v</w:t>
      </w:r>
      <w:r w:rsidRPr="00A53442">
        <w:rPr>
          <w:rStyle w:val="FontStyle13"/>
          <w:sz w:val="24"/>
          <w:szCs w:val="24"/>
        </w:rPr>
        <w:t xml:space="preserve">ojnička nosila </w:t>
      </w:r>
      <w:r>
        <w:rPr>
          <w:rStyle w:val="FontStyle13"/>
          <w:sz w:val="24"/>
          <w:szCs w:val="24"/>
        </w:rPr>
        <w:t xml:space="preserve">- </w:t>
      </w:r>
      <w:r w:rsidRPr="00A53442">
        <w:rPr>
          <w:rStyle w:val="FontStyle13"/>
          <w:sz w:val="24"/>
          <w:szCs w:val="24"/>
        </w:rPr>
        <w:t>14 komada</w:t>
      </w:r>
    </w:p>
    <w:p w14:paraId="3731F24B" w14:textId="77777777" w:rsidR="0039699C" w:rsidRDefault="0039699C" w:rsidP="0039699C">
      <w:pPr>
        <w:pStyle w:val="Style5"/>
        <w:widowControl/>
        <w:numPr>
          <w:ilvl w:val="0"/>
          <w:numId w:val="44"/>
        </w:numPr>
        <w:tabs>
          <w:tab w:val="left" w:pos="264"/>
        </w:tabs>
        <w:spacing w:line="269" w:lineRule="exact"/>
        <w:rPr>
          <w:rStyle w:val="FontStyle13"/>
          <w:sz w:val="24"/>
          <w:szCs w:val="24"/>
        </w:rPr>
      </w:pPr>
      <w:r>
        <w:rPr>
          <w:rStyle w:val="FontStyle13"/>
          <w:sz w:val="24"/>
          <w:szCs w:val="24"/>
        </w:rPr>
        <w:t>p</w:t>
      </w:r>
      <w:r w:rsidRPr="00A53442">
        <w:rPr>
          <w:rStyle w:val="FontStyle13"/>
          <w:sz w:val="24"/>
          <w:szCs w:val="24"/>
        </w:rPr>
        <w:t xml:space="preserve">rsluk crveni HCK </w:t>
      </w:r>
      <w:r>
        <w:rPr>
          <w:rStyle w:val="FontStyle13"/>
          <w:sz w:val="24"/>
          <w:szCs w:val="24"/>
        </w:rPr>
        <w:t xml:space="preserve">- </w:t>
      </w:r>
      <w:r w:rsidRPr="00A53442">
        <w:rPr>
          <w:rStyle w:val="FontStyle13"/>
          <w:sz w:val="24"/>
          <w:szCs w:val="24"/>
        </w:rPr>
        <w:t>33 komada</w:t>
      </w:r>
    </w:p>
    <w:p w14:paraId="1228F03B" w14:textId="77777777" w:rsidR="0039699C" w:rsidRDefault="0039699C" w:rsidP="0039699C">
      <w:pPr>
        <w:pStyle w:val="Style5"/>
        <w:widowControl/>
        <w:numPr>
          <w:ilvl w:val="0"/>
          <w:numId w:val="44"/>
        </w:numPr>
        <w:tabs>
          <w:tab w:val="left" w:pos="264"/>
        </w:tabs>
        <w:spacing w:line="269" w:lineRule="exact"/>
        <w:rPr>
          <w:rStyle w:val="FontStyle13"/>
          <w:sz w:val="24"/>
          <w:szCs w:val="24"/>
        </w:rPr>
      </w:pPr>
      <w:r>
        <w:rPr>
          <w:rStyle w:val="FontStyle13"/>
          <w:sz w:val="24"/>
          <w:szCs w:val="24"/>
        </w:rPr>
        <w:t>p</w:t>
      </w:r>
      <w:r w:rsidRPr="00A53442">
        <w:rPr>
          <w:rStyle w:val="FontStyle13"/>
          <w:sz w:val="24"/>
          <w:szCs w:val="24"/>
        </w:rPr>
        <w:t xml:space="preserve">rsluk narančasti </w:t>
      </w:r>
      <w:r>
        <w:rPr>
          <w:rStyle w:val="FontStyle13"/>
          <w:sz w:val="24"/>
          <w:szCs w:val="24"/>
        </w:rPr>
        <w:t xml:space="preserve">HCK - </w:t>
      </w:r>
      <w:r w:rsidRPr="00A53442">
        <w:rPr>
          <w:rStyle w:val="FontStyle13"/>
          <w:sz w:val="24"/>
          <w:szCs w:val="24"/>
        </w:rPr>
        <w:t>43 komada</w:t>
      </w:r>
    </w:p>
    <w:p w14:paraId="4794B7C3" w14:textId="77777777" w:rsidR="0039699C" w:rsidRDefault="0039699C" w:rsidP="0039699C">
      <w:pPr>
        <w:pStyle w:val="Style5"/>
        <w:widowControl/>
        <w:numPr>
          <w:ilvl w:val="0"/>
          <w:numId w:val="44"/>
        </w:numPr>
        <w:tabs>
          <w:tab w:val="left" w:pos="264"/>
        </w:tabs>
        <w:spacing w:line="269" w:lineRule="exact"/>
        <w:rPr>
          <w:rStyle w:val="FontStyle13"/>
          <w:sz w:val="24"/>
          <w:szCs w:val="24"/>
        </w:rPr>
      </w:pPr>
      <w:r>
        <w:rPr>
          <w:rStyle w:val="FontStyle13"/>
          <w:sz w:val="24"/>
          <w:szCs w:val="24"/>
        </w:rPr>
        <w:t>j</w:t>
      </w:r>
      <w:r w:rsidRPr="00A53442">
        <w:rPr>
          <w:rStyle w:val="FontStyle13"/>
          <w:sz w:val="24"/>
          <w:szCs w:val="24"/>
        </w:rPr>
        <w:t xml:space="preserve">akna HCK 2 </w:t>
      </w:r>
      <w:r>
        <w:rPr>
          <w:rStyle w:val="FontStyle13"/>
          <w:sz w:val="24"/>
          <w:szCs w:val="24"/>
        </w:rPr>
        <w:t xml:space="preserve">- </w:t>
      </w:r>
      <w:r w:rsidRPr="00A53442">
        <w:rPr>
          <w:rStyle w:val="FontStyle13"/>
          <w:sz w:val="24"/>
          <w:szCs w:val="24"/>
        </w:rPr>
        <w:t>21 komada</w:t>
      </w:r>
    </w:p>
    <w:p w14:paraId="2F5A93C0" w14:textId="77777777" w:rsidR="0039699C" w:rsidRDefault="0039699C" w:rsidP="0039699C">
      <w:pPr>
        <w:pStyle w:val="Style5"/>
        <w:widowControl/>
        <w:numPr>
          <w:ilvl w:val="0"/>
          <w:numId w:val="44"/>
        </w:numPr>
        <w:tabs>
          <w:tab w:val="left" w:pos="264"/>
        </w:tabs>
        <w:spacing w:line="269" w:lineRule="exact"/>
        <w:rPr>
          <w:rStyle w:val="FontStyle13"/>
          <w:sz w:val="24"/>
          <w:szCs w:val="24"/>
        </w:rPr>
      </w:pPr>
      <w:r>
        <w:rPr>
          <w:rStyle w:val="FontStyle13"/>
          <w:sz w:val="24"/>
          <w:szCs w:val="24"/>
        </w:rPr>
        <w:t>r</w:t>
      </w:r>
      <w:r w:rsidRPr="00A53442">
        <w:rPr>
          <w:rStyle w:val="FontStyle13"/>
          <w:sz w:val="24"/>
          <w:szCs w:val="24"/>
        </w:rPr>
        <w:t xml:space="preserve">uksak HCK </w:t>
      </w:r>
      <w:r>
        <w:rPr>
          <w:rStyle w:val="FontStyle13"/>
          <w:sz w:val="24"/>
          <w:szCs w:val="24"/>
        </w:rPr>
        <w:t xml:space="preserve">- </w:t>
      </w:r>
      <w:r w:rsidRPr="00A53442">
        <w:rPr>
          <w:rStyle w:val="FontStyle13"/>
          <w:sz w:val="24"/>
          <w:szCs w:val="24"/>
        </w:rPr>
        <w:t>3 komada</w:t>
      </w:r>
    </w:p>
    <w:p w14:paraId="40E2F368" w14:textId="77777777" w:rsidR="0039699C"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d</w:t>
      </w:r>
      <w:r w:rsidRPr="00A53442">
        <w:rPr>
          <w:rStyle w:val="FontStyle13"/>
          <w:sz w:val="24"/>
          <w:szCs w:val="24"/>
        </w:rPr>
        <w:t xml:space="preserve">eka </w:t>
      </w:r>
      <w:r>
        <w:rPr>
          <w:rStyle w:val="FontStyle13"/>
          <w:sz w:val="24"/>
          <w:szCs w:val="24"/>
        </w:rPr>
        <w:t xml:space="preserve">- </w:t>
      </w:r>
      <w:r w:rsidRPr="00A53442">
        <w:rPr>
          <w:rStyle w:val="FontStyle13"/>
          <w:sz w:val="24"/>
          <w:szCs w:val="24"/>
        </w:rPr>
        <w:t>200 kom</w:t>
      </w:r>
    </w:p>
    <w:p w14:paraId="5DA0C1A2" w14:textId="77777777" w:rsidR="0039699C"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t</w:t>
      </w:r>
      <w:r w:rsidRPr="00A53442">
        <w:rPr>
          <w:rStyle w:val="FontStyle13"/>
          <w:sz w:val="24"/>
          <w:szCs w:val="24"/>
        </w:rPr>
        <w:t xml:space="preserve">orbica prve pomoći </w:t>
      </w:r>
      <w:r>
        <w:rPr>
          <w:rStyle w:val="FontStyle13"/>
          <w:sz w:val="24"/>
          <w:szCs w:val="24"/>
        </w:rPr>
        <w:t xml:space="preserve">- </w:t>
      </w:r>
      <w:r w:rsidRPr="00A53442">
        <w:rPr>
          <w:rStyle w:val="FontStyle13"/>
          <w:sz w:val="24"/>
          <w:szCs w:val="24"/>
        </w:rPr>
        <w:t>30 komada (istekao</w:t>
      </w:r>
      <w:r>
        <w:rPr>
          <w:rStyle w:val="FontStyle13"/>
          <w:sz w:val="24"/>
          <w:szCs w:val="24"/>
        </w:rPr>
        <w:t xml:space="preserve"> </w:t>
      </w:r>
      <w:r w:rsidRPr="00A53442">
        <w:rPr>
          <w:rStyle w:val="FontStyle13"/>
          <w:sz w:val="24"/>
          <w:szCs w:val="24"/>
        </w:rPr>
        <w:t>rok upo</w:t>
      </w:r>
      <w:r>
        <w:rPr>
          <w:rStyle w:val="FontStyle13"/>
          <w:sz w:val="24"/>
          <w:szCs w:val="24"/>
        </w:rPr>
        <w:t>rabe</w:t>
      </w:r>
      <w:r w:rsidRPr="00A53442">
        <w:rPr>
          <w:rStyle w:val="FontStyle13"/>
          <w:sz w:val="24"/>
          <w:szCs w:val="24"/>
        </w:rPr>
        <w:t>, nisu više sterilni)</w:t>
      </w:r>
    </w:p>
    <w:p w14:paraId="7B31506B" w14:textId="77777777" w:rsidR="0039699C"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t</w:t>
      </w:r>
      <w:r w:rsidRPr="00A53442">
        <w:rPr>
          <w:rStyle w:val="FontStyle13"/>
          <w:sz w:val="24"/>
          <w:szCs w:val="24"/>
        </w:rPr>
        <w:t xml:space="preserve">orba prve pomoći velika </w:t>
      </w:r>
      <w:r>
        <w:rPr>
          <w:rStyle w:val="FontStyle13"/>
          <w:sz w:val="24"/>
          <w:szCs w:val="24"/>
        </w:rPr>
        <w:t xml:space="preserve">- </w:t>
      </w:r>
      <w:r w:rsidRPr="00A53442">
        <w:rPr>
          <w:rStyle w:val="FontStyle13"/>
          <w:sz w:val="24"/>
          <w:szCs w:val="24"/>
        </w:rPr>
        <w:t>1 komad</w:t>
      </w:r>
    </w:p>
    <w:p w14:paraId="2DE720A5" w14:textId="77777777" w:rsidR="0039699C"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a</w:t>
      </w:r>
      <w:r w:rsidRPr="00A53442">
        <w:rPr>
          <w:rStyle w:val="FontStyle13"/>
          <w:sz w:val="24"/>
          <w:szCs w:val="24"/>
        </w:rPr>
        <w:t xml:space="preserve">gregat za električnu struju </w:t>
      </w:r>
      <w:r>
        <w:rPr>
          <w:rStyle w:val="FontStyle13"/>
          <w:sz w:val="24"/>
          <w:szCs w:val="24"/>
        </w:rPr>
        <w:t xml:space="preserve">- </w:t>
      </w:r>
      <w:r w:rsidRPr="00A53442">
        <w:rPr>
          <w:rStyle w:val="FontStyle13"/>
          <w:sz w:val="24"/>
          <w:szCs w:val="24"/>
        </w:rPr>
        <w:t>2 kom</w:t>
      </w:r>
      <w:r>
        <w:rPr>
          <w:rStyle w:val="FontStyle13"/>
          <w:sz w:val="24"/>
          <w:szCs w:val="24"/>
        </w:rPr>
        <w:t>ada</w:t>
      </w:r>
    </w:p>
    <w:p w14:paraId="16DC1284" w14:textId="77777777" w:rsidR="0039699C"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p</w:t>
      </w:r>
      <w:r w:rsidRPr="00A53442">
        <w:rPr>
          <w:rStyle w:val="FontStyle13"/>
          <w:sz w:val="24"/>
          <w:szCs w:val="24"/>
        </w:rPr>
        <w:t>osuda za distribuciju</w:t>
      </w:r>
      <w:r>
        <w:rPr>
          <w:rStyle w:val="FontStyle13"/>
          <w:sz w:val="24"/>
          <w:szCs w:val="24"/>
        </w:rPr>
        <w:t xml:space="preserve"> </w:t>
      </w:r>
      <w:r w:rsidRPr="00A53442">
        <w:rPr>
          <w:rStyle w:val="FontStyle13"/>
          <w:sz w:val="24"/>
          <w:szCs w:val="24"/>
        </w:rPr>
        <w:t>jela „Manjirka</w:t>
      </w:r>
      <w:r>
        <w:rPr>
          <w:rStyle w:val="FontStyle13"/>
          <w:sz w:val="24"/>
          <w:szCs w:val="24"/>
        </w:rPr>
        <w:t>“</w:t>
      </w:r>
      <w:r w:rsidRPr="00A53442">
        <w:rPr>
          <w:rStyle w:val="FontStyle13"/>
          <w:sz w:val="24"/>
          <w:szCs w:val="24"/>
        </w:rPr>
        <w:t xml:space="preserve"> </w:t>
      </w:r>
      <w:r>
        <w:rPr>
          <w:rStyle w:val="FontStyle13"/>
          <w:sz w:val="24"/>
          <w:szCs w:val="24"/>
        </w:rPr>
        <w:t xml:space="preserve">- </w:t>
      </w:r>
      <w:r w:rsidRPr="00A53442">
        <w:rPr>
          <w:rStyle w:val="FontStyle13"/>
          <w:sz w:val="24"/>
          <w:szCs w:val="24"/>
        </w:rPr>
        <w:t>7 kom</w:t>
      </w:r>
      <w:r>
        <w:rPr>
          <w:rStyle w:val="FontStyle13"/>
          <w:sz w:val="24"/>
          <w:szCs w:val="24"/>
        </w:rPr>
        <w:t>ada</w:t>
      </w:r>
    </w:p>
    <w:p w14:paraId="13BF0AC0" w14:textId="77777777" w:rsidR="0039699C" w:rsidRPr="00A53442" w:rsidRDefault="0039699C" w:rsidP="0039699C">
      <w:pPr>
        <w:pStyle w:val="Style5"/>
        <w:widowControl/>
        <w:numPr>
          <w:ilvl w:val="0"/>
          <w:numId w:val="44"/>
        </w:numPr>
        <w:tabs>
          <w:tab w:val="left" w:pos="254"/>
        </w:tabs>
        <w:spacing w:line="269" w:lineRule="exact"/>
        <w:rPr>
          <w:rStyle w:val="FontStyle13"/>
          <w:sz w:val="24"/>
          <w:szCs w:val="24"/>
        </w:rPr>
      </w:pPr>
      <w:r>
        <w:rPr>
          <w:rStyle w:val="FontStyle13"/>
          <w:sz w:val="24"/>
          <w:szCs w:val="24"/>
        </w:rPr>
        <w:t>p</w:t>
      </w:r>
      <w:r w:rsidRPr="00A53442">
        <w:rPr>
          <w:rStyle w:val="FontStyle13"/>
          <w:sz w:val="24"/>
          <w:szCs w:val="24"/>
        </w:rPr>
        <w:t>osuda za vodu 240 L</w:t>
      </w:r>
      <w:r>
        <w:rPr>
          <w:rStyle w:val="FontStyle13"/>
          <w:sz w:val="24"/>
          <w:szCs w:val="24"/>
        </w:rPr>
        <w:t>.</w:t>
      </w:r>
    </w:p>
    <w:p w14:paraId="230C3574" w14:textId="77777777" w:rsidR="0039699C" w:rsidRDefault="0039699C" w:rsidP="0039699C">
      <w:pPr>
        <w:pStyle w:val="Style4"/>
        <w:widowControl/>
        <w:spacing w:line="240" w:lineRule="auto"/>
        <w:ind w:firstLine="567"/>
        <w:rPr>
          <w:rStyle w:val="FontStyle13"/>
          <w:sz w:val="24"/>
          <w:szCs w:val="24"/>
        </w:rPr>
      </w:pPr>
    </w:p>
    <w:p w14:paraId="266B647B" w14:textId="77777777" w:rsidR="0039699C" w:rsidRPr="00A549AC" w:rsidRDefault="0039699C" w:rsidP="0039699C">
      <w:pPr>
        <w:pStyle w:val="Style4"/>
        <w:widowControl/>
        <w:spacing w:line="240" w:lineRule="auto"/>
        <w:ind w:firstLine="567"/>
        <w:rPr>
          <w:rStyle w:val="FontStyle13"/>
          <w:sz w:val="24"/>
          <w:szCs w:val="24"/>
        </w:rPr>
      </w:pPr>
      <w:r w:rsidRPr="00A549AC">
        <w:rPr>
          <w:rStyle w:val="FontStyle14"/>
          <w:sz w:val="24"/>
          <w:szCs w:val="24"/>
        </w:rPr>
        <w:t>Društvo je razmjerno malo i trenutno ima zaposlene 2 djelatnice, no početkom 2024. godine zaposlit će se je</w:t>
      </w:r>
      <w:r w:rsidRPr="00A549AC">
        <w:rPr>
          <w:rStyle w:val="FontStyle14"/>
          <w:sz w:val="24"/>
          <w:szCs w:val="24"/>
        </w:rPr>
        <w:softHyphen/>
        <w:t>dan vozač na puno radno vrijeme, a tu je i 20 gerontodomaćica te osoba za logistiku jer je ove po</w:t>
      </w:r>
      <w:r w:rsidRPr="00A549AC">
        <w:rPr>
          <w:rStyle w:val="FontStyle14"/>
          <w:sz w:val="24"/>
          <w:szCs w:val="24"/>
        </w:rPr>
        <w:softHyphen/>
        <w:t>slove vrlo teško odrađivati sa samo dvoje ljudi, a dodatno je na raspolaganju 5 osoba u sklopu psihosocijalne pomoći i 3 osobe za edukacije prve pomoći.</w:t>
      </w:r>
    </w:p>
    <w:p w14:paraId="00FA8526" w14:textId="77777777" w:rsidR="0039699C" w:rsidRPr="00A549AC" w:rsidRDefault="0039699C" w:rsidP="0039699C">
      <w:pPr>
        <w:pStyle w:val="Bodytext20"/>
        <w:shd w:val="clear" w:color="auto" w:fill="auto"/>
        <w:spacing w:before="0" w:after="0" w:line="240" w:lineRule="auto"/>
        <w:ind w:firstLine="567"/>
        <w:jc w:val="both"/>
        <w:rPr>
          <w:rFonts w:ascii="Times New Roman" w:hAnsi="Times New Roman" w:cs="Times New Roman"/>
          <w:color w:val="000000"/>
          <w:sz w:val="24"/>
          <w:szCs w:val="24"/>
        </w:rPr>
      </w:pPr>
      <w:r w:rsidRPr="00A549AC">
        <w:rPr>
          <w:rStyle w:val="FontStyle13"/>
          <w:sz w:val="24"/>
          <w:szCs w:val="24"/>
        </w:rPr>
        <w:t>U slučaju većih incidenata i katastrofa Gradsko društvo Crvenog križa Ludbreg može računati i na opremu nacionalnog društva Hrvatskog Crvenog križa te na pomoć drugih lokalnih Društva.</w:t>
      </w:r>
    </w:p>
    <w:p w14:paraId="356886C1" w14:textId="77777777" w:rsidR="00965F61" w:rsidRPr="000407DF" w:rsidRDefault="00965F61" w:rsidP="00A31566">
      <w:pPr>
        <w:pStyle w:val="Style30"/>
        <w:widowControl/>
        <w:tabs>
          <w:tab w:val="left" w:pos="658"/>
        </w:tabs>
        <w:ind w:firstLine="720"/>
        <w:jc w:val="both"/>
        <w:rPr>
          <w:rStyle w:val="FontStyle21"/>
          <w:sz w:val="24"/>
          <w:szCs w:val="24"/>
          <w:highlight w:val="yellow"/>
        </w:rPr>
      </w:pPr>
    </w:p>
    <w:p w14:paraId="725453EF" w14:textId="77777777" w:rsidR="000407DF" w:rsidRPr="000407DF" w:rsidRDefault="000407DF" w:rsidP="000407DF">
      <w:pPr>
        <w:pStyle w:val="Style30"/>
        <w:widowControl/>
        <w:tabs>
          <w:tab w:val="left" w:pos="658"/>
        </w:tabs>
        <w:rPr>
          <w:rStyle w:val="FontStyle37"/>
          <w:sz w:val="24"/>
          <w:szCs w:val="24"/>
        </w:rPr>
      </w:pPr>
      <w:r w:rsidRPr="000407DF">
        <w:rPr>
          <w:rStyle w:val="FontStyle37"/>
          <w:sz w:val="24"/>
          <w:szCs w:val="24"/>
        </w:rPr>
        <w:t>2.6.</w:t>
      </w:r>
      <w:r w:rsidRPr="000407DF">
        <w:rPr>
          <w:rStyle w:val="FontStyle37"/>
          <w:sz w:val="24"/>
          <w:szCs w:val="24"/>
        </w:rPr>
        <w:tab/>
        <w:t xml:space="preserve">Ostale operativne snage </w:t>
      </w:r>
    </w:p>
    <w:p w14:paraId="2824E90B" w14:textId="77777777" w:rsidR="000407DF" w:rsidRPr="000407DF" w:rsidRDefault="000407DF" w:rsidP="000407DF">
      <w:pPr>
        <w:pStyle w:val="Style30"/>
        <w:widowControl/>
        <w:tabs>
          <w:tab w:val="left" w:pos="658"/>
        </w:tabs>
        <w:rPr>
          <w:rStyle w:val="FontStyle37"/>
          <w:sz w:val="24"/>
          <w:szCs w:val="24"/>
        </w:rPr>
      </w:pPr>
    </w:p>
    <w:p w14:paraId="2B0D1028" w14:textId="77777777" w:rsidR="000407DF" w:rsidRPr="000407DF" w:rsidRDefault="000407DF" w:rsidP="000407DF">
      <w:pPr>
        <w:pStyle w:val="Style12"/>
        <w:widowControl/>
        <w:ind w:firstLine="720"/>
        <w:jc w:val="both"/>
        <w:rPr>
          <w:rStyle w:val="FontStyle21"/>
          <w:b/>
          <w:sz w:val="24"/>
          <w:szCs w:val="24"/>
        </w:rPr>
      </w:pPr>
      <w:r w:rsidRPr="000407DF">
        <w:rPr>
          <w:rStyle w:val="FontStyle21"/>
          <w:b/>
          <w:sz w:val="24"/>
          <w:szCs w:val="24"/>
        </w:rPr>
        <w:t>Lovačko društvo „Patka“ Sveti Đurđ</w:t>
      </w:r>
    </w:p>
    <w:p w14:paraId="2F319B1C" w14:textId="7E107467" w:rsidR="000407DF" w:rsidRDefault="000407DF" w:rsidP="000407DF">
      <w:pPr>
        <w:pStyle w:val="Style12"/>
        <w:widowControl/>
        <w:ind w:firstLine="720"/>
        <w:jc w:val="both"/>
        <w:rPr>
          <w:rStyle w:val="FontStyle21"/>
          <w:sz w:val="24"/>
          <w:szCs w:val="24"/>
        </w:rPr>
      </w:pPr>
      <w:r w:rsidRPr="000407DF">
        <w:rPr>
          <w:rStyle w:val="FontStyle21"/>
          <w:sz w:val="24"/>
          <w:szCs w:val="24"/>
        </w:rPr>
        <w:t>Lovačko društvo „Patka“ Sveti Đurđ tijekom godine obavlja redovite aktivnosti u smislu lova, izrade lovno-tehničkih objekata (čeka, hranilišta i sl.) te prehrane divljači u zimskim mjesecima.</w:t>
      </w:r>
    </w:p>
    <w:p w14:paraId="1D184D14" w14:textId="77777777" w:rsidR="000407DF" w:rsidRPr="000407DF" w:rsidRDefault="000407DF" w:rsidP="000407DF">
      <w:pPr>
        <w:pStyle w:val="Style12"/>
        <w:widowControl/>
        <w:ind w:firstLine="720"/>
        <w:jc w:val="both"/>
        <w:rPr>
          <w:rStyle w:val="FontStyle21"/>
          <w:sz w:val="24"/>
          <w:szCs w:val="24"/>
        </w:rPr>
      </w:pPr>
      <w:r w:rsidRPr="000407DF">
        <w:rPr>
          <w:rStyle w:val="FontStyle21"/>
          <w:sz w:val="24"/>
          <w:szCs w:val="24"/>
        </w:rPr>
        <w:t xml:space="preserve">Od prostornih odnosno materijalno-tehničkih resursa valja izdvojiti lovački dom kojeg Društvo koristiti za različite aktivnosti. Članstvo Društva trenutačno broji </w:t>
      </w:r>
      <w:r>
        <w:rPr>
          <w:rStyle w:val="FontStyle21"/>
          <w:sz w:val="24"/>
          <w:szCs w:val="24"/>
        </w:rPr>
        <w:t>5</w:t>
      </w:r>
      <w:r w:rsidRPr="000407DF">
        <w:rPr>
          <w:rStyle w:val="FontStyle21"/>
          <w:sz w:val="24"/>
          <w:szCs w:val="24"/>
        </w:rPr>
        <w:t>0-tak aktivnih članova koji se po potrebi mogu uključiti u aktivnosti sustava civilne zaštite.</w:t>
      </w:r>
    </w:p>
    <w:p w14:paraId="4851ABD1" w14:textId="77777777" w:rsidR="000407DF" w:rsidRPr="000407DF" w:rsidRDefault="000407DF" w:rsidP="000407DF">
      <w:pPr>
        <w:pStyle w:val="Style12"/>
        <w:widowControl/>
        <w:ind w:firstLine="720"/>
        <w:jc w:val="both"/>
        <w:rPr>
          <w:rStyle w:val="FontStyle21"/>
          <w:sz w:val="24"/>
          <w:szCs w:val="24"/>
        </w:rPr>
      </w:pPr>
    </w:p>
    <w:p w14:paraId="00394992" w14:textId="77777777" w:rsidR="000407DF" w:rsidRPr="000407DF" w:rsidRDefault="000407DF" w:rsidP="000407DF">
      <w:pPr>
        <w:pStyle w:val="Style12"/>
        <w:widowControl/>
        <w:ind w:firstLine="720"/>
        <w:jc w:val="both"/>
        <w:rPr>
          <w:rStyle w:val="FontStyle21"/>
          <w:b/>
          <w:sz w:val="24"/>
          <w:szCs w:val="24"/>
        </w:rPr>
      </w:pPr>
      <w:r w:rsidRPr="000407DF">
        <w:rPr>
          <w:rStyle w:val="FontStyle21"/>
          <w:b/>
          <w:sz w:val="24"/>
          <w:szCs w:val="24"/>
        </w:rPr>
        <w:t xml:space="preserve">Osnovna škola </w:t>
      </w:r>
      <w:r>
        <w:rPr>
          <w:rStyle w:val="FontStyle21"/>
          <w:b/>
          <w:sz w:val="24"/>
          <w:szCs w:val="24"/>
        </w:rPr>
        <w:t>Sveti Đurđ</w:t>
      </w:r>
    </w:p>
    <w:p w14:paraId="30C814F2" w14:textId="43555E36" w:rsidR="000407DF" w:rsidRDefault="000407DF" w:rsidP="000407DF">
      <w:pPr>
        <w:ind w:firstLine="720"/>
        <w:jc w:val="both"/>
      </w:pPr>
      <w:r w:rsidRPr="000407DF">
        <w:t xml:space="preserve">Zgrada Osnovne škole </w:t>
      </w:r>
      <w:r w:rsidR="003D1706">
        <w:t>Sveti Đurđ</w:t>
      </w:r>
      <w:r w:rsidRPr="000407DF">
        <w:t xml:space="preserve"> izgrađena je </w:t>
      </w:r>
      <w:r w:rsidR="003D1706">
        <w:t xml:space="preserve">u tri navrata: 1987. godine (razredna nastava), </w:t>
      </w:r>
      <w:r w:rsidRPr="000407DF">
        <w:t>19</w:t>
      </w:r>
      <w:r>
        <w:t>93</w:t>
      </w:r>
      <w:r w:rsidRPr="000407DF">
        <w:t>. godine</w:t>
      </w:r>
      <w:r w:rsidR="003D1706">
        <w:t xml:space="preserve"> (predmetna nastava) i 2007./2008. godine (novi prostori za razrednu nastavu)</w:t>
      </w:r>
      <w:r w:rsidRPr="000407DF">
        <w:t>, s ukupnom površinom unutarnjeg prostora od 1</w:t>
      </w:r>
      <w:r w:rsidR="007C59E7">
        <w:t>22</w:t>
      </w:r>
      <w:r w:rsidRPr="000407DF">
        <w:t>0 m</w:t>
      </w:r>
      <w:r w:rsidRPr="000407DF">
        <w:rPr>
          <w:vertAlign w:val="superscript"/>
        </w:rPr>
        <w:t>2</w:t>
      </w:r>
      <w:r w:rsidRPr="000407DF">
        <w:t xml:space="preserve">. </w:t>
      </w:r>
      <w:r w:rsidR="003D1706">
        <w:t xml:space="preserve">Školska sportska </w:t>
      </w:r>
      <w:r w:rsidRPr="000407DF">
        <w:t>dvoran</w:t>
      </w:r>
      <w:r w:rsidR="003D1706">
        <w:t>a dograđena je 2002. godine</w:t>
      </w:r>
      <w:r w:rsidRPr="000407DF">
        <w:t xml:space="preserve"> površine 4</w:t>
      </w:r>
      <w:r w:rsidR="007C59E7">
        <w:t>33</w:t>
      </w:r>
      <w:r w:rsidRPr="000407DF">
        <w:t xml:space="preserve"> m</w:t>
      </w:r>
      <w:r w:rsidRPr="000407DF">
        <w:rPr>
          <w:vertAlign w:val="superscript"/>
        </w:rPr>
        <w:t>2</w:t>
      </w:r>
      <w:r w:rsidRPr="000407DF">
        <w:t>. Sportska dvorana opremljena je strunjačama i ostalim spravama za vježbanje koje su potrebne za izvođenje nastave tjelesne kulture. I škola i sportska dvorana imaju radijatorsko centralno grijanje.</w:t>
      </w:r>
    </w:p>
    <w:p w14:paraId="0EC9A5FB" w14:textId="37875426" w:rsidR="000407DF" w:rsidRPr="000407DF" w:rsidRDefault="000407DF" w:rsidP="000407DF">
      <w:pPr>
        <w:ind w:firstLine="720"/>
        <w:jc w:val="both"/>
        <w:rPr>
          <w:rStyle w:val="FontStyle21"/>
          <w:sz w:val="24"/>
          <w:szCs w:val="24"/>
        </w:rPr>
      </w:pPr>
      <w:r w:rsidRPr="000407DF">
        <w:t>Škola ima sljedeće prostorije: 1</w:t>
      </w:r>
      <w:r w:rsidR="003D1706">
        <w:t>5</w:t>
      </w:r>
      <w:r w:rsidRPr="000407DF">
        <w:t xml:space="preserve"> učionica, knjižnicu, zbornicu, </w:t>
      </w:r>
      <w:r w:rsidR="007C59E7">
        <w:t>4</w:t>
      </w:r>
      <w:r w:rsidRPr="000407DF">
        <w:t xml:space="preserve"> ureda, školsku kuhinju i blagovaonicu ukupne površine </w:t>
      </w:r>
      <w:r w:rsidR="007C59E7">
        <w:t>95</w:t>
      </w:r>
      <w:r w:rsidRPr="000407DF">
        <w:t xml:space="preserve"> m</w:t>
      </w:r>
      <w:r w:rsidRPr="000407DF">
        <w:rPr>
          <w:vertAlign w:val="superscript"/>
        </w:rPr>
        <w:t xml:space="preserve">2 </w:t>
      </w:r>
      <w:r w:rsidRPr="000407DF">
        <w:t xml:space="preserve">(dnevno se priprema obrok za oko </w:t>
      </w:r>
      <w:r w:rsidR="003D1706">
        <w:t>30</w:t>
      </w:r>
      <w:r w:rsidRPr="000407DF">
        <w:t>0 učenika i 50-ak djelatnika škole).</w:t>
      </w:r>
      <w:r w:rsidR="006850D3">
        <w:t xml:space="preserve"> </w:t>
      </w:r>
      <w:r w:rsidRPr="000407DF">
        <w:t xml:space="preserve">Svi djelatnici škole imaju uvjerenje o osposobljenosti iz područja zaštite od požara, dok </w:t>
      </w:r>
      <w:r w:rsidR="003D1706">
        <w:t>nekolicina njih posjeduje</w:t>
      </w:r>
      <w:r w:rsidRPr="000407DF">
        <w:t xml:space="preserve"> uvjerenje o provedenom osposobljavanju i položenom </w:t>
      </w:r>
      <w:r w:rsidRPr="000407DF">
        <w:lastRenderedPageBreak/>
        <w:t>ispitu iz predmeta „Pružanje prve pomoći povrijeđenim i oboljelim radnicima na radu“.</w:t>
      </w:r>
    </w:p>
    <w:p w14:paraId="3FF2DCD5" w14:textId="630EB5DD" w:rsidR="00C133AD" w:rsidRDefault="00C133AD" w:rsidP="002D4BD2">
      <w:pPr>
        <w:pStyle w:val="Style16"/>
        <w:widowControl/>
        <w:spacing w:line="240" w:lineRule="auto"/>
        <w:ind w:firstLine="0"/>
      </w:pPr>
    </w:p>
    <w:p w14:paraId="4663BAFF" w14:textId="77777777" w:rsidR="00C133AD" w:rsidRPr="002D4BD2" w:rsidRDefault="00C133AD" w:rsidP="002D4BD2">
      <w:pPr>
        <w:pStyle w:val="Style16"/>
        <w:widowControl/>
        <w:spacing w:line="240" w:lineRule="auto"/>
        <w:ind w:firstLine="0"/>
      </w:pPr>
    </w:p>
    <w:p w14:paraId="1A5C8390" w14:textId="77777777" w:rsidR="00E059A5" w:rsidRPr="002D4BD2" w:rsidRDefault="008D371E" w:rsidP="002D4BD2">
      <w:pPr>
        <w:pStyle w:val="Style16"/>
        <w:widowControl/>
        <w:spacing w:line="240" w:lineRule="auto"/>
        <w:ind w:firstLine="0"/>
        <w:rPr>
          <w:rStyle w:val="FontStyle37"/>
          <w:sz w:val="24"/>
          <w:szCs w:val="24"/>
        </w:rPr>
      </w:pPr>
      <w:r w:rsidRPr="002D4BD2">
        <w:rPr>
          <w:rStyle w:val="FontStyle37"/>
          <w:sz w:val="24"/>
          <w:szCs w:val="24"/>
        </w:rPr>
        <w:t>3.</w:t>
      </w:r>
      <w:r w:rsidR="004D2F3C" w:rsidRPr="002D4BD2">
        <w:rPr>
          <w:rStyle w:val="FontStyle37"/>
          <w:sz w:val="24"/>
          <w:szCs w:val="24"/>
        </w:rPr>
        <w:tab/>
      </w:r>
      <w:r w:rsidRPr="002D4BD2">
        <w:rPr>
          <w:rStyle w:val="FontStyle37"/>
          <w:sz w:val="24"/>
          <w:szCs w:val="24"/>
        </w:rPr>
        <w:t>SKLONIŠTA</w:t>
      </w:r>
    </w:p>
    <w:p w14:paraId="6A2FFAF6" w14:textId="77777777" w:rsidR="00E059A5" w:rsidRPr="002D4BD2" w:rsidRDefault="00E059A5" w:rsidP="002D4BD2">
      <w:pPr>
        <w:pStyle w:val="Style10"/>
        <w:widowControl/>
        <w:spacing w:line="240" w:lineRule="auto"/>
        <w:ind w:firstLine="0"/>
      </w:pPr>
    </w:p>
    <w:p w14:paraId="4DBB8C6D" w14:textId="77777777" w:rsidR="008B73F3" w:rsidRPr="002D4BD2" w:rsidRDefault="004D2F3C" w:rsidP="002D4BD2">
      <w:pPr>
        <w:pStyle w:val="Style16"/>
        <w:widowControl/>
        <w:spacing w:line="240" w:lineRule="auto"/>
        <w:ind w:firstLine="567"/>
        <w:jc w:val="both"/>
        <w:rPr>
          <w:rStyle w:val="FontStyle103"/>
          <w:sz w:val="24"/>
          <w:szCs w:val="24"/>
        </w:rPr>
      </w:pPr>
      <w:r w:rsidRPr="002D4BD2">
        <w:rPr>
          <w:rStyle w:val="FontStyle103"/>
          <w:sz w:val="24"/>
          <w:szCs w:val="24"/>
        </w:rPr>
        <w:t xml:space="preserve">U općini </w:t>
      </w:r>
      <w:r w:rsidR="00065001" w:rsidRPr="002D4BD2">
        <w:rPr>
          <w:rStyle w:val="FontStyle103"/>
          <w:sz w:val="24"/>
          <w:szCs w:val="24"/>
        </w:rPr>
        <w:t>Sveti Đurđ</w:t>
      </w:r>
      <w:r w:rsidRPr="002D4BD2">
        <w:rPr>
          <w:rStyle w:val="FontStyle103"/>
          <w:sz w:val="24"/>
          <w:szCs w:val="24"/>
        </w:rPr>
        <w:t xml:space="preserve"> nema skloništa osnovne zaštite. Sklanjanje stanovništva i materijalnih dobara </w:t>
      </w:r>
      <w:r w:rsidR="008B73F3" w:rsidRPr="002D4BD2">
        <w:rPr>
          <w:rStyle w:val="FontStyle103"/>
          <w:sz w:val="24"/>
          <w:szCs w:val="24"/>
        </w:rPr>
        <w:t>predviđeno je</w:t>
      </w:r>
      <w:r w:rsidRPr="002D4BD2">
        <w:rPr>
          <w:rStyle w:val="FontStyle103"/>
          <w:sz w:val="24"/>
          <w:szCs w:val="24"/>
        </w:rPr>
        <w:t xml:space="preserve"> u uređenim podrumskim zaklonima</w:t>
      </w:r>
      <w:r w:rsidR="008B73F3" w:rsidRPr="002D4BD2">
        <w:rPr>
          <w:rStyle w:val="FontStyle103"/>
          <w:sz w:val="24"/>
          <w:szCs w:val="24"/>
        </w:rPr>
        <w:t xml:space="preserve">. </w:t>
      </w:r>
    </w:p>
    <w:p w14:paraId="2F07225E" w14:textId="77777777" w:rsidR="008B73F3" w:rsidRPr="002D4BD2" w:rsidRDefault="008B73F3" w:rsidP="002D4BD2">
      <w:pPr>
        <w:pStyle w:val="Style16"/>
        <w:widowControl/>
        <w:spacing w:line="240" w:lineRule="auto"/>
        <w:ind w:firstLine="567"/>
        <w:jc w:val="both"/>
        <w:rPr>
          <w:rStyle w:val="FontStyle37"/>
          <w:b w:val="0"/>
          <w:sz w:val="24"/>
          <w:szCs w:val="24"/>
        </w:rPr>
      </w:pPr>
      <w:r w:rsidRPr="002D4BD2">
        <w:rPr>
          <w:rStyle w:val="FontStyle103"/>
          <w:sz w:val="24"/>
          <w:szCs w:val="24"/>
        </w:rPr>
        <w:t>Zbrinjavanje ugroženog stanovništva moguće je provesti u školi te društvenim domovima.</w:t>
      </w:r>
    </w:p>
    <w:p w14:paraId="3FBE31C9" w14:textId="77777777" w:rsidR="00E059A5" w:rsidRPr="002D4BD2" w:rsidRDefault="00E059A5" w:rsidP="002D4BD2">
      <w:pPr>
        <w:pStyle w:val="Style16"/>
        <w:widowControl/>
        <w:spacing w:line="240" w:lineRule="auto"/>
        <w:ind w:firstLine="0"/>
      </w:pPr>
    </w:p>
    <w:p w14:paraId="7E88CA5A" w14:textId="77777777" w:rsidR="004D2F3C" w:rsidRPr="002D4BD2" w:rsidRDefault="004D2F3C" w:rsidP="002D4BD2">
      <w:pPr>
        <w:pStyle w:val="Style16"/>
        <w:widowControl/>
        <w:spacing w:line="240" w:lineRule="auto"/>
        <w:ind w:firstLine="0"/>
      </w:pPr>
    </w:p>
    <w:p w14:paraId="60C7D2D5" w14:textId="571D813A" w:rsidR="00E059A5" w:rsidRPr="002D4BD2" w:rsidRDefault="004D2F3C" w:rsidP="002D4BD2">
      <w:pPr>
        <w:pStyle w:val="Style30"/>
        <w:widowControl/>
        <w:tabs>
          <w:tab w:val="left" w:pos="590"/>
        </w:tabs>
        <w:rPr>
          <w:rStyle w:val="FontStyle37"/>
          <w:sz w:val="24"/>
          <w:szCs w:val="24"/>
        </w:rPr>
      </w:pPr>
      <w:r w:rsidRPr="002D4BD2">
        <w:rPr>
          <w:rStyle w:val="FontStyle37"/>
          <w:sz w:val="24"/>
          <w:szCs w:val="24"/>
        </w:rPr>
        <w:t>4.</w:t>
      </w:r>
      <w:r w:rsidRPr="002D4BD2">
        <w:rPr>
          <w:rStyle w:val="FontStyle37"/>
          <w:sz w:val="24"/>
          <w:szCs w:val="24"/>
        </w:rPr>
        <w:tab/>
      </w:r>
      <w:r w:rsidR="008A5386">
        <w:rPr>
          <w:rStyle w:val="FontStyle37"/>
          <w:sz w:val="24"/>
          <w:szCs w:val="24"/>
        </w:rPr>
        <w:t>PRIRODNE</w:t>
      </w:r>
      <w:r w:rsidR="008D371E" w:rsidRPr="002D4BD2">
        <w:rPr>
          <w:rStyle w:val="FontStyle37"/>
          <w:sz w:val="24"/>
          <w:szCs w:val="24"/>
        </w:rPr>
        <w:t xml:space="preserve"> NEPOGODE</w:t>
      </w:r>
    </w:p>
    <w:p w14:paraId="6CF02432" w14:textId="77777777" w:rsidR="00E059A5" w:rsidRPr="002D4BD2" w:rsidRDefault="00E059A5" w:rsidP="002D4BD2">
      <w:pPr>
        <w:pStyle w:val="Style18"/>
        <w:widowControl/>
        <w:spacing w:line="240" w:lineRule="auto"/>
        <w:ind w:firstLine="0"/>
      </w:pPr>
    </w:p>
    <w:p w14:paraId="1B56C21B" w14:textId="4D9DDE10" w:rsidR="008C0A8F" w:rsidRDefault="008C0A8F" w:rsidP="008C0A8F">
      <w:pPr>
        <w:pStyle w:val="StandardWeb"/>
        <w:spacing w:before="0" w:beforeAutospacing="0" w:after="0" w:afterAutospacing="0"/>
        <w:ind w:firstLine="567"/>
        <w:jc w:val="both"/>
      </w:pPr>
      <w:bookmarkStart w:id="0" w:name="_Hlk58244106"/>
      <w:r>
        <w:t>Župan Varaždinske županije donio je dana 24. svibnja 2023. godine Odluku o proglašenju prirodne nepogode zbog poplava na području 4 grada i 19 općina, među kojima i na području Općine Sveti Đurđ (Klasa: 920-03/23-01/2, Urbroj: 2186-02/1-23-28).</w:t>
      </w:r>
    </w:p>
    <w:p w14:paraId="304F66A4" w14:textId="0DE2E747" w:rsidR="008C0A8F" w:rsidRDefault="008C0A8F" w:rsidP="008C0A8F">
      <w:pPr>
        <w:pStyle w:val="StandardWeb"/>
        <w:spacing w:before="0" w:beforeAutospacing="0" w:after="0" w:afterAutospacing="0"/>
        <w:ind w:firstLine="567"/>
        <w:jc w:val="both"/>
      </w:pPr>
      <w:r>
        <w:t>Dugotrajne kiše početka svibnja uzrokovale su veliku materijalnu štetu na poljoprivredi, poljoprivrednom i građevinskom zemljištu, građevinama, opremi, javnoj infrastrukturi i prometu i to u vremenskom razdoblju od 7. do 17. svibnja 2023. godine, što je potvrdilo Općinsko povjerenstvo za procjenu šteta od prirodnih nepogoda za područje općine Sveti Đurđ.</w:t>
      </w:r>
    </w:p>
    <w:bookmarkEnd w:id="0"/>
    <w:p w14:paraId="19C12A11" w14:textId="77777777" w:rsidR="00886FA0" w:rsidRDefault="00886FA0" w:rsidP="002D4BD2">
      <w:pPr>
        <w:pStyle w:val="Style30"/>
        <w:widowControl/>
      </w:pPr>
    </w:p>
    <w:p w14:paraId="5C5472B1" w14:textId="77777777" w:rsidR="00423EC5" w:rsidRPr="002D4BD2" w:rsidRDefault="00423EC5" w:rsidP="002D4BD2">
      <w:pPr>
        <w:pStyle w:val="Style30"/>
        <w:widowControl/>
      </w:pPr>
    </w:p>
    <w:p w14:paraId="05E8A685" w14:textId="77777777" w:rsidR="00E059A5" w:rsidRPr="002D4BD2" w:rsidRDefault="004D2F3C" w:rsidP="002D4BD2">
      <w:pPr>
        <w:pStyle w:val="Style30"/>
        <w:widowControl/>
        <w:tabs>
          <w:tab w:val="left" w:pos="590"/>
        </w:tabs>
        <w:rPr>
          <w:rStyle w:val="FontStyle37"/>
          <w:sz w:val="24"/>
          <w:szCs w:val="24"/>
        </w:rPr>
      </w:pPr>
      <w:r w:rsidRPr="002D4BD2">
        <w:rPr>
          <w:rStyle w:val="FontStyle37"/>
          <w:sz w:val="24"/>
          <w:szCs w:val="24"/>
        </w:rPr>
        <w:t>5.</w:t>
      </w:r>
      <w:r w:rsidRPr="002D4BD2">
        <w:rPr>
          <w:rStyle w:val="FontStyle37"/>
          <w:sz w:val="24"/>
          <w:szCs w:val="24"/>
        </w:rPr>
        <w:tab/>
      </w:r>
      <w:r w:rsidR="008D371E" w:rsidRPr="002D4BD2">
        <w:rPr>
          <w:rStyle w:val="FontStyle37"/>
          <w:sz w:val="24"/>
          <w:szCs w:val="24"/>
        </w:rPr>
        <w:t>EPIDEMIOLOŠKE I SANITARNE NESREĆE</w:t>
      </w:r>
    </w:p>
    <w:p w14:paraId="4948FA0F" w14:textId="77777777" w:rsidR="00E059A5" w:rsidRPr="002D4BD2" w:rsidRDefault="00E059A5" w:rsidP="002D4BD2">
      <w:pPr>
        <w:pStyle w:val="Style18"/>
        <w:widowControl/>
        <w:spacing w:line="240" w:lineRule="auto"/>
        <w:ind w:firstLine="0"/>
        <w:jc w:val="left"/>
      </w:pPr>
    </w:p>
    <w:p w14:paraId="5B17185E" w14:textId="17D8C0FA" w:rsidR="006850D3" w:rsidRPr="006850D3" w:rsidRDefault="006850D3" w:rsidP="006850D3">
      <w:pPr>
        <w:pStyle w:val="Style18"/>
        <w:widowControl/>
        <w:spacing w:line="240" w:lineRule="auto"/>
        <w:ind w:firstLine="567"/>
        <w:rPr>
          <w:rStyle w:val="FontStyle37"/>
          <w:b w:val="0"/>
          <w:sz w:val="24"/>
          <w:szCs w:val="24"/>
        </w:rPr>
      </w:pPr>
      <w:r w:rsidRPr="00F356A4">
        <w:rPr>
          <w:rStyle w:val="FontStyle37"/>
          <w:b w:val="0"/>
          <w:sz w:val="24"/>
          <w:szCs w:val="24"/>
        </w:rPr>
        <w:t xml:space="preserve">Na području općine </w:t>
      </w:r>
      <w:r w:rsidRPr="002D4BD2">
        <w:rPr>
          <w:rStyle w:val="FontStyle103"/>
          <w:sz w:val="24"/>
          <w:szCs w:val="24"/>
        </w:rPr>
        <w:t xml:space="preserve">Sveti Đurđ </w:t>
      </w:r>
      <w:r w:rsidRPr="00F356A4">
        <w:rPr>
          <w:rStyle w:val="FontStyle37"/>
          <w:b w:val="0"/>
          <w:sz w:val="24"/>
          <w:szCs w:val="24"/>
        </w:rPr>
        <w:t xml:space="preserve">tijekom 2023. godine nije bilo sanitarnih nesreća, a </w:t>
      </w:r>
      <w:r w:rsidRPr="006850D3">
        <w:rPr>
          <w:rStyle w:val="Istaknuto"/>
          <w:i w:val="0"/>
          <w:iCs w:val="0"/>
        </w:rPr>
        <w:t>11. svibnja 2023. godine proglašen je kraj epidemije bolesti COVID-19 uzrokovane virusom SARS-CoV-2 u cijeloj Hrvatskoj</w:t>
      </w:r>
      <w:r w:rsidRPr="006850D3">
        <w:rPr>
          <w:rStyle w:val="FontStyle37"/>
          <w:b w:val="0"/>
          <w:sz w:val="24"/>
          <w:szCs w:val="24"/>
        </w:rPr>
        <w:t xml:space="preserve">, što je opisano u prethodnim poglavljima. </w:t>
      </w:r>
    </w:p>
    <w:p w14:paraId="1C455D49" w14:textId="77777777" w:rsidR="004108A9" w:rsidRPr="002D4BD2" w:rsidRDefault="004108A9" w:rsidP="002D4BD2">
      <w:pPr>
        <w:pStyle w:val="Style18"/>
        <w:widowControl/>
        <w:spacing w:line="240" w:lineRule="auto"/>
        <w:ind w:firstLine="0"/>
        <w:jc w:val="left"/>
        <w:rPr>
          <w:rStyle w:val="FontStyle37"/>
          <w:b w:val="0"/>
          <w:sz w:val="24"/>
          <w:szCs w:val="24"/>
        </w:rPr>
      </w:pPr>
    </w:p>
    <w:p w14:paraId="404E01FB" w14:textId="77777777" w:rsidR="002D4BD2" w:rsidRPr="002D4BD2" w:rsidRDefault="002D4BD2" w:rsidP="002D4BD2">
      <w:pPr>
        <w:pStyle w:val="Style18"/>
        <w:widowControl/>
        <w:spacing w:line="240" w:lineRule="auto"/>
        <w:ind w:firstLine="0"/>
        <w:jc w:val="left"/>
        <w:rPr>
          <w:rStyle w:val="FontStyle37"/>
          <w:b w:val="0"/>
          <w:sz w:val="24"/>
          <w:szCs w:val="24"/>
        </w:rPr>
      </w:pPr>
    </w:p>
    <w:p w14:paraId="0BAED620" w14:textId="77777777" w:rsidR="004108A9" w:rsidRPr="002D4BD2" w:rsidRDefault="004D2F3C" w:rsidP="002D4BD2">
      <w:pPr>
        <w:pStyle w:val="Style11"/>
        <w:widowControl/>
        <w:spacing w:line="240" w:lineRule="auto"/>
        <w:jc w:val="both"/>
        <w:rPr>
          <w:rStyle w:val="FontStyle37"/>
          <w:sz w:val="24"/>
          <w:szCs w:val="24"/>
        </w:rPr>
      </w:pPr>
      <w:r w:rsidRPr="002D4BD2">
        <w:rPr>
          <w:rStyle w:val="FontStyle37"/>
          <w:sz w:val="24"/>
          <w:szCs w:val="24"/>
        </w:rPr>
        <w:t>6.</w:t>
      </w:r>
      <w:r w:rsidRPr="002D4BD2">
        <w:rPr>
          <w:rStyle w:val="FontStyle37"/>
          <w:sz w:val="24"/>
          <w:szCs w:val="24"/>
        </w:rPr>
        <w:tab/>
      </w:r>
      <w:r w:rsidR="004108A9" w:rsidRPr="002D4BD2">
        <w:rPr>
          <w:rStyle w:val="FontStyle37"/>
          <w:sz w:val="24"/>
          <w:szCs w:val="24"/>
        </w:rPr>
        <w:t xml:space="preserve">FINANCIRANJE SUSTAVA </w:t>
      </w:r>
      <w:r w:rsidR="00761CAA" w:rsidRPr="002D4BD2">
        <w:rPr>
          <w:rStyle w:val="FontStyle37"/>
          <w:sz w:val="24"/>
          <w:szCs w:val="24"/>
        </w:rPr>
        <w:t>CIVILNE ZAŠTITE</w:t>
      </w:r>
    </w:p>
    <w:p w14:paraId="4D59383B" w14:textId="77777777" w:rsidR="004108A9" w:rsidRPr="002D4BD2" w:rsidRDefault="004108A9" w:rsidP="002D4BD2">
      <w:pPr>
        <w:pStyle w:val="Style18"/>
        <w:widowControl/>
        <w:spacing w:line="240" w:lineRule="auto"/>
        <w:ind w:firstLine="0"/>
        <w:jc w:val="left"/>
        <w:rPr>
          <w:rStyle w:val="FontStyle37"/>
          <w:b w:val="0"/>
          <w:sz w:val="24"/>
          <w:szCs w:val="24"/>
        </w:rPr>
      </w:pPr>
    </w:p>
    <w:p w14:paraId="72CF0885" w14:textId="5117D0B5" w:rsidR="00E059A5" w:rsidRPr="002D4BD2" w:rsidRDefault="008D371E" w:rsidP="002D4BD2">
      <w:pPr>
        <w:pStyle w:val="Style10"/>
        <w:widowControl/>
        <w:spacing w:line="240" w:lineRule="auto"/>
        <w:ind w:firstLine="567"/>
        <w:rPr>
          <w:rStyle w:val="FontStyle37"/>
          <w:b w:val="0"/>
          <w:sz w:val="24"/>
          <w:szCs w:val="24"/>
        </w:rPr>
      </w:pPr>
      <w:r w:rsidRPr="002D4BD2">
        <w:rPr>
          <w:rStyle w:val="FontStyle37"/>
          <w:b w:val="0"/>
          <w:sz w:val="24"/>
          <w:szCs w:val="24"/>
        </w:rPr>
        <w:t xml:space="preserve">Iz Proračuna </w:t>
      </w:r>
      <w:r w:rsidR="008B73F3" w:rsidRPr="002D4BD2">
        <w:rPr>
          <w:rStyle w:val="FontStyle37"/>
          <w:b w:val="0"/>
          <w:sz w:val="24"/>
          <w:szCs w:val="24"/>
        </w:rPr>
        <w:t xml:space="preserve">Općine </w:t>
      </w:r>
      <w:r w:rsidR="00065001" w:rsidRPr="002D4BD2">
        <w:rPr>
          <w:rStyle w:val="FontStyle103"/>
          <w:sz w:val="24"/>
          <w:szCs w:val="24"/>
        </w:rPr>
        <w:t xml:space="preserve">Sveti Đurđ </w:t>
      </w:r>
      <w:r w:rsidRPr="002D4BD2">
        <w:rPr>
          <w:rStyle w:val="FontStyle37"/>
          <w:b w:val="0"/>
          <w:sz w:val="24"/>
          <w:szCs w:val="24"/>
        </w:rPr>
        <w:t>za 20</w:t>
      </w:r>
      <w:r w:rsidR="00950637">
        <w:rPr>
          <w:rStyle w:val="FontStyle37"/>
          <w:b w:val="0"/>
          <w:sz w:val="24"/>
          <w:szCs w:val="24"/>
        </w:rPr>
        <w:t>2</w:t>
      </w:r>
      <w:r w:rsidR="006850D3">
        <w:rPr>
          <w:rStyle w:val="FontStyle37"/>
          <w:b w:val="0"/>
          <w:sz w:val="24"/>
          <w:szCs w:val="24"/>
        </w:rPr>
        <w:t>3</w:t>
      </w:r>
      <w:r w:rsidRPr="002D4BD2">
        <w:rPr>
          <w:rStyle w:val="FontStyle37"/>
          <w:b w:val="0"/>
          <w:sz w:val="24"/>
          <w:szCs w:val="24"/>
        </w:rPr>
        <w:t xml:space="preserve">. godinu po pozicijama koje su od interesa za sustav civilne zaštite i u provođenju aktivnosti pravnih osoba, službi i udruga koje se u okviru svoje djelatnosti bave određenim </w:t>
      </w:r>
      <w:r w:rsidR="00DB54B7" w:rsidRPr="002D4BD2">
        <w:rPr>
          <w:rStyle w:val="FontStyle37"/>
          <w:b w:val="0"/>
          <w:sz w:val="24"/>
          <w:szCs w:val="24"/>
        </w:rPr>
        <w:t>oblicima</w:t>
      </w:r>
      <w:r w:rsidRPr="002D4BD2">
        <w:rPr>
          <w:rStyle w:val="FontStyle37"/>
          <w:b w:val="0"/>
          <w:sz w:val="24"/>
          <w:szCs w:val="24"/>
        </w:rPr>
        <w:t xml:space="preserve"> civilne zaštite izdvojena su određena financijska sredstva koja će biti prikazana u Godišnjem izvještaju o izvršenju Proračuna </w:t>
      </w:r>
      <w:r w:rsidR="008B73F3" w:rsidRPr="002D4BD2">
        <w:rPr>
          <w:rStyle w:val="FontStyle37"/>
          <w:b w:val="0"/>
          <w:sz w:val="24"/>
          <w:szCs w:val="24"/>
        </w:rPr>
        <w:t xml:space="preserve">Općine </w:t>
      </w:r>
      <w:r w:rsidR="00065001" w:rsidRPr="002D4BD2">
        <w:rPr>
          <w:rStyle w:val="FontStyle103"/>
          <w:sz w:val="24"/>
          <w:szCs w:val="24"/>
        </w:rPr>
        <w:t xml:space="preserve">Sveti Đurđ </w:t>
      </w:r>
      <w:r w:rsidR="008B73F3" w:rsidRPr="002D4BD2">
        <w:rPr>
          <w:rStyle w:val="FontStyle37"/>
          <w:b w:val="0"/>
          <w:sz w:val="24"/>
          <w:szCs w:val="24"/>
        </w:rPr>
        <w:t>u 20</w:t>
      </w:r>
      <w:r w:rsidR="00950637">
        <w:rPr>
          <w:rStyle w:val="FontStyle37"/>
          <w:b w:val="0"/>
          <w:sz w:val="24"/>
          <w:szCs w:val="24"/>
        </w:rPr>
        <w:t>2</w:t>
      </w:r>
      <w:r w:rsidR="006850D3">
        <w:rPr>
          <w:rStyle w:val="FontStyle37"/>
          <w:b w:val="0"/>
          <w:sz w:val="24"/>
          <w:szCs w:val="24"/>
        </w:rPr>
        <w:t>3</w:t>
      </w:r>
      <w:r w:rsidR="008B73F3" w:rsidRPr="002D4BD2">
        <w:rPr>
          <w:rStyle w:val="FontStyle37"/>
          <w:b w:val="0"/>
          <w:sz w:val="24"/>
          <w:szCs w:val="24"/>
        </w:rPr>
        <w:t>. godini</w:t>
      </w:r>
      <w:r w:rsidRPr="002D4BD2">
        <w:rPr>
          <w:rStyle w:val="FontStyle37"/>
          <w:b w:val="0"/>
          <w:sz w:val="24"/>
          <w:szCs w:val="24"/>
        </w:rPr>
        <w:t>.</w:t>
      </w:r>
    </w:p>
    <w:p w14:paraId="0B86D566" w14:textId="238682AB" w:rsidR="00E059A5" w:rsidRDefault="00E059A5" w:rsidP="002D4BD2">
      <w:pPr>
        <w:pStyle w:val="Style30"/>
        <w:widowControl/>
      </w:pPr>
    </w:p>
    <w:p w14:paraId="5DEE7F17" w14:textId="59206F89" w:rsidR="00F06B6E" w:rsidRPr="00F96707" w:rsidRDefault="00F06B6E" w:rsidP="00F06B6E">
      <w:pPr>
        <w:widowControl/>
        <w:jc w:val="both"/>
        <w:rPr>
          <w:bCs/>
          <w:i/>
          <w:iCs/>
          <w:color w:val="000000"/>
        </w:rPr>
      </w:pPr>
      <w:r w:rsidRPr="00F96707">
        <w:rPr>
          <w:bCs/>
          <w:i/>
          <w:iCs/>
          <w:color w:val="000000"/>
        </w:rPr>
        <w:t xml:space="preserve">Tablica </w:t>
      </w:r>
      <w:r>
        <w:rPr>
          <w:bCs/>
          <w:i/>
          <w:iCs/>
          <w:color w:val="000000"/>
        </w:rPr>
        <w:t>2</w:t>
      </w:r>
      <w:r w:rsidRPr="00F96707">
        <w:rPr>
          <w:bCs/>
          <w:i/>
          <w:iCs/>
          <w:color w:val="000000"/>
        </w:rPr>
        <w:t xml:space="preserve">: Prikaz financijskih sredstava utrošenih iz općinskog proračuna za djelovanje sustava civilne zaštite na području Općine </w:t>
      </w:r>
      <w:r>
        <w:rPr>
          <w:rStyle w:val="FontStyle103"/>
          <w:i/>
          <w:iCs/>
          <w:sz w:val="24"/>
          <w:szCs w:val="24"/>
        </w:rPr>
        <w:t>Sveti Đurđ</w:t>
      </w:r>
      <w:r w:rsidRPr="008B73F3">
        <w:rPr>
          <w:rStyle w:val="FontStyle103"/>
          <w:sz w:val="24"/>
          <w:szCs w:val="24"/>
        </w:rPr>
        <w:t xml:space="preserve"> </w:t>
      </w:r>
      <w:r w:rsidRPr="00F96707">
        <w:rPr>
          <w:bCs/>
          <w:i/>
          <w:iCs/>
          <w:color w:val="000000"/>
        </w:rPr>
        <w:t>u 202</w:t>
      </w:r>
      <w:r w:rsidR="006850D3">
        <w:rPr>
          <w:bCs/>
          <w:i/>
          <w:iCs/>
          <w:color w:val="000000"/>
        </w:rPr>
        <w:t>3</w:t>
      </w:r>
      <w:r w:rsidRPr="00F96707">
        <w:rPr>
          <w:bCs/>
          <w:i/>
          <w:iCs/>
          <w:color w:val="000000"/>
        </w:rPr>
        <w:t>. godini</w:t>
      </w:r>
    </w:p>
    <w:p w14:paraId="218E82AE" w14:textId="77777777" w:rsidR="00F06B6E" w:rsidRDefault="00F06B6E" w:rsidP="00F06B6E">
      <w:pPr>
        <w:widowControl/>
        <w:ind w:firstLine="567"/>
        <w:jc w:val="both"/>
        <w:rPr>
          <w:rFonts w:eastAsia="Times New Roman"/>
        </w:rPr>
      </w:pPr>
      <w:r w:rsidRPr="0052281D">
        <w:rPr>
          <w:bCs/>
          <w:color w:val="000000"/>
        </w:rPr>
        <w:t xml:space="preserve"> </w:t>
      </w:r>
    </w:p>
    <w:tbl>
      <w:tblPr>
        <w:tblpPr w:leftFromText="181" w:rightFromText="181" w:vertAnchor="text" w:horzAnchor="margin" w:tblpY="-78"/>
        <w:tblW w:w="9062" w:type="dxa"/>
        <w:tblLayout w:type="fixed"/>
        <w:tblLook w:val="04A0" w:firstRow="1" w:lastRow="0" w:firstColumn="1" w:lastColumn="0" w:noHBand="0" w:noVBand="1"/>
      </w:tblPr>
      <w:tblGrid>
        <w:gridCol w:w="699"/>
        <w:gridCol w:w="5387"/>
        <w:gridCol w:w="1488"/>
        <w:gridCol w:w="1488"/>
      </w:tblGrid>
      <w:tr w:rsidR="00F06B6E" w:rsidRPr="00C77D9F" w14:paraId="3EF7D054" w14:textId="77777777" w:rsidTr="00BC4FFC">
        <w:trPr>
          <w:trHeight w:val="406"/>
        </w:trPr>
        <w:tc>
          <w:tcPr>
            <w:tcW w:w="699" w:type="dxa"/>
            <w:vMerge w:val="restart"/>
            <w:tcBorders>
              <w:top w:val="single" w:sz="8" w:space="0" w:color="auto"/>
              <w:left w:val="single" w:sz="8" w:space="0" w:color="auto"/>
              <w:right w:val="single" w:sz="8" w:space="0" w:color="auto"/>
            </w:tcBorders>
            <w:shd w:val="clear" w:color="auto" w:fill="auto"/>
            <w:vAlign w:val="center"/>
            <w:hideMark/>
          </w:tcPr>
          <w:p w14:paraId="73380135" w14:textId="77777777" w:rsidR="00F06B6E" w:rsidRPr="00F96707" w:rsidRDefault="00F06B6E" w:rsidP="00BC4FFC">
            <w:pPr>
              <w:ind w:left="-120" w:right="-83"/>
              <w:jc w:val="center"/>
              <w:rPr>
                <w:color w:val="000000"/>
              </w:rPr>
            </w:pPr>
            <w:r w:rsidRPr="00F96707">
              <w:rPr>
                <w:color w:val="000000"/>
              </w:rPr>
              <w:lastRenderedPageBreak/>
              <w:t>Red</w:t>
            </w:r>
            <w:r>
              <w:rPr>
                <w:color w:val="000000"/>
              </w:rPr>
              <w:t>.</w:t>
            </w:r>
            <w:r w:rsidRPr="00F96707">
              <w:rPr>
                <w:color w:val="000000"/>
              </w:rPr>
              <w:t xml:space="preserve"> </w:t>
            </w:r>
            <w:r>
              <w:rPr>
                <w:color w:val="000000"/>
              </w:rPr>
              <w:t>b</w:t>
            </w:r>
            <w:r w:rsidRPr="00F96707">
              <w:rPr>
                <w:color w:val="000000"/>
              </w:rPr>
              <w:t>r</w:t>
            </w:r>
            <w:r>
              <w:rPr>
                <w:color w:val="000000"/>
              </w:rPr>
              <w:t>.</w:t>
            </w:r>
          </w:p>
        </w:tc>
        <w:tc>
          <w:tcPr>
            <w:tcW w:w="5387" w:type="dxa"/>
            <w:vMerge w:val="restart"/>
            <w:tcBorders>
              <w:top w:val="single" w:sz="8" w:space="0" w:color="auto"/>
              <w:left w:val="nil"/>
              <w:right w:val="nil"/>
            </w:tcBorders>
            <w:shd w:val="clear" w:color="auto" w:fill="auto"/>
            <w:noWrap/>
            <w:vAlign w:val="center"/>
            <w:hideMark/>
          </w:tcPr>
          <w:p w14:paraId="469350B4" w14:textId="77777777" w:rsidR="00F06B6E" w:rsidRPr="00F96707" w:rsidRDefault="00F06B6E" w:rsidP="00BC4FFC">
            <w:pPr>
              <w:jc w:val="center"/>
              <w:rPr>
                <w:color w:val="000000"/>
              </w:rPr>
            </w:pPr>
            <w:r w:rsidRPr="00F96707">
              <w:rPr>
                <w:color w:val="000000"/>
              </w:rPr>
              <w:t>Organizacija</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EC60" w14:textId="3E859A55" w:rsidR="00F06B6E" w:rsidRPr="00F96707" w:rsidRDefault="00F06B6E" w:rsidP="00BC4FFC">
            <w:pPr>
              <w:jc w:val="center"/>
              <w:rPr>
                <w:color w:val="000000"/>
              </w:rPr>
            </w:pPr>
            <w:r w:rsidRPr="00F96707">
              <w:rPr>
                <w:color w:val="000000"/>
              </w:rPr>
              <w:t xml:space="preserve">UKUPAN IZNOS </w:t>
            </w:r>
            <w:r>
              <w:rPr>
                <w:color w:val="000000"/>
              </w:rPr>
              <w:t>(</w:t>
            </w:r>
            <w:r w:rsidR="006850D3">
              <w:rPr>
                <w:color w:val="000000"/>
              </w:rPr>
              <w:t>EUR)</w:t>
            </w:r>
          </w:p>
        </w:tc>
      </w:tr>
      <w:tr w:rsidR="00F06B6E" w:rsidRPr="00C77D9F" w14:paraId="57A6BBDA" w14:textId="77777777" w:rsidTr="00BC4FFC">
        <w:trPr>
          <w:trHeight w:val="375"/>
        </w:trPr>
        <w:tc>
          <w:tcPr>
            <w:tcW w:w="699" w:type="dxa"/>
            <w:vMerge/>
            <w:tcBorders>
              <w:left w:val="single" w:sz="8" w:space="0" w:color="auto"/>
              <w:bottom w:val="single" w:sz="4" w:space="0" w:color="auto"/>
              <w:right w:val="single" w:sz="8" w:space="0" w:color="auto"/>
            </w:tcBorders>
            <w:shd w:val="clear" w:color="auto" w:fill="auto"/>
            <w:vAlign w:val="center"/>
            <w:hideMark/>
          </w:tcPr>
          <w:p w14:paraId="43FFFBDC" w14:textId="77777777" w:rsidR="00F06B6E" w:rsidRPr="00C77D9F" w:rsidRDefault="00F06B6E" w:rsidP="00BC4FFC">
            <w:pPr>
              <w:jc w:val="center"/>
              <w:rPr>
                <w:b/>
                <w:bCs/>
                <w:color w:val="000000"/>
              </w:rPr>
            </w:pPr>
          </w:p>
        </w:tc>
        <w:tc>
          <w:tcPr>
            <w:tcW w:w="5387" w:type="dxa"/>
            <w:vMerge/>
            <w:tcBorders>
              <w:left w:val="single" w:sz="8" w:space="0" w:color="auto"/>
              <w:bottom w:val="single" w:sz="4" w:space="0" w:color="auto"/>
              <w:right w:val="nil"/>
            </w:tcBorders>
            <w:shd w:val="clear" w:color="auto" w:fill="auto"/>
            <w:noWrap/>
            <w:vAlign w:val="center"/>
            <w:hideMark/>
          </w:tcPr>
          <w:p w14:paraId="4E6DFC7D" w14:textId="77777777" w:rsidR="00F06B6E" w:rsidRPr="00C77D9F" w:rsidRDefault="00F06B6E" w:rsidP="00BC4FFC">
            <w:pPr>
              <w:jc w:val="center"/>
              <w:rPr>
                <w:b/>
                <w:bCs/>
                <w:color w:val="000000"/>
              </w:rPr>
            </w:pP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6C7C31E2" w14:textId="52A3F956" w:rsidR="00F06B6E" w:rsidRPr="00F96707" w:rsidRDefault="00F06B6E" w:rsidP="00BC4FFC">
            <w:pPr>
              <w:ind w:right="-111"/>
              <w:jc w:val="center"/>
              <w:rPr>
                <w:color w:val="000000"/>
              </w:rPr>
            </w:pPr>
            <w:r>
              <w:rPr>
                <w:color w:val="000000"/>
              </w:rPr>
              <w:t>01.01.-30.11. 202</w:t>
            </w:r>
            <w:r w:rsidR="006850D3">
              <w:rPr>
                <w:color w:val="000000"/>
              </w:rPr>
              <w:t>3</w:t>
            </w:r>
            <w:r>
              <w:rPr>
                <w:color w:val="000000"/>
              </w:rPr>
              <w:t>.</w:t>
            </w:r>
          </w:p>
        </w:tc>
        <w:tc>
          <w:tcPr>
            <w:tcW w:w="1488" w:type="dxa"/>
            <w:tcBorders>
              <w:top w:val="nil"/>
              <w:left w:val="nil"/>
              <w:bottom w:val="single" w:sz="4" w:space="0" w:color="auto"/>
              <w:right w:val="single" w:sz="4" w:space="0" w:color="auto"/>
            </w:tcBorders>
            <w:shd w:val="clear" w:color="auto" w:fill="auto"/>
            <w:noWrap/>
            <w:vAlign w:val="center"/>
          </w:tcPr>
          <w:p w14:paraId="73928935" w14:textId="77777777" w:rsidR="00F06B6E" w:rsidRPr="00C77D9F" w:rsidRDefault="00F06B6E" w:rsidP="00BC4FFC">
            <w:pPr>
              <w:ind w:left="-111" w:right="-111" w:hanging="3"/>
              <w:jc w:val="center"/>
              <w:rPr>
                <w:color w:val="000000"/>
              </w:rPr>
            </w:pPr>
            <w:r>
              <w:rPr>
                <w:color w:val="000000"/>
              </w:rPr>
              <w:t>Procjena do kraja godine</w:t>
            </w:r>
          </w:p>
        </w:tc>
      </w:tr>
      <w:tr w:rsidR="007641BF" w:rsidRPr="00C77D9F" w14:paraId="0C9A73F5" w14:textId="77777777" w:rsidTr="00BC4FFC">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32816EF1" w14:textId="77777777" w:rsidR="007641BF" w:rsidRPr="00C77D9F" w:rsidRDefault="007641BF" w:rsidP="007641BF">
            <w:pPr>
              <w:jc w:val="center"/>
              <w:rPr>
                <w:color w:val="000000"/>
              </w:rPr>
            </w:pPr>
            <w:r>
              <w:rPr>
                <w:color w:val="000000"/>
              </w:rPr>
              <w:t>1.</w:t>
            </w:r>
          </w:p>
        </w:tc>
        <w:tc>
          <w:tcPr>
            <w:tcW w:w="5387" w:type="dxa"/>
            <w:tcBorders>
              <w:top w:val="nil"/>
              <w:left w:val="nil"/>
              <w:bottom w:val="single" w:sz="4" w:space="0" w:color="auto"/>
              <w:right w:val="single" w:sz="4" w:space="0" w:color="auto"/>
            </w:tcBorders>
            <w:shd w:val="clear" w:color="auto" w:fill="auto"/>
            <w:vAlign w:val="center"/>
          </w:tcPr>
          <w:p w14:paraId="2A89D7BD" w14:textId="0F8E87CA" w:rsidR="007641BF" w:rsidRPr="00C77D9F" w:rsidRDefault="007641BF" w:rsidP="007641BF">
            <w:pPr>
              <w:rPr>
                <w:color w:val="000000"/>
              </w:rPr>
            </w:pPr>
            <w:r>
              <w:rPr>
                <w:rFonts w:eastAsia="Times New Roman"/>
              </w:rPr>
              <w:t xml:space="preserve">Vatrogasna zajednica općine </w:t>
            </w:r>
            <w:r w:rsidRPr="002D4BD2">
              <w:rPr>
                <w:rStyle w:val="FontStyle103"/>
                <w:sz w:val="24"/>
                <w:szCs w:val="24"/>
              </w:rPr>
              <w:t>Sveti Đurđ</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05262C61" w14:textId="01CC518B" w:rsidR="007641BF" w:rsidRPr="0031381A" w:rsidRDefault="00B258AF" w:rsidP="007641BF">
            <w:pPr>
              <w:jc w:val="right"/>
              <w:rPr>
                <w:color w:val="000000"/>
              </w:rPr>
            </w:pPr>
            <w:r>
              <w:rPr>
                <w:color w:val="000000"/>
              </w:rPr>
              <w:t>39.981,68</w:t>
            </w:r>
          </w:p>
        </w:tc>
        <w:tc>
          <w:tcPr>
            <w:tcW w:w="1488" w:type="dxa"/>
            <w:tcBorders>
              <w:top w:val="nil"/>
              <w:left w:val="nil"/>
              <w:bottom w:val="single" w:sz="4" w:space="0" w:color="auto"/>
              <w:right w:val="single" w:sz="4" w:space="0" w:color="auto"/>
            </w:tcBorders>
            <w:shd w:val="clear" w:color="auto" w:fill="auto"/>
            <w:noWrap/>
            <w:vAlign w:val="center"/>
          </w:tcPr>
          <w:p w14:paraId="248139FD" w14:textId="2FFB8D78" w:rsidR="007641BF" w:rsidRPr="0031381A" w:rsidRDefault="00B258AF" w:rsidP="007641BF">
            <w:pPr>
              <w:jc w:val="right"/>
              <w:rPr>
                <w:color w:val="000000"/>
              </w:rPr>
            </w:pPr>
            <w:r>
              <w:rPr>
                <w:color w:val="000000"/>
              </w:rPr>
              <w:t>44.462,14</w:t>
            </w:r>
          </w:p>
        </w:tc>
      </w:tr>
      <w:tr w:rsidR="007641BF" w:rsidRPr="00C77D9F" w14:paraId="31FA04D2" w14:textId="77777777" w:rsidTr="00EF63F2">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1C5F37B4" w14:textId="77777777" w:rsidR="007641BF" w:rsidRDefault="007641BF" w:rsidP="007641BF">
            <w:pPr>
              <w:jc w:val="center"/>
              <w:rPr>
                <w:color w:val="000000"/>
              </w:rPr>
            </w:pPr>
            <w:r>
              <w:rPr>
                <w:color w:val="000000"/>
              </w:rPr>
              <w:t>2.</w:t>
            </w:r>
          </w:p>
        </w:tc>
        <w:tc>
          <w:tcPr>
            <w:tcW w:w="5387" w:type="dxa"/>
            <w:tcBorders>
              <w:top w:val="nil"/>
              <w:left w:val="nil"/>
              <w:bottom w:val="single" w:sz="4" w:space="0" w:color="auto"/>
              <w:right w:val="single" w:sz="4" w:space="0" w:color="auto"/>
            </w:tcBorders>
            <w:shd w:val="clear" w:color="auto" w:fill="auto"/>
            <w:vAlign w:val="center"/>
          </w:tcPr>
          <w:p w14:paraId="0BE8A2A0" w14:textId="77777777" w:rsidR="007641BF" w:rsidRDefault="007641BF" w:rsidP="007641BF">
            <w:pPr>
              <w:rPr>
                <w:rFonts w:eastAsia="Times New Roman"/>
              </w:rPr>
            </w:pPr>
            <w:r>
              <w:rPr>
                <w:rFonts w:eastAsia="Times New Roman"/>
              </w:rPr>
              <w:t>Dobrovoljna vatrogasna društva – direktne investicije</w:t>
            </w:r>
          </w:p>
        </w:tc>
        <w:tc>
          <w:tcPr>
            <w:tcW w:w="1488" w:type="dxa"/>
            <w:tcBorders>
              <w:top w:val="nil"/>
              <w:left w:val="single" w:sz="4" w:space="0" w:color="auto"/>
              <w:bottom w:val="single" w:sz="4" w:space="0" w:color="auto"/>
              <w:right w:val="single" w:sz="4" w:space="0" w:color="auto"/>
            </w:tcBorders>
            <w:shd w:val="clear" w:color="auto" w:fill="auto"/>
            <w:noWrap/>
          </w:tcPr>
          <w:p w14:paraId="76B38A5F" w14:textId="0A3EFE3B" w:rsidR="007641BF" w:rsidRPr="0031381A" w:rsidRDefault="00B258AF" w:rsidP="007641BF">
            <w:pPr>
              <w:jc w:val="right"/>
              <w:rPr>
                <w:color w:val="000000"/>
              </w:rPr>
            </w:pPr>
            <w:r>
              <w:rPr>
                <w:color w:val="000000"/>
              </w:rPr>
              <w:t>34.540,69</w:t>
            </w:r>
          </w:p>
        </w:tc>
        <w:tc>
          <w:tcPr>
            <w:tcW w:w="1488" w:type="dxa"/>
            <w:tcBorders>
              <w:top w:val="nil"/>
              <w:left w:val="nil"/>
              <w:bottom w:val="single" w:sz="4" w:space="0" w:color="auto"/>
              <w:right w:val="single" w:sz="4" w:space="0" w:color="auto"/>
            </w:tcBorders>
            <w:shd w:val="clear" w:color="auto" w:fill="auto"/>
            <w:noWrap/>
          </w:tcPr>
          <w:p w14:paraId="60D04BD5" w14:textId="7ED686DC" w:rsidR="007641BF" w:rsidRPr="0031381A" w:rsidRDefault="00B258AF" w:rsidP="007641BF">
            <w:pPr>
              <w:jc w:val="right"/>
              <w:rPr>
                <w:color w:val="000000"/>
              </w:rPr>
            </w:pPr>
            <w:r>
              <w:rPr>
                <w:color w:val="000000"/>
              </w:rPr>
              <w:t>50.963,37</w:t>
            </w:r>
          </w:p>
        </w:tc>
      </w:tr>
      <w:tr w:rsidR="007641BF" w:rsidRPr="00C77D9F" w14:paraId="162D141A" w14:textId="77777777" w:rsidTr="00EF63F2">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5F97A8FB" w14:textId="77777777" w:rsidR="007641BF" w:rsidRPr="00C77D9F" w:rsidRDefault="007641BF" w:rsidP="007641BF">
            <w:pPr>
              <w:jc w:val="center"/>
              <w:rPr>
                <w:color w:val="000000"/>
              </w:rPr>
            </w:pPr>
            <w:r>
              <w:rPr>
                <w:color w:val="000000"/>
              </w:rPr>
              <w:t>2.</w:t>
            </w:r>
          </w:p>
        </w:tc>
        <w:tc>
          <w:tcPr>
            <w:tcW w:w="5387" w:type="dxa"/>
            <w:tcBorders>
              <w:top w:val="nil"/>
              <w:left w:val="nil"/>
              <w:bottom w:val="single" w:sz="4" w:space="0" w:color="auto"/>
              <w:right w:val="single" w:sz="4" w:space="0" w:color="auto"/>
            </w:tcBorders>
            <w:shd w:val="clear" w:color="auto" w:fill="auto"/>
            <w:vAlign w:val="center"/>
          </w:tcPr>
          <w:p w14:paraId="583A83F7" w14:textId="77777777" w:rsidR="007641BF" w:rsidRPr="00C77D9F" w:rsidRDefault="007641BF" w:rsidP="007641BF">
            <w:pPr>
              <w:rPr>
                <w:color w:val="000000"/>
              </w:rPr>
            </w:pPr>
            <w:r w:rsidRPr="00686E73">
              <w:rPr>
                <w:rFonts w:eastAsia="Times New Roman"/>
              </w:rPr>
              <w:t>HGSS</w:t>
            </w:r>
            <w:r>
              <w:rPr>
                <w:rFonts w:eastAsia="Times New Roman"/>
              </w:rPr>
              <w:t xml:space="preserve"> </w:t>
            </w:r>
            <w:r w:rsidRPr="00686E73">
              <w:rPr>
                <w:rFonts w:eastAsia="Times New Roman"/>
              </w:rPr>
              <w:t>-</w:t>
            </w:r>
            <w:r>
              <w:rPr>
                <w:rFonts w:eastAsia="Times New Roman"/>
              </w:rPr>
              <w:t xml:space="preserve"> </w:t>
            </w:r>
            <w:r w:rsidRPr="00686E73">
              <w:rPr>
                <w:rFonts w:eastAsia="Times New Roman"/>
              </w:rPr>
              <w:t xml:space="preserve">Stanica </w:t>
            </w:r>
            <w:r>
              <w:rPr>
                <w:rFonts w:eastAsia="Times New Roman"/>
              </w:rPr>
              <w:t>Varaždin</w:t>
            </w:r>
          </w:p>
        </w:tc>
        <w:tc>
          <w:tcPr>
            <w:tcW w:w="1488" w:type="dxa"/>
            <w:tcBorders>
              <w:top w:val="nil"/>
              <w:left w:val="single" w:sz="4" w:space="0" w:color="auto"/>
              <w:bottom w:val="single" w:sz="4" w:space="0" w:color="auto"/>
              <w:right w:val="single" w:sz="4" w:space="0" w:color="auto"/>
            </w:tcBorders>
            <w:shd w:val="clear" w:color="auto" w:fill="auto"/>
            <w:noWrap/>
          </w:tcPr>
          <w:p w14:paraId="57E59251" w14:textId="1F428473" w:rsidR="007641BF" w:rsidRPr="0031381A" w:rsidRDefault="007641BF" w:rsidP="007641BF">
            <w:pPr>
              <w:jc w:val="right"/>
              <w:rPr>
                <w:color w:val="000000"/>
              </w:rPr>
            </w:pPr>
            <w:r w:rsidRPr="00D91EE2">
              <w:rPr>
                <w:color w:val="000000"/>
              </w:rPr>
              <w:t>0,00</w:t>
            </w:r>
          </w:p>
        </w:tc>
        <w:tc>
          <w:tcPr>
            <w:tcW w:w="1488" w:type="dxa"/>
            <w:tcBorders>
              <w:top w:val="nil"/>
              <w:left w:val="nil"/>
              <w:bottom w:val="single" w:sz="4" w:space="0" w:color="auto"/>
              <w:right w:val="single" w:sz="4" w:space="0" w:color="auto"/>
            </w:tcBorders>
            <w:shd w:val="clear" w:color="auto" w:fill="auto"/>
            <w:noWrap/>
          </w:tcPr>
          <w:p w14:paraId="1D2B035F" w14:textId="09C7EC09" w:rsidR="007641BF" w:rsidRPr="0031381A" w:rsidRDefault="00B258AF" w:rsidP="007641BF">
            <w:pPr>
              <w:jc w:val="right"/>
              <w:rPr>
                <w:color w:val="000000"/>
              </w:rPr>
            </w:pPr>
            <w:r>
              <w:rPr>
                <w:color w:val="000000"/>
              </w:rPr>
              <w:t>1.327,23</w:t>
            </w:r>
          </w:p>
        </w:tc>
      </w:tr>
      <w:tr w:rsidR="007641BF" w:rsidRPr="00C77D9F" w14:paraId="710AF5DA" w14:textId="77777777" w:rsidTr="00EF63F2">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5A68F2F3" w14:textId="77777777" w:rsidR="007641BF" w:rsidRPr="00C77D9F" w:rsidRDefault="007641BF" w:rsidP="007641BF">
            <w:pPr>
              <w:jc w:val="center"/>
              <w:rPr>
                <w:color w:val="000000"/>
              </w:rPr>
            </w:pPr>
            <w:r>
              <w:rPr>
                <w:color w:val="000000"/>
              </w:rPr>
              <w:t>3.</w:t>
            </w:r>
          </w:p>
        </w:tc>
        <w:tc>
          <w:tcPr>
            <w:tcW w:w="5387" w:type="dxa"/>
            <w:tcBorders>
              <w:top w:val="nil"/>
              <w:left w:val="nil"/>
              <w:bottom w:val="single" w:sz="4" w:space="0" w:color="auto"/>
              <w:right w:val="single" w:sz="4" w:space="0" w:color="auto"/>
            </w:tcBorders>
            <w:shd w:val="clear" w:color="auto" w:fill="auto"/>
            <w:vAlign w:val="center"/>
          </w:tcPr>
          <w:p w14:paraId="073D3563" w14:textId="28737214" w:rsidR="007641BF" w:rsidRPr="00C77D9F" w:rsidRDefault="007641BF" w:rsidP="007641BF">
            <w:pPr>
              <w:rPr>
                <w:color w:val="000000"/>
              </w:rPr>
            </w:pPr>
            <w:r w:rsidRPr="00686E73">
              <w:rPr>
                <w:rFonts w:eastAsia="Times New Roman"/>
              </w:rPr>
              <w:t>G</w:t>
            </w:r>
            <w:r>
              <w:rPr>
                <w:rFonts w:eastAsia="Times New Roman"/>
              </w:rPr>
              <w:t xml:space="preserve">radsko društvo </w:t>
            </w:r>
            <w:r w:rsidR="006850D3">
              <w:rPr>
                <w:rFonts w:eastAsia="Times New Roman"/>
              </w:rPr>
              <w:t>C</w:t>
            </w:r>
            <w:r>
              <w:rPr>
                <w:rFonts w:eastAsia="Times New Roman"/>
              </w:rPr>
              <w:t>rvenog križa</w:t>
            </w:r>
            <w:r w:rsidRPr="00686E73">
              <w:rPr>
                <w:rFonts w:eastAsia="Times New Roman"/>
              </w:rPr>
              <w:t xml:space="preserve"> </w:t>
            </w:r>
            <w:r>
              <w:rPr>
                <w:rFonts w:eastAsia="Times New Roman"/>
              </w:rPr>
              <w:t>Ludbreg</w:t>
            </w:r>
          </w:p>
        </w:tc>
        <w:tc>
          <w:tcPr>
            <w:tcW w:w="1488" w:type="dxa"/>
            <w:tcBorders>
              <w:top w:val="nil"/>
              <w:left w:val="single" w:sz="4" w:space="0" w:color="auto"/>
              <w:bottom w:val="single" w:sz="4" w:space="0" w:color="auto"/>
              <w:right w:val="single" w:sz="4" w:space="0" w:color="auto"/>
            </w:tcBorders>
            <w:shd w:val="clear" w:color="auto" w:fill="auto"/>
            <w:noWrap/>
          </w:tcPr>
          <w:p w14:paraId="5235DA06" w14:textId="215A8D7E" w:rsidR="007641BF" w:rsidRPr="0031381A" w:rsidRDefault="00B258AF" w:rsidP="007641BF">
            <w:pPr>
              <w:jc w:val="right"/>
              <w:rPr>
                <w:color w:val="000000"/>
              </w:rPr>
            </w:pPr>
            <w:r>
              <w:rPr>
                <w:color w:val="000000"/>
              </w:rPr>
              <w:t>3.765,40</w:t>
            </w:r>
          </w:p>
        </w:tc>
        <w:tc>
          <w:tcPr>
            <w:tcW w:w="1488" w:type="dxa"/>
            <w:tcBorders>
              <w:top w:val="nil"/>
              <w:left w:val="nil"/>
              <w:bottom w:val="single" w:sz="4" w:space="0" w:color="auto"/>
              <w:right w:val="single" w:sz="4" w:space="0" w:color="auto"/>
            </w:tcBorders>
            <w:shd w:val="clear" w:color="auto" w:fill="auto"/>
            <w:noWrap/>
          </w:tcPr>
          <w:p w14:paraId="76FA07D2" w14:textId="63304677" w:rsidR="007641BF" w:rsidRPr="0031381A" w:rsidRDefault="00B258AF" w:rsidP="007641BF">
            <w:pPr>
              <w:jc w:val="right"/>
              <w:rPr>
                <w:color w:val="000000"/>
              </w:rPr>
            </w:pPr>
            <w:r>
              <w:rPr>
                <w:color w:val="000000"/>
              </w:rPr>
              <w:t>4.512,58</w:t>
            </w:r>
          </w:p>
        </w:tc>
      </w:tr>
      <w:tr w:rsidR="007641BF" w:rsidRPr="00C77D9F" w14:paraId="09FC4F42" w14:textId="77777777" w:rsidTr="00EF63F2">
        <w:trPr>
          <w:trHeight w:val="324"/>
        </w:trPr>
        <w:tc>
          <w:tcPr>
            <w:tcW w:w="699" w:type="dxa"/>
            <w:tcBorders>
              <w:top w:val="nil"/>
              <w:left w:val="single" w:sz="4" w:space="0" w:color="auto"/>
              <w:bottom w:val="single" w:sz="4" w:space="0" w:color="auto"/>
              <w:right w:val="single" w:sz="4" w:space="0" w:color="auto"/>
            </w:tcBorders>
            <w:shd w:val="clear" w:color="auto" w:fill="auto"/>
            <w:noWrap/>
            <w:vAlign w:val="center"/>
          </w:tcPr>
          <w:p w14:paraId="4C86A20F" w14:textId="77777777" w:rsidR="007641BF" w:rsidRPr="00C77D9F" w:rsidRDefault="007641BF" w:rsidP="007641BF">
            <w:pPr>
              <w:jc w:val="center"/>
              <w:rPr>
                <w:color w:val="000000"/>
              </w:rPr>
            </w:pPr>
            <w:r>
              <w:rPr>
                <w:color w:val="000000"/>
              </w:rPr>
              <w:t>4.</w:t>
            </w:r>
          </w:p>
        </w:tc>
        <w:tc>
          <w:tcPr>
            <w:tcW w:w="5387" w:type="dxa"/>
            <w:tcBorders>
              <w:top w:val="nil"/>
              <w:left w:val="nil"/>
              <w:bottom w:val="single" w:sz="4" w:space="0" w:color="auto"/>
              <w:right w:val="single" w:sz="4" w:space="0" w:color="auto"/>
            </w:tcBorders>
            <w:shd w:val="clear" w:color="auto" w:fill="auto"/>
            <w:vAlign w:val="center"/>
          </w:tcPr>
          <w:p w14:paraId="6403E8A6" w14:textId="77777777" w:rsidR="007641BF" w:rsidRPr="00C77D9F" w:rsidRDefault="007641BF" w:rsidP="007641BF">
            <w:pPr>
              <w:ind w:right="-104"/>
              <w:rPr>
                <w:color w:val="000000"/>
              </w:rPr>
            </w:pPr>
            <w:r w:rsidRPr="00686E73">
              <w:rPr>
                <w:rFonts w:eastAsia="Times New Roman"/>
              </w:rPr>
              <w:t>Civilna zaštita</w:t>
            </w:r>
            <w:r>
              <w:rPr>
                <w:rFonts w:eastAsia="Times New Roman"/>
              </w:rPr>
              <w:t xml:space="preserve"> </w:t>
            </w:r>
            <w:r w:rsidRPr="00686E73">
              <w:rPr>
                <w:rFonts w:eastAsia="Times New Roman"/>
              </w:rPr>
              <w:t>-</w:t>
            </w:r>
            <w:r>
              <w:rPr>
                <w:rFonts w:eastAsia="Times New Roman"/>
              </w:rPr>
              <w:t xml:space="preserve"> </w:t>
            </w:r>
            <w:r w:rsidRPr="00686E73">
              <w:rPr>
                <w:rFonts w:eastAsia="Times New Roman"/>
              </w:rPr>
              <w:t>ostalo</w:t>
            </w:r>
          </w:p>
        </w:tc>
        <w:tc>
          <w:tcPr>
            <w:tcW w:w="1488" w:type="dxa"/>
            <w:tcBorders>
              <w:top w:val="nil"/>
              <w:left w:val="single" w:sz="4" w:space="0" w:color="auto"/>
              <w:bottom w:val="single" w:sz="4" w:space="0" w:color="auto"/>
              <w:right w:val="single" w:sz="4" w:space="0" w:color="auto"/>
            </w:tcBorders>
            <w:shd w:val="clear" w:color="auto" w:fill="auto"/>
            <w:noWrap/>
          </w:tcPr>
          <w:p w14:paraId="050101EC" w14:textId="097FC1E4" w:rsidR="007641BF" w:rsidRPr="0031381A" w:rsidRDefault="007641BF" w:rsidP="007641BF">
            <w:pPr>
              <w:jc w:val="right"/>
              <w:rPr>
                <w:color w:val="000000"/>
              </w:rPr>
            </w:pPr>
            <w:r w:rsidRPr="00D91EE2">
              <w:rPr>
                <w:color w:val="000000"/>
              </w:rPr>
              <w:t>0,00</w:t>
            </w:r>
          </w:p>
        </w:tc>
        <w:tc>
          <w:tcPr>
            <w:tcW w:w="1488" w:type="dxa"/>
            <w:tcBorders>
              <w:top w:val="nil"/>
              <w:left w:val="nil"/>
              <w:bottom w:val="single" w:sz="4" w:space="0" w:color="auto"/>
              <w:right w:val="single" w:sz="4" w:space="0" w:color="auto"/>
            </w:tcBorders>
            <w:shd w:val="clear" w:color="auto" w:fill="auto"/>
            <w:noWrap/>
          </w:tcPr>
          <w:p w14:paraId="12B37781" w14:textId="1AB0B29A" w:rsidR="007641BF" w:rsidRPr="0031381A" w:rsidRDefault="00B258AF" w:rsidP="007641BF">
            <w:pPr>
              <w:jc w:val="right"/>
              <w:rPr>
                <w:color w:val="000000"/>
              </w:rPr>
            </w:pPr>
            <w:r>
              <w:rPr>
                <w:color w:val="000000"/>
              </w:rPr>
              <w:t>1.327,23</w:t>
            </w:r>
          </w:p>
        </w:tc>
      </w:tr>
      <w:tr w:rsidR="007641BF" w:rsidRPr="00C77D9F" w14:paraId="22A50D66" w14:textId="77777777" w:rsidTr="00283987">
        <w:trPr>
          <w:trHeight w:val="324"/>
        </w:trPr>
        <w:tc>
          <w:tcPr>
            <w:tcW w:w="6086" w:type="dxa"/>
            <w:gridSpan w:val="2"/>
            <w:tcBorders>
              <w:top w:val="nil"/>
              <w:left w:val="single" w:sz="8" w:space="0" w:color="auto"/>
              <w:bottom w:val="single" w:sz="8" w:space="0" w:color="auto"/>
              <w:right w:val="single" w:sz="4" w:space="0" w:color="auto"/>
            </w:tcBorders>
            <w:shd w:val="clear" w:color="auto" w:fill="auto"/>
            <w:noWrap/>
            <w:vAlign w:val="center"/>
            <w:hideMark/>
          </w:tcPr>
          <w:p w14:paraId="2F793DB7" w14:textId="77777777" w:rsidR="007641BF" w:rsidRPr="0052281D" w:rsidRDefault="007641BF" w:rsidP="007641BF">
            <w:pPr>
              <w:rPr>
                <w:color w:val="000000"/>
              </w:rPr>
            </w:pPr>
            <w:r w:rsidRPr="0052281D">
              <w:rPr>
                <w:color w:val="000000"/>
              </w:rPr>
              <w:t>Ukupno</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59416BCC" w14:textId="5F6E7EE3" w:rsidR="007641BF" w:rsidRPr="0031381A" w:rsidRDefault="00B258AF" w:rsidP="007641BF">
            <w:pPr>
              <w:jc w:val="right"/>
              <w:rPr>
                <w:b/>
                <w:bCs/>
                <w:color w:val="000000"/>
              </w:rPr>
            </w:pPr>
            <w:r>
              <w:rPr>
                <w:b/>
                <w:bCs/>
                <w:color w:val="000000"/>
              </w:rPr>
              <w:t>78.287,77</w:t>
            </w:r>
          </w:p>
        </w:tc>
        <w:tc>
          <w:tcPr>
            <w:tcW w:w="1488" w:type="dxa"/>
            <w:tcBorders>
              <w:top w:val="nil"/>
              <w:left w:val="nil"/>
              <w:bottom w:val="single" w:sz="4" w:space="0" w:color="auto"/>
              <w:right w:val="single" w:sz="4" w:space="0" w:color="auto"/>
            </w:tcBorders>
            <w:shd w:val="clear" w:color="auto" w:fill="auto"/>
            <w:noWrap/>
          </w:tcPr>
          <w:p w14:paraId="3DD1548A" w14:textId="4EF53789" w:rsidR="007641BF" w:rsidRPr="007641BF" w:rsidRDefault="00B258AF" w:rsidP="007641BF">
            <w:pPr>
              <w:jc w:val="right"/>
              <w:rPr>
                <w:b/>
                <w:bCs/>
                <w:color w:val="000000"/>
              </w:rPr>
            </w:pPr>
            <w:r>
              <w:rPr>
                <w:b/>
                <w:bCs/>
                <w:color w:val="000000"/>
              </w:rPr>
              <w:t>102.592,55</w:t>
            </w:r>
          </w:p>
        </w:tc>
      </w:tr>
    </w:tbl>
    <w:p w14:paraId="30FFBEAC" w14:textId="77777777" w:rsidR="00F06B6E" w:rsidRPr="00E96752" w:rsidRDefault="00F06B6E" w:rsidP="00F06B6E">
      <w:pPr>
        <w:pStyle w:val="Style30"/>
        <w:widowControl/>
      </w:pPr>
    </w:p>
    <w:p w14:paraId="4EB55FED" w14:textId="77777777" w:rsidR="004D2F3C" w:rsidRPr="002D4BD2" w:rsidRDefault="004D2F3C" w:rsidP="002D4BD2">
      <w:pPr>
        <w:pStyle w:val="Style30"/>
        <w:widowControl/>
      </w:pPr>
    </w:p>
    <w:p w14:paraId="1F2DF7F1" w14:textId="77777777" w:rsidR="00E059A5" w:rsidRPr="002D4BD2" w:rsidRDefault="004D2F3C" w:rsidP="002D4BD2">
      <w:pPr>
        <w:pStyle w:val="Style30"/>
        <w:widowControl/>
        <w:tabs>
          <w:tab w:val="left" w:pos="691"/>
        </w:tabs>
        <w:rPr>
          <w:rStyle w:val="FontStyle37"/>
          <w:sz w:val="24"/>
          <w:szCs w:val="24"/>
        </w:rPr>
      </w:pPr>
      <w:r w:rsidRPr="002D4BD2">
        <w:rPr>
          <w:rStyle w:val="FontStyle37"/>
          <w:sz w:val="24"/>
          <w:szCs w:val="24"/>
        </w:rPr>
        <w:t>7.</w:t>
      </w:r>
      <w:r w:rsidRPr="002D4BD2">
        <w:rPr>
          <w:rStyle w:val="FontStyle37"/>
          <w:sz w:val="24"/>
          <w:szCs w:val="24"/>
        </w:rPr>
        <w:tab/>
      </w:r>
      <w:r w:rsidR="008D371E" w:rsidRPr="002D4BD2">
        <w:rPr>
          <w:rStyle w:val="FontStyle37"/>
          <w:sz w:val="24"/>
          <w:szCs w:val="24"/>
        </w:rPr>
        <w:t>PREVENTIVNE AKTIVNOSTI I NADZOR</w:t>
      </w:r>
    </w:p>
    <w:p w14:paraId="418DA128" w14:textId="77777777" w:rsidR="00E059A5" w:rsidRPr="002D4BD2" w:rsidRDefault="00E059A5" w:rsidP="002D4BD2">
      <w:pPr>
        <w:pStyle w:val="Style21"/>
        <w:widowControl/>
        <w:spacing w:line="240" w:lineRule="auto"/>
        <w:ind w:firstLine="0"/>
      </w:pPr>
    </w:p>
    <w:p w14:paraId="716C55BE" w14:textId="5C8F8C33" w:rsidR="00E059A5" w:rsidRPr="002D4BD2" w:rsidRDefault="00690808" w:rsidP="002D4BD2">
      <w:pPr>
        <w:pStyle w:val="Style21"/>
        <w:widowControl/>
        <w:spacing w:line="240" w:lineRule="auto"/>
        <w:ind w:firstLine="567"/>
        <w:jc w:val="both"/>
        <w:rPr>
          <w:rStyle w:val="FontStyle37"/>
          <w:b w:val="0"/>
          <w:sz w:val="24"/>
          <w:szCs w:val="24"/>
        </w:rPr>
      </w:pPr>
      <w:r w:rsidRPr="002D4BD2">
        <w:rPr>
          <w:rStyle w:val="FontStyle37"/>
          <w:b w:val="0"/>
          <w:sz w:val="24"/>
          <w:szCs w:val="24"/>
        </w:rPr>
        <w:t>U svrhu provedbe Programa aktivnosti u provedbi posebnih mjera zaštite od požara od interesa za Republiku Hrvatsku u 20</w:t>
      </w:r>
      <w:r w:rsidR="00F06B6E">
        <w:rPr>
          <w:rStyle w:val="FontStyle37"/>
          <w:b w:val="0"/>
          <w:sz w:val="24"/>
          <w:szCs w:val="24"/>
        </w:rPr>
        <w:t>2</w:t>
      </w:r>
      <w:r w:rsidR="006850D3">
        <w:rPr>
          <w:rStyle w:val="FontStyle37"/>
          <w:b w:val="0"/>
          <w:sz w:val="24"/>
          <w:szCs w:val="24"/>
        </w:rPr>
        <w:t>3</w:t>
      </w:r>
      <w:r w:rsidRPr="002D4BD2">
        <w:rPr>
          <w:rStyle w:val="FontStyle37"/>
          <w:b w:val="0"/>
          <w:sz w:val="24"/>
          <w:szCs w:val="24"/>
        </w:rPr>
        <w:t xml:space="preserve">. godini, vatrogasne postrojbe s područja Općine </w:t>
      </w:r>
      <w:r w:rsidRPr="002D4BD2">
        <w:rPr>
          <w:rStyle w:val="FontStyle103"/>
          <w:sz w:val="24"/>
          <w:szCs w:val="24"/>
        </w:rPr>
        <w:t>Sveti Đurđ</w:t>
      </w:r>
      <w:r w:rsidRPr="002D4BD2">
        <w:rPr>
          <w:rStyle w:val="FontStyle37"/>
          <w:b w:val="0"/>
          <w:sz w:val="24"/>
          <w:szCs w:val="24"/>
        </w:rPr>
        <w:t xml:space="preserve"> tijekom ljetne sezone pojačale su preventivne aktivnosti, posebice one koje su vezane uz sprečavanje nastanka i širenja velikih požara raslinja.</w:t>
      </w:r>
    </w:p>
    <w:p w14:paraId="2E6A49BF" w14:textId="77777777" w:rsidR="00B54819" w:rsidRPr="002D4BD2" w:rsidRDefault="00B54819" w:rsidP="002D4BD2">
      <w:pPr>
        <w:pStyle w:val="Style30"/>
        <w:widowControl/>
      </w:pPr>
    </w:p>
    <w:p w14:paraId="132BC8FF" w14:textId="77777777" w:rsidR="008512F4" w:rsidRPr="002D4BD2" w:rsidRDefault="008512F4" w:rsidP="002D4BD2">
      <w:pPr>
        <w:pStyle w:val="Style30"/>
        <w:widowControl/>
      </w:pPr>
    </w:p>
    <w:p w14:paraId="11CA8F58" w14:textId="77777777" w:rsidR="00E059A5" w:rsidRPr="002D4BD2" w:rsidRDefault="008B73F3" w:rsidP="002D4BD2">
      <w:pPr>
        <w:pStyle w:val="Style30"/>
        <w:widowControl/>
        <w:tabs>
          <w:tab w:val="left" w:pos="691"/>
        </w:tabs>
        <w:rPr>
          <w:rStyle w:val="FontStyle37"/>
          <w:sz w:val="24"/>
          <w:szCs w:val="24"/>
        </w:rPr>
      </w:pPr>
      <w:r w:rsidRPr="002D4BD2">
        <w:rPr>
          <w:rStyle w:val="FontStyle37"/>
          <w:sz w:val="24"/>
          <w:szCs w:val="24"/>
        </w:rPr>
        <w:t>8.</w:t>
      </w:r>
      <w:r w:rsidRPr="002D4BD2">
        <w:rPr>
          <w:rStyle w:val="FontStyle37"/>
          <w:sz w:val="24"/>
          <w:szCs w:val="24"/>
        </w:rPr>
        <w:tab/>
      </w:r>
      <w:r w:rsidR="0097304A" w:rsidRPr="002D4BD2">
        <w:rPr>
          <w:rStyle w:val="FontStyle37"/>
          <w:sz w:val="24"/>
          <w:szCs w:val="24"/>
        </w:rPr>
        <w:t>ZAKLJUČAK</w:t>
      </w:r>
    </w:p>
    <w:p w14:paraId="22E9D8FF" w14:textId="77777777" w:rsidR="00E059A5" w:rsidRPr="002D4BD2" w:rsidRDefault="00E059A5" w:rsidP="002D4BD2">
      <w:pPr>
        <w:pStyle w:val="Style10"/>
        <w:widowControl/>
        <w:spacing w:line="240" w:lineRule="auto"/>
        <w:ind w:firstLine="0"/>
        <w:jc w:val="center"/>
      </w:pPr>
    </w:p>
    <w:p w14:paraId="60417A5F" w14:textId="1EE3960E" w:rsidR="00F06B6E" w:rsidRDefault="00F06B6E" w:rsidP="00F06B6E">
      <w:pPr>
        <w:pStyle w:val="Style10"/>
        <w:widowControl/>
        <w:spacing w:line="240" w:lineRule="auto"/>
        <w:ind w:firstLine="567"/>
      </w:pPr>
      <w:r w:rsidRPr="00875158">
        <w:t xml:space="preserve">Općina </w:t>
      </w:r>
      <w:r w:rsidRPr="002D4BD2">
        <w:rPr>
          <w:rStyle w:val="FontStyle103"/>
          <w:sz w:val="24"/>
          <w:szCs w:val="24"/>
        </w:rPr>
        <w:t>Sveti Đurđ</w:t>
      </w:r>
      <w:r w:rsidRPr="00875158">
        <w:t xml:space="preserve"> ima izrađene planske dokumente iz područja civilne zaštite. Planom djelovanja civilne zaštite Općine </w:t>
      </w:r>
      <w:r w:rsidRPr="002D4BD2">
        <w:rPr>
          <w:rStyle w:val="FontStyle103"/>
          <w:sz w:val="24"/>
          <w:szCs w:val="24"/>
        </w:rPr>
        <w:t>Sveti Đurđ</w:t>
      </w:r>
      <w:r w:rsidRPr="00875158">
        <w:t xml:space="preserve"> razrađene su mjere mogućeg sprječavanja, otklanjanja i ublažavanja procijenjenih prijetnji i rizika. </w:t>
      </w:r>
    </w:p>
    <w:p w14:paraId="4B0089EB" w14:textId="59F2B133" w:rsidR="00F06B6E" w:rsidRDefault="00F06B6E" w:rsidP="00F06B6E">
      <w:pPr>
        <w:pStyle w:val="Style10"/>
        <w:widowControl/>
        <w:spacing w:line="240" w:lineRule="auto"/>
        <w:ind w:firstLine="567"/>
      </w:pPr>
      <w:r w:rsidRPr="00875158">
        <w:t xml:space="preserve">Općina </w:t>
      </w:r>
      <w:r w:rsidRPr="002D4BD2">
        <w:rPr>
          <w:rStyle w:val="FontStyle103"/>
          <w:sz w:val="24"/>
          <w:szCs w:val="24"/>
        </w:rPr>
        <w:t>Sveti Đurđ</w:t>
      </w:r>
      <w:r w:rsidRPr="00875158">
        <w:t xml:space="preserve"> kontinuirano ulaže u civilnu zaštitu kroz ljudske i materijalne resurse.</w:t>
      </w:r>
      <w:r>
        <w:t xml:space="preserve"> E</w:t>
      </w:r>
      <w:r w:rsidRPr="00875158">
        <w:t xml:space="preserve">dukacijom i uvježbavanjem snaga civilne zaštite unaprijedila </w:t>
      </w:r>
      <w:r>
        <w:t xml:space="preserve">je </w:t>
      </w:r>
      <w:r w:rsidRPr="00875158">
        <w:t xml:space="preserve">postojeću razinu spremnosti u odgovoru na moguće prijetnje i rizike. </w:t>
      </w:r>
    </w:p>
    <w:p w14:paraId="1E903C8F" w14:textId="77777777" w:rsidR="00F06B6E" w:rsidRPr="00875158" w:rsidRDefault="00F06B6E" w:rsidP="00F06B6E">
      <w:pPr>
        <w:pStyle w:val="Style10"/>
        <w:widowControl/>
        <w:spacing w:line="240" w:lineRule="auto"/>
        <w:ind w:firstLine="567"/>
        <w:rPr>
          <w:rStyle w:val="FontStyle37"/>
          <w:b w:val="0"/>
          <w:sz w:val="24"/>
          <w:szCs w:val="24"/>
        </w:rPr>
      </w:pPr>
    </w:p>
    <w:p w14:paraId="3C8BFE88" w14:textId="7F2278FF" w:rsidR="006A01B5" w:rsidRPr="002D4BD2" w:rsidRDefault="00F06B6E" w:rsidP="00F06B6E">
      <w:pPr>
        <w:pStyle w:val="Style10"/>
        <w:widowControl/>
        <w:spacing w:line="240" w:lineRule="auto"/>
        <w:ind w:firstLine="567"/>
        <w:rPr>
          <w:rStyle w:val="FontStyle37"/>
          <w:b w:val="0"/>
          <w:sz w:val="24"/>
          <w:szCs w:val="24"/>
        </w:rPr>
      </w:pPr>
      <w:r w:rsidRPr="00875158">
        <w:rPr>
          <w:rStyle w:val="FontStyle37"/>
          <w:b w:val="0"/>
          <w:sz w:val="24"/>
          <w:szCs w:val="24"/>
        </w:rPr>
        <w:t xml:space="preserve">Unapređenje sposobnosti pojedinih službi i tijela za sudjelovanje u aktivnostima civilne zaštite detaljnije je naznačeno u godišnjem Planu razvoja sustava civilne zaštite na području Općine </w:t>
      </w:r>
      <w:r w:rsidRPr="002D4BD2">
        <w:rPr>
          <w:rStyle w:val="FontStyle103"/>
          <w:sz w:val="24"/>
          <w:szCs w:val="24"/>
        </w:rPr>
        <w:t>Sveti Đurđ</w:t>
      </w:r>
      <w:r w:rsidRPr="00875158">
        <w:t xml:space="preserve"> </w:t>
      </w:r>
      <w:r w:rsidRPr="00875158">
        <w:rPr>
          <w:rStyle w:val="FontStyle37"/>
          <w:b w:val="0"/>
          <w:sz w:val="24"/>
          <w:szCs w:val="24"/>
        </w:rPr>
        <w:t>za 202</w:t>
      </w:r>
      <w:r w:rsidR="00B54819">
        <w:rPr>
          <w:rStyle w:val="FontStyle37"/>
          <w:b w:val="0"/>
          <w:sz w:val="24"/>
          <w:szCs w:val="24"/>
        </w:rPr>
        <w:t>4</w:t>
      </w:r>
      <w:r w:rsidRPr="00875158">
        <w:rPr>
          <w:rStyle w:val="FontStyle37"/>
          <w:b w:val="0"/>
          <w:sz w:val="24"/>
          <w:szCs w:val="24"/>
        </w:rPr>
        <w:t>. godinu</w:t>
      </w:r>
      <w:r w:rsidR="006A01B5" w:rsidRPr="002D4BD2">
        <w:rPr>
          <w:rStyle w:val="FontStyle37"/>
          <w:b w:val="0"/>
          <w:sz w:val="24"/>
          <w:szCs w:val="24"/>
        </w:rPr>
        <w:t>.</w:t>
      </w:r>
    </w:p>
    <w:p w14:paraId="61B089A3" w14:textId="77777777" w:rsidR="00E059A5" w:rsidRPr="002D4BD2" w:rsidRDefault="00E059A5" w:rsidP="002D4BD2">
      <w:pPr>
        <w:pStyle w:val="Style11"/>
        <w:widowControl/>
        <w:spacing w:line="240" w:lineRule="auto"/>
      </w:pPr>
    </w:p>
    <w:p w14:paraId="4C9D1113" w14:textId="06314D12" w:rsidR="00E059A5" w:rsidRPr="002D4BD2" w:rsidRDefault="00065001" w:rsidP="002D4BD2">
      <w:pPr>
        <w:pStyle w:val="Style11"/>
        <w:widowControl/>
        <w:spacing w:line="240" w:lineRule="auto"/>
        <w:rPr>
          <w:rStyle w:val="FontStyle37"/>
          <w:b w:val="0"/>
          <w:sz w:val="24"/>
          <w:szCs w:val="24"/>
        </w:rPr>
      </w:pPr>
      <w:r w:rsidRPr="002D4BD2">
        <w:rPr>
          <w:rStyle w:val="FontStyle103"/>
          <w:sz w:val="24"/>
          <w:szCs w:val="24"/>
        </w:rPr>
        <w:t>Sveti Đurđ</w:t>
      </w:r>
      <w:r w:rsidR="008B73F3" w:rsidRPr="002D4BD2">
        <w:rPr>
          <w:rStyle w:val="FontStyle37"/>
          <w:b w:val="0"/>
          <w:sz w:val="24"/>
          <w:szCs w:val="24"/>
        </w:rPr>
        <w:t xml:space="preserve">, </w:t>
      </w:r>
      <w:r w:rsidR="00172E74">
        <w:rPr>
          <w:rStyle w:val="FontStyle37"/>
          <w:b w:val="0"/>
          <w:sz w:val="24"/>
          <w:szCs w:val="24"/>
        </w:rPr>
        <w:t>21</w:t>
      </w:r>
      <w:r w:rsidR="008D371E" w:rsidRPr="00172E74">
        <w:rPr>
          <w:rStyle w:val="FontStyle37"/>
          <w:b w:val="0"/>
          <w:sz w:val="24"/>
          <w:szCs w:val="24"/>
        </w:rPr>
        <w:t>.</w:t>
      </w:r>
      <w:r w:rsidR="008D371E" w:rsidRPr="002D4BD2">
        <w:rPr>
          <w:rStyle w:val="FontStyle37"/>
          <w:b w:val="0"/>
          <w:sz w:val="24"/>
          <w:szCs w:val="24"/>
        </w:rPr>
        <w:t xml:space="preserve"> </w:t>
      </w:r>
      <w:r w:rsidRPr="002D4BD2">
        <w:rPr>
          <w:rStyle w:val="FontStyle37"/>
          <w:b w:val="0"/>
          <w:sz w:val="24"/>
          <w:szCs w:val="24"/>
        </w:rPr>
        <w:t>prosinca</w:t>
      </w:r>
      <w:r w:rsidR="00362164" w:rsidRPr="002D4BD2">
        <w:rPr>
          <w:rStyle w:val="FontStyle37"/>
          <w:b w:val="0"/>
          <w:sz w:val="24"/>
          <w:szCs w:val="24"/>
        </w:rPr>
        <w:t xml:space="preserve"> 20</w:t>
      </w:r>
      <w:r w:rsidR="00F06B6E">
        <w:rPr>
          <w:rStyle w:val="FontStyle37"/>
          <w:b w:val="0"/>
          <w:sz w:val="24"/>
          <w:szCs w:val="24"/>
        </w:rPr>
        <w:t>2</w:t>
      </w:r>
      <w:r w:rsidR="00B54819">
        <w:rPr>
          <w:rStyle w:val="FontStyle37"/>
          <w:b w:val="0"/>
          <w:sz w:val="24"/>
          <w:szCs w:val="24"/>
        </w:rPr>
        <w:t>3</w:t>
      </w:r>
      <w:r w:rsidR="008D371E" w:rsidRPr="002D4BD2">
        <w:rPr>
          <w:rStyle w:val="FontStyle37"/>
          <w:b w:val="0"/>
          <w:sz w:val="24"/>
          <w:szCs w:val="24"/>
        </w:rPr>
        <w:t>.</w:t>
      </w:r>
    </w:p>
    <w:p w14:paraId="40A4DE18" w14:textId="77777777" w:rsidR="00E377B9" w:rsidRDefault="00E377B9"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0FE9108B" w14:textId="77777777" w:rsidR="00E377B9" w:rsidRDefault="00E377B9"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7B2C6575" w14:textId="77777777" w:rsidR="00E377B9" w:rsidRDefault="00E377B9"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713D25D9" w14:textId="2401F8CE" w:rsidR="00690808" w:rsidRDefault="00690808"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7AB2CF40" w14:textId="38C5B0FA" w:rsidR="00F06B6E" w:rsidRDefault="00F06B6E"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132341DC" w14:textId="4AA262FF" w:rsidR="00F06B6E" w:rsidRDefault="00F06B6E"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52BCB4D1" w14:textId="2C718A26" w:rsidR="00F06B6E" w:rsidRDefault="00F06B6E"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1ACD8D94" w14:textId="743DB0EA" w:rsidR="00F06B6E" w:rsidRDefault="00F06B6E"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7DB8EF86" w14:textId="3AC9E4E3"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6E5EA005" w14:textId="3F2DCB90"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5AE734F1" w14:textId="72E6F563"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2160D020" w14:textId="1A1D2A87"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6BF53AC8" w14:textId="39DCFE45"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6E138165" w14:textId="7D57E1D8"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2F8019E0" w14:textId="606D6A55"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6095356A" w14:textId="572F0AFC" w:rsidR="007641BF" w:rsidRDefault="007641BF" w:rsidP="008B73F3">
      <w:pPr>
        <w:pStyle w:val="Style4"/>
        <w:widowControl/>
        <w:tabs>
          <w:tab w:val="left" w:leader="underscore" w:pos="3758"/>
          <w:tab w:val="left" w:leader="underscore" w:pos="6696"/>
        </w:tabs>
        <w:spacing w:line="240" w:lineRule="auto"/>
        <w:ind w:firstLine="567"/>
        <w:rPr>
          <w:rStyle w:val="FontStyle37"/>
          <w:b w:val="0"/>
          <w:sz w:val="24"/>
          <w:szCs w:val="24"/>
        </w:rPr>
      </w:pPr>
    </w:p>
    <w:p w14:paraId="62AE9FC7" w14:textId="0B83970E" w:rsidR="00E059A5" w:rsidRPr="00E96752" w:rsidRDefault="008D371E" w:rsidP="008B73F3">
      <w:pPr>
        <w:pStyle w:val="Style4"/>
        <w:widowControl/>
        <w:tabs>
          <w:tab w:val="left" w:leader="underscore" w:pos="3758"/>
          <w:tab w:val="left" w:leader="underscore" w:pos="6696"/>
        </w:tabs>
        <w:spacing w:line="240" w:lineRule="auto"/>
        <w:ind w:firstLine="567"/>
        <w:rPr>
          <w:rStyle w:val="FontStyle37"/>
          <w:b w:val="0"/>
          <w:sz w:val="24"/>
          <w:szCs w:val="24"/>
        </w:rPr>
      </w:pPr>
      <w:r w:rsidRPr="00E96752">
        <w:rPr>
          <w:rStyle w:val="FontStyle37"/>
          <w:b w:val="0"/>
          <w:sz w:val="24"/>
          <w:szCs w:val="24"/>
        </w:rPr>
        <w:lastRenderedPageBreak/>
        <w:t>Temeljem članka 17. stavak 1. podstavak 1. Zakona o sustavu civilne zaštite (</w:t>
      </w:r>
      <w:r w:rsidR="007C59E7">
        <w:rPr>
          <w:rStyle w:val="FontStyle37"/>
          <w:b w:val="0"/>
          <w:sz w:val="24"/>
          <w:szCs w:val="24"/>
        </w:rPr>
        <w:t>„</w:t>
      </w:r>
      <w:r w:rsidRPr="00E96752">
        <w:rPr>
          <w:rStyle w:val="FontStyle37"/>
          <w:b w:val="0"/>
          <w:sz w:val="24"/>
          <w:szCs w:val="24"/>
        </w:rPr>
        <w:t>Narodne</w:t>
      </w:r>
      <w:r w:rsidRPr="00E96752">
        <w:rPr>
          <w:rStyle w:val="FontStyle37"/>
          <w:b w:val="0"/>
          <w:sz w:val="24"/>
          <w:szCs w:val="24"/>
        </w:rPr>
        <w:br/>
        <w:t>novine</w:t>
      </w:r>
      <w:r w:rsidR="007C59E7">
        <w:rPr>
          <w:rStyle w:val="FontStyle37"/>
          <w:b w:val="0"/>
          <w:sz w:val="24"/>
          <w:szCs w:val="24"/>
        </w:rPr>
        <w:t>“</w:t>
      </w:r>
      <w:r w:rsidRPr="00E96752">
        <w:rPr>
          <w:rStyle w:val="FontStyle37"/>
          <w:b w:val="0"/>
          <w:sz w:val="24"/>
          <w:szCs w:val="24"/>
        </w:rPr>
        <w:t>, broj 82/15</w:t>
      </w:r>
      <w:r w:rsidR="00F06B6E">
        <w:rPr>
          <w:rStyle w:val="FontStyle37"/>
          <w:b w:val="0"/>
          <w:sz w:val="24"/>
          <w:szCs w:val="24"/>
        </w:rPr>
        <w:t>, 118/18, 31/20</w:t>
      </w:r>
      <w:r w:rsidR="00423EC5">
        <w:rPr>
          <w:rStyle w:val="FontStyle37"/>
          <w:b w:val="0"/>
          <w:sz w:val="24"/>
          <w:szCs w:val="24"/>
        </w:rPr>
        <w:t>, 20/21</w:t>
      </w:r>
      <w:r w:rsidR="001F64FD">
        <w:rPr>
          <w:rStyle w:val="FontStyle37"/>
          <w:b w:val="0"/>
          <w:sz w:val="24"/>
          <w:szCs w:val="24"/>
        </w:rPr>
        <w:t xml:space="preserve"> i</w:t>
      </w:r>
      <w:r w:rsidR="007641BF">
        <w:rPr>
          <w:rStyle w:val="FontStyle37"/>
          <w:b w:val="0"/>
          <w:sz w:val="24"/>
          <w:szCs w:val="24"/>
        </w:rPr>
        <w:t xml:space="preserve"> 114/22</w:t>
      </w:r>
      <w:r w:rsidRPr="00E96752">
        <w:rPr>
          <w:rStyle w:val="FontStyle37"/>
          <w:b w:val="0"/>
          <w:sz w:val="24"/>
          <w:szCs w:val="24"/>
        </w:rPr>
        <w:t xml:space="preserve">) i </w:t>
      </w:r>
      <w:r w:rsidR="00065001">
        <w:rPr>
          <w:rStyle w:val="FontStyle37"/>
          <w:b w:val="0"/>
          <w:sz w:val="24"/>
          <w:szCs w:val="24"/>
        </w:rPr>
        <w:t>č</w:t>
      </w:r>
      <w:r w:rsidR="00065001" w:rsidRPr="00E96752">
        <w:rPr>
          <w:rStyle w:val="FontStyle37"/>
          <w:b w:val="0"/>
          <w:sz w:val="24"/>
          <w:szCs w:val="24"/>
        </w:rPr>
        <w:t>lank</w:t>
      </w:r>
      <w:r w:rsidR="00065001">
        <w:rPr>
          <w:rStyle w:val="FontStyle37"/>
          <w:b w:val="0"/>
          <w:sz w:val="24"/>
          <w:szCs w:val="24"/>
        </w:rPr>
        <w:t>a</w:t>
      </w:r>
      <w:r w:rsidR="00065001" w:rsidRPr="00E96752">
        <w:rPr>
          <w:rStyle w:val="FontStyle37"/>
          <w:b w:val="0"/>
          <w:sz w:val="24"/>
          <w:szCs w:val="24"/>
        </w:rPr>
        <w:t xml:space="preserve"> </w:t>
      </w:r>
      <w:r w:rsidR="00065001">
        <w:rPr>
          <w:rStyle w:val="FontStyle37"/>
          <w:b w:val="0"/>
          <w:sz w:val="24"/>
          <w:szCs w:val="24"/>
        </w:rPr>
        <w:t>22</w:t>
      </w:r>
      <w:r w:rsidR="00065001" w:rsidRPr="00E96752">
        <w:rPr>
          <w:rStyle w:val="FontStyle37"/>
          <w:b w:val="0"/>
          <w:sz w:val="24"/>
          <w:szCs w:val="24"/>
        </w:rPr>
        <w:t xml:space="preserve">. </w:t>
      </w:r>
      <w:r w:rsidR="00065001">
        <w:t xml:space="preserve">Statuta Općine </w:t>
      </w:r>
      <w:r w:rsidR="00065001">
        <w:rPr>
          <w:rStyle w:val="FontStyle37"/>
          <w:b w:val="0"/>
          <w:sz w:val="24"/>
          <w:szCs w:val="24"/>
        </w:rPr>
        <w:t xml:space="preserve">Sveti Đurđ </w:t>
      </w:r>
      <w:r w:rsidR="00065001" w:rsidRPr="00E96752">
        <w:t>(„Službeni vjesnik Varaždinske županije“</w:t>
      </w:r>
      <w:r w:rsidR="00D41CF6">
        <w:t>,</w:t>
      </w:r>
      <w:r w:rsidR="00065001" w:rsidRPr="00E96752">
        <w:t xml:space="preserve"> </w:t>
      </w:r>
      <w:r w:rsidR="00065001">
        <w:t xml:space="preserve">broj </w:t>
      </w:r>
      <w:r w:rsidR="00D41CF6">
        <w:rPr>
          <w:rFonts w:eastAsia="Times New Roman"/>
        </w:rPr>
        <w:t>31/20</w:t>
      </w:r>
      <w:r w:rsidR="001F64FD">
        <w:rPr>
          <w:rFonts w:eastAsia="Times New Roman"/>
        </w:rPr>
        <w:t xml:space="preserve"> i 18/23</w:t>
      </w:r>
      <w:r w:rsidR="00065001">
        <w:rPr>
          <w:rFonts w:eastAsia="Times New Roman"/>
        </w:rPr>
        <w:t>)</w:t>
      </w:r>
      <w:r w:rsidR="00065001" w:rsidRPr="00E96752">
        <w:rPr>
          <w:rStyle w:val="FontStyle37"/>
          <w:b w:val="0"/>
          <w:sz w:val="24"/>
          <w:szCs w:val="24"/>
        </w:rPr>
        <w:t xml:space="preserve"> </w:t>
      </w:r>
      <w:r w:rsidR="00065001">
        <w:rPr>
          <w:rStyle w:val="FontStyle37"/>
          <w:b w:val="0"/>
          <w:sz w:val="24"/>
          <w:szCs w:val="24"/>
        </w:rPr>
        <w:t>Općinsko vijeće</w:t>
      </w:r>
      <w:r w:rsidR="00065001" w:rsidRPr="00E96752">
        <w:rPr>
          <w:rStyle w:val="FontStyle37"/>
          <w:b w:val="0"/>
          <w:sz w:val="24"/>
          <w:szCs w:val="24"/>
        </w:rPr>
        <w:t xml:space="preserve"> </w:t>
      </w:r>
      <w:r w:rsidR="00065001">
        <w:rPr>
          <w:rStyle w:val="FontStyle37"/>
          <w:b w:val="0"/>
          <w:sz w:val="24"/>
          <w:szCs w:val="24"/>
        </w:rPr>
        <w:t>Općine Sveti Đurđ</w:t>
      </w:r>
      <w:r w:rsidR="008B73F3">
        <w:rPr>
          <w:rStyle w:val="FontStyle37"/>
          <w:b w:val="0"/>
          <w:sz w:val="24"/>
          <w:szCs w:val="24"/>
        </w:rPr>
        <w:t xml:space="preserve"> </w:t>
      </w:r>
      <w:r w:rsidR="009F6F94">
        <w:rPr>
          <w:rStyle w:val="FontStyle37"/>
          <w:b w:val="0"/>
          <w:sz w:val="24"/>
          <w:szCs w:val="24"/>
        </w:rPr>
        <w:t>na</w:t>
      </w:r>
      <w:r w:rsidR="0097304A">
        <w:rPr>
          <w:rStyle w:val="FontStyle37"/>
          <w:b w:val="0"/>
          <w:sz w:val="24"/>
          <w:szCs w:val="24"/>
        </w:rPr>
        <w:t xml:space="preserve"> </w:t>
      </w:r>
      <w:r w:rsidR="00172E74">
        <w:rPr>
          <w:rStyle w:val="FontStyle37"/>
          <w:b w:val="0"/>
          <w:sz w:val="24"/>
          <w:szCs w:val="24"/>
        </w:rPr>
        <w:t>29.</w:t>
      </w:r>
      <w:r w:rsidR="009F6F94" w:rsidRPr="00F06B6E">
        <w:rPr>
          <w:rStyle w:val="FontStyle37"/>
          <w:b w:val="0"/>
          <w:sz w:val="24"/>
          <w:szCs w:val="24"/>
        </w:rPr>
        <w:t xml:space="preserve">sjednici </w:t>
      </w:r>
      <w:r w:rsidR="008B73F3" w:rsidRPr="00F06B6E">
        <w:rPr>
          <w:rStyle w:val="FontStyle37"/>
          <w:b w:val="0"/>
          <w:sz w:val="24"/>
          <w:szCs w:val="24"/>
        </w:rPr>
        <w:t>održanoj</w:t>
      </w:r>
      <w:r w:rsidR="009F6F94" w:rsidRPr="00F06B6E">
        <w:rPr>
          <w:rStyle w:val="FontStyle37"/>
          <w:b w:val="0"/>
          <w:sz w:val="24"/>
          <w:szCs w:val="24"/>
        </w:rPr>
        <w:t xml:space="preserve"> </w:t>
      </w:r>
      <w:r w:rsidR="00172E74">
        <w:rPr>
          <w:rStyle w:val="FontStyle37"/>
          <w:b w:val="0"/>
          <w:sz w:val="24"/>
          <w:szCs w:val="24"/>
        </w:rPr>
        <w:t>21.</w:t>
      </w:r>
      <w:r w:rsidR="00690808" w:rsidRPr="00172E74">
        <w:rPr>
          <w:rStyle w:val="FontStyle37"/>
          <w:b w:val="0"/>
          <w:sz w:val="24"/>
          <w:szCs w:val="24"/>
        </w:rPr>
        <w:t xml:space="preserve"> </w:t>
      </w:r>
      <w:r w:rsidR="00065001" w:rsidRPr="00F06B6E">
        <w:rPr>
          <w:rStyle w:val="FontStyle37"/>
          <w:b w:val="0"/>
          <w:sz w:val="24"/>
          <w:szCs w:val="24"/>
        </w:rPr>
        <w:t>prosinca</w:t>
      </w:r>
      <w:r w:rsidR="009F6F94" w:rsidRPr="00690808">
        <w:rPr>
          <w:rStyle w:val="FontStyle37"/>
          <w:b w:val="0"/>
          <w:color w:val="FF0000"/>
          <w:sz w:val="24"/>
          <w:szCs w:val="24"/>
        </w:rPr>
        <w:t xml:space="preserve"> </w:t>
      </w:r>
      <w:r w:rsidR="009F6F94">
        <w:rPr>
          <w:rStyle w:val="FontStyle37"/>
          <w:b w:val="0"/>
          <w:sz w:val="24"/>
          <w:szCs w:val="24"/>
        </w:rPr>
        <w:t>20</w:t>
      </w:r>
      <w:r w:rsidR="00F06B6E">
        <w:rPr>
          <w:rStyle w:val="FontStyle37"/>
          <w:b w:val="0"/>
          <w:sz w:val="24"/>
          <w:szCs w:val="24"/>
        </w:rPr>
        <w:t>2</w:t>
      </w:r>
      <w:r w:rsidR="001F64FD">
        <w:rPr>
          <w:rStyle w:val="FontStyle37"/>
          <w:b w:val="0"/>
          <w:sz w:val="24"/>
          <w:szCs w:val="24"/>
        </w:rPr>
        <w:t>3</w:t>
      </w:r>
      <w:r w:rsidRPr="00E96752">
        <w:rPr>
          <w:rStyle w:val="FontStyle37"/>
          <w:b w:val="0"/>
          <w:sz w:val="24"/>
          <w:szCs w:val="24"/>
        </w:rPr>
        <w:t xml:space="preserve">. </w:t>
      </w:r>
      <w:r w:rsidR="009F6F94">
        <w:rPr>
          <w:rStyle w:val="FontStyle37"/>
          <w:b w:val="0"/>
          <w:sz w:val="24"/>
          <w:szCs w:val="24"/>
        </w:rPr>
        <w:t xml:space="preserve">godine </w:t>
      </w:r>
      <w:r w:rsidRPr="00E96752">
        <w:rPr>
          <w:rStyle w:val="FontStyle37"/>
          <w:b w:val="0"/>
          <w:sz w:val="24"/>
          <w:szCs w:val="24"/>
        </w:rPr>
        <w:t>donijelo je</w:t>
      </w:r>
      <w:r w:rsidR="001F64FD">
        <w:rPr>
          <w:rStyle w:val="FontStyle37"/>
          <w:b w:val="0"/>
          <w:sz w:val="24"/>
          <w:szCs w:val="24"/>
        </w:rPr>
        <w:t xml:space="preserve"> sljedeći</w:t>
      </w:r>
    </w:p>
    <w:p w14:paraId="6034720D" w14:textId="77777777" w:rsidR="00E059A5" w:rsidRPr="00E96752" w:rsidRDefault="00E059A5" w:rsidP="00E96752">
      <w:pPr>
        <w:pStyle w:val="Style14"/>
        <w:widowControl/>
      </w:pPr>
    </w:p>
    <w:p w14:paraId="570857FB" w14:textId="77777777" w:rsidR="00E059A5" w:rsidRPr="00E96752" w:rsidRDefault="00E059A5" w:rsidP="00E96752">
      <w:pPr>
        <w:pStyle w:val="Style14"/>
        <w:widowControl/>
      </w:pPr>
    </w:p>
    <w:p w14:paraId="76240A4D" w14:textId="77777777" w:rsidR="00E059A5" w:rsidRPr="0097304A" w:rsidRDefault="008D371E" w:rsidP="00E96752">
      <w:pPr>
        <w:pStyle w:val="Style14"/>
        <w:widowControl/>
        <w:rPr>
          <w:rStyle w:val="FontStyle38"/>
          <w:sz w:val="24"/>
          <w:szCs w:val="24"/>
        </w:rPr>
      </w:pPr>
      <w:r w:rsidRPr="0097304A">
        <w:rPr>
          <w:rStyle w:val="FontStyle38"/>
          <w:sz w:val="24"/>
          <w:szCs w:val="24"/>
        </w:rPr>
        <w:t>ZAKLJUČAK</w:t>
      </w:r>
    </w:p>
    <w:p w14:paraId="6B9A86EB" w14:textId="77777777" w:rsidR="00E059A5" w:rsidRPr="0097304A" w:rsidRDefault="008D371E" w:rsidP="00E96752">
      <w:pPr>
        <w:pStyle w:val="Style12"/>
        <w:widowControl/>
        <w:jc w:val="center"/>
        <w:rPr>
          <w:rStyle w:val="FontStyle39"/>
        </w:rPr>
      </w:pPr>
      <w:r w:rsidRPr="0097304A">
        <w:rPr>
          <w:rStyle w:val="FontStyle39"/>
        </w:rPr>
        <w:t xml:space="preserve">povodom razmatranja </w:t>
      </w:r>
      <w:r w:rsidR="008B73F3" w:rsidRPr="0097304A">
        <w:rPr>
          <w:rStyle w:val="FontStyle39"/>
        </w:rPr>
        <w:t>Analize</w:t>
      </w:r>
      <w:r w:rsidRPr="0097304A">
        <w:rPr>
          <w:rStyle w:val="FontStyle39"/>
        </w:rPr>
        <w:t xml:space="preserve"> stanja sustava civilne zaštite</w:t>
      </w:r>
    </w:p>
    <w:p w14:paraId="2236E0B5" w14:textId="77B45B5A" w:rsidR="00E059A5" w:rsidRPr="0097304A" w:rsidRDefault="009F6F94" w:rsidP="00E96752">
      <w:pPr>
        <w:pStyle w:val="Style12"/>
        <w:widowControl/>
        <w:jc w:val="center"/>
        <w:rPr>
          <w:rStyle w:val="FontStyle39"/>
        </w:rPr>
      </w:pPr>
      <w:r w:rsidRPr="0097304A">
        <w:rPr>
          <w:b/>
        </w:rPr>
        <w:t xml:space="preserve">Općine </w:t>
      </w:r>
      <w:r w:rsidR="00065001">
        <w:rPr>
          <w:b/>
        </w:rPr>
        <w:t>Sveti Đurđ</w:t>
      </w:r>
      <w:r w:rsidRPr="0097304A">
        <w:rPr>
          <w:b/>
        </w:rPr>
        <w:t xml:space="preserve"> </w:t>
      </w:r>
      <w:r w:rsidR="00690808">
        <w:rPr>
          <w:rStyle w:val="FontStyle39"/>
        </w:rPr>
        <w:t>u 20</w:t>
      </w:r>
      <w:r w:rsidR="00F06B6E">
        <w:rPr>
          <w:rStyle w:val="FontStyle39"/>
        </w:rPr>
        <w:t>2</w:t>
      </w:r>
      <w:r w:rsidR="00101A2B">
        <w:rPr>
          <w:rStyle w:val="FontStyle39"/>
        </w:rPr>
        <w:t>3</w:t>
      </w:r>
      <w:r w:rsidR="008D371E" w:rsidRPr="0097304A">
        <w:rPr>
          <w:rStyle w:val="FontStyle39"/>
        </w:rPr>
        <w:t>.</w:t>
      </w:r>
      <w:r w:rsidRPr="0097304A">
        <w:rPr>
          <w:rStyle w:val="FontStyle39"/>
        </w:rPr>
        <w:t xml:space="preserve"> godini</w:t>
      </w:r>
    </w:p>
    <w:p w14:paraId="2E5732A2" w14:textId="77777777" w:rsidR="00E059A5" w:rsidRPr="00E96752" w:rsidRDefault="00E059A5" w:rsidP="00E96752">
      <w:pPr>
        <w:pStyle w:val="Style11"/>
        <w:widowControl/>
        <w:spacing w:line="240" w:lineRule="auto"/>
        <w:jc w:val="center"/>
      </w:pPr>
    </w:p>
    <w:p w14:paraId="623E3123" w14:textId="77777777" w:rsidR="00E059A5" w:rsidRPr="00E96752" w:rsidRDefault="00E059A5" w:rsidP="00E96752">
      <w:pPr>
        <w:pStyle w:val="Style11"/>
        <w:widowControl/>
        <w:spacing w:line="240" w:lineRule="auto"/>
        <w:jc w:val="center"/>
      </w:pPr>
    </w:p>
    <w:p w14:paraId="06F00614" w14:textId="77777777" w:rsidR="00E059A5" w:rsidRPr="00E96752" w:rsidRDefault="00690808" w:rsidP="00E96752">
      <w:pPr>
        <w:pStyle w:val="Style11"/>
        <w:widowControl/>
        <w:spacing w:line="240" w:lineRule="auto"/>
        <w:jc w:val="center"/>
        <w:rPr>
          <w:rStyle w:val="FontStyle37"/>
          <w:b w:val="0"/>
          <w:sz w:val="24"/>
          <w:szCs w:val="24"/>
        </w:rPr>
      </w:pPr>
      <w:r>
        <w:rPr>
          <w:rStyle w:val="FontStyle37"/>
          <w:b w:val="0"/>
          <w:sz w:val="24"/>
          <w:szCs w:val="24"/>
        </w:rPr>
        <w:t>Članak 1.</w:t>
      </w:r>
    </w:p>
    <w:p w14:paraId="4125D221" w14:textId="25E30C1D" w:rsidR="00E059A5" w:rsidRPr="00E96752" w:rsidRDefault="009F6F94" w:rsidP="009F6F94">
      <w:pPr>
        <w:pStyle w:val="Style5"/>
        <w:widowControl/>
        <w:spacing w:line="240" w:lineRule="auto"/>
        <w:ind w:firstLine="567"/>
        <w:jc w:val="both"/>
        <w:rPr>
          <w:rStyle w:val="FontStyle37"/>
          <w:b w:val="0"/>
          <w:sz w:val="24"/>
          <w:szCs w:val="24"/>
        </w:rPr>
      </w:pPr>
      <w:r>
        <w:rPr>
          <w:rStyle w:val="FontStyle37"/>
          <w:b w:val="0"/>
          <w:sz w:val="24"/>
          <w:szCs w:val="24"/>
        </w:rPr>
        <w:t>Općinsko</w:t>
      </w:r>
      <w:r w:rsidRPr="00E96752">
        <w:rPr>
          <w:rStyle w:val="FontStyle37"/>
          <w:b w:val="0"/>
          <w:sz w:val="24"/>
          <w:szCs w:val="24"/>
        </w:rPr>
        <w:t xml:space="preserve"> vijeće </w:t>
      </w:r>
      <w:r>
        <w:t xml:space="preserve">Općine </w:t>
      </w:r>
      <w:r w:rsidR="00065001">
        <w:rPr>
          <w:rStyle w:val="FontStyle37"/>
          <w:b w:val="0"/>
          <w:sz w:val="24"/>
          <w:szCs w:val="24"/>
        </w:rPr>
        <w:t xml:space="preserve">Sveti Đurđ </w:t>
      </w:r>
      <w:r w:rsidR="008D371E" w:rsidRPr="00E96752">
        <w:rPr>
          <w:rStyle w:val="FontStyle37"/>
          <w:b w:val="0"/>
          <w:sz w:val="24"/>
          <w:szCs w:val="24"/>
        </w:rPr>
        <w:t xml:space="preserve">prihvaća </w:t>
      </w:r>
      <w:r>
        <w:rPr>
          <w:rStyle w:val="FontStyle37"/>
          <w:b w:val="0"/>
          <w:sz w:val="24"/>
          <w:szCs w:val="24"/>
        </w:rPr>
        <w:t>Analizu</w:t>
      </w:r>
      <w:r w:rsidR="008D371E" w:rsidRPr="00E96752">
        <w:rPr>
          <w:rStyle w:val="FontStyle37"/>
          <w:b w:val="0"/>
          <w:sz w:val="24"/>
          <w:szCs w:val="24"/>
        </w:rPr>
        <w:t xml:space="preserve"> stanja sustava civilne zaštite </w:t>
      </w:r>
      <w:r>
        <w:t xml:space="preserve">Općine </w:t>
      </w:r>
      <w:r w:rsidR="00065001">
        <w:rPr>
          <w:rStyle w:val="FontStyle37"/>
          <w:b w:val="0"/>
          <w:sz w:val="24"/>
          <w:szCs w:val="24"/>
        </w:rPr>
        <w:t>Sveti Đurđ</w:t>
      </w:r>
      <w:r>
        <w:t xml:space="preserve"> </w:t>
      </w:r>
      <w:r w:rsidR="00690808">
        <w:rPr>
          <w:rStyle w:val="FontStyle37"/>
          <w:b w:val="0"/>
          <w:sz w:val="24"/>
          <w:szCs w:val="24"/>
        </w:rPr>
        <w:t>u 20</w:t>
      </w:r>
      <w:r w:rsidR="00F06B6E">
        <w:rPr>
          <w:rStyle w:val="FontStyle37"/>
          <w:b w:val="0"/>
          <w:sz w:val="24"/>
          <w:szCs w:val="24"/>
        </w:rPr>
        <w:t>2</w:t>
      </w:r>
      <w:r w:rsidR="001F64FD">
        <w:rPr>
          <w:rStyle w:val="FontStyle37"/>
          <w:b w:val="0"/>
          <w:sz w:val="24"/>
          <w:szCs w:val="24"/>
        </w:rPr>
        <w:t>3</w:t>
      </w:r>
      <w:r w:rsidR="008D371E" w:rsidRPr="00E96752">
        <w:rPr>
          <w:rStyle w:val="FontStyle37"/>
          <w:b w:val="0"/>
          <w:sz w:val="24"/>
          <w:szCs w:val="24"/>
        </w:rPr>
        <w:t>.</w:t>
      </w:r>
      <w:r>
        <w:rPr>
          <w:rStyle w:val="FontStyle37"/>
          <w:b w:val="0"/>
          <w:sz w:val="24"/>
          <w:szCs w:val="24"/>
        </w:rPr>
        <w:t xml:space="preserve"> godini</w:t>
      </w:r>
      <w:r w:rsidR="008D371E" w:rsidRPr="00E96752">
        <w:rPr>
          <w:rStyle w:val="FontStyle37"/>
          <w:b w:val="0"/>
          <w:sz w:val="24"/>
          <w:szCs w:val="24"/>
        </w:rPr>
        <w:t>.</w:t>
      </w:r>
    </w:p>
    <w:p w14:paraId="62FB23E9" w14:textId="77777777" w:rsidR="00E059A5" w:rsidRPr="00E96752" w:rsidRDefault="00E059A5" w:rsidP="00E96752">
      <w:pPr>
        <w:pStyle w:val="Style11"/>
        <w:widowControl/>
        <w:spacing w:line="240" w:lineRule="auto"/>
        <w:jc w:val="center"/>
      </w:pPr>
    </w:p>
    <w:p w14:paraId="579D9F60" w14:textId="77777777" w:rsidR="00E059A5" w:rsidRPr="00E96752" w:rsidRDefault="00E059A5" w:rsidP="00E96752">
      <w:pPr>
        <w:pStyle w:val="Style11"/>
        <w:widowControl/>
        <w:spacing w:line="240" w:lineRule="auto"/>
        <w:jc w:val="center"/>
      </w:pPr>
    </w:p>
    <w:p w14:paraId="54F7F7C5" w14:textId="77777777" w:rsidR="00E059A5" w:rsidRPr="00E96752" w:rsidRDefault="00690808" w:rsidP="00E96752">
      <w:pPr>
        <w:pStyle w:val="Style11"/>
        <w:widowControl/>
        <w:spacing w:line="240" w:lineRule="auto"/>
        <w:jc w:val="center"/>
        <w:rPr>
          <w:rStyle w:val="FontStyle37"/>
          <w:b w:val="0"/>
          <w:sz w:val="24"/>
          <w:szCs w:val="24"/>
        </w:rPr>
      </w:pPr>
      <w:r>
        <w:rPr>
          <w:rStyle w:val="FontStyle37"/>
          <w:b w:val="0"/>
          <w:sz w:val="24"/>
          <w:szCs w:val="24"/>
        </w:rPr>
        <w:t>Članak 2.</w:t>
      </w:r>
    </w:p>
    <w:p w14:paraId="47E92EDC" w14:textId="2F833147" w:rsidR="00E059A5" w:rsidRPr="00E96752" w:rsidRDefault="008B73F3" w:rsidP="009F6F94">
      <w:pPr>
        <w:pStyle w:val="Style5"/>
        <w:widowControl/>
        <w:spacing w:line="240" w:lineRule="auto"/>
        <w:ind w:firstLine="567"/>
        <w:jc w:val="both"/>
        <w:rPr>
          <w:rStyle w:val="FontStyle37"/>
          <w:b w:val="0"/>
          <w:sz w:val="24"/>
          <w:szCs w:val="24"/>
        </w:rPr>
      </w:pPr>
      <w:r>
        <w:rPr>
          <w:rStyle w:val="FontStyle37"/>
          <w:b w:val="0"/>
          <w:sz w:val="24"/>
          <w:szCs w:val="24"/>
        </w:rPr>
        <w:t>Analiza</w:t>
      </w:r>
      <w:r w:rsidR="008D371E" w:rsidRPr="00E96752">
        <w:rPr>
          <w:rStyle w:val="FontStyle37"/>
          <w:b w:val="0"/>
          <w:sz w:val="24"/>
          <w:szCs w:val="24"/>
        </w:rPr>
        <w:t xml:space="preserve"> stanja sustava civilne zaštite </w:t>
      </w:r>
      <w:r>
        <w:rPr>
          <w:rStyle w:val="FontStyle37"/>
          <w:b w:val="0"/>
          <w:sz w:val="24"/>
          <w:szCs w:val="24"/>
        </w:rPr>
        <w:t xml:space="preserve">Općine </w:t>
      </w:r>
      <w:r w:rsidR="00065001">
        <w:rPr>
          <w:rStyle w:val="FontStyle37"/>
          <w:b w:val="0"/>
          <w:sz w:val="24"/>
          <w:szCs w:val="24"/>
        </w:rPr>
        <w:t xml:space="preserve">Sveti Đurđ </w:t>
      </w:r>
      <w:r w:rsidR="00690808">
        <w:rPr>
          <w:rStyle w:val="FontStyle37"/>
          <w:b w:val="0"/>
          <w:sz w:val="24"/>
          <w:szCs w:val="24"/>
        </w:rPr>
        <w:t>u 20</w:t>
      </w:r>
      <w:r w:rsidR="00F06B6E">
        <w:rPr>
          <w:rStyle w:val="FontStyle37"/>
          <w:b w:val="0"/>
          <w:sz w:val="24"/>
          <w:szCs w:val="24"/>
        </w:rPr>
        <w:t>2</w:t>
      </w:r>
      <w:r w:rsidR="001F64FD">
        <w:rPr>
          <w:rStyle w:val="FontStyle37"/>
          <w:b w:val="0"/>
          <w:sz w:val="24"/>
          <w:szCs w:val="24"/>
        </w:rPr>
        <w:t>3</w:t>
      </w:r>
      <w:r w:rsidR="008D371E" w:rsidRPr="00E96752">
        <w:rPr>
          <w:rStyle w:val="FontStyle37"/>
          <w:b w:val="0"/>
          <w:sz w:val="24"/>
          <w:szCs w:val="24"/>
        </w:rPr>
        <w:t>. prilaže se ovom zaključku.</w:t>
      </w:r>
    </w:p>
    <w:p w14:paraId="57B79625" w14:textId="77777777" w:rsidR="00E059A5" w:rsidRPr="00E96752" w:rsidRDefault="00E059A5" w:rsidP="00E96752">
      <w:pPr>
        <w:pStyle w:val="Style11"/>
        <w:widowControl/>
        <w:spacing w:line="240" w:lineRule="auto"/>
        <w:jc w:val="center"/>
      </w:pPr>
    </w:p>
    <w:p w14:paraId="3907FCAF" w14:textId="77777777" w:rsidR="00E059A5" w:rsidRPr="00E96752" w:rsidRDefault="00E059A5" w:rsidP="00E96752">
      <w:pPr>
        <w:pStyle w:val="Style11"/>
        <w:widowControl/>
        <w:spacing w:line="240" w:lineRule="auto"/>
        <w:jc w:val="center"/>
      </w:pPr>
    </w:p>
    <w:p w14:paraId="027586FE" w14:textId="77777777" w:rsidR="00E059A5" w:rsidRPr="00E96752" w:rsidRDefault="00690808" w:rsidP="00E96752">
      <w:pPr>
        <w:pStyle w:val="Style11"/>
        <w:widowControl/>
        <w:spacing w:line="240" w:lineRule="auto"/>
        <w:jc w:val="center"/>
        <w:rPr>
          <w:rStyle w:val="FontStyle37"/>
          <w:b w:val="0"/>
          <w:sz w:val="24"/>
          <w:szCs w:val="24"/>
        </w:rPr>
      </w:pPr>
      <w:r>
        <w:rPr>
          <w:rStyle w:val="FontStyle37"/>
          <w:b w:val="0"/>
          <w:sz w:val="24"/>
          <w:szCs w:val="24"/>
        </w:rPr>
        <w:t>Članak 3.</w:t>
      </w:r>
    </w:p>
    <w:p w14:paraId="71C86156" w14:textId="77777777" w:rsidR="00E059A5" w:rsidRPr="00E96752" w:rsidRDefault="008D371E" w:rsidP="009F6F94">
      <w:pPr>
        <w:pStyle w:val="Style5"/>
        <w:widowControl/>
        <w:spacing w:line="240" w:lineRule="auto"/>
        <w:ind w:firstLine="567"/>
        <w:jc w:val="both"/>
        <w:rPr>
          <w:rStyle w:val="FontStyle37"/>
          <w:b w:val="0"/>
          <w:sz w:val="24"/>
          <w:szCs w:val="24"/>
        </w:rPr>
      </w:pPr>
      <w:r w:rsidRPr="00E96752">
        <w:rPr>
          <w:rStyle w:val="FontStyle37"/>
          <w:b w:val="0"/>
          <w:sz w:val="24"/>
          <w:szCs w:val="24"/>
        </w:rPr>
        <w:t>Ovaj zaključak stupa na snagu danom donošenja.</w:t>
      </w:r>
    </w:p>
    <w:p w14:paraId="2F4B20BF" w14:textId="77777777" w:rsidR="00E059A5" w:rsidRPr="00E96752" w:rsidRDefault="00E059A5" w:rsidP="00E96752">
      <w:pPr>
        <w:pStyle w:val="Style11"/>
        <w:widowControl/>
        <w:spacing w:line="240" w:lineRule="auto"/>
      </w:pPr>
    </w:p>
    <w:p w14:paraId="70341D92" w14:textId="77777777" w:rsidR="00E059A5" w:rsidRPr="00E96752" w:rsidRDefault="00E059A5" w:rsidP="00E96752">
      <w:pPr>
        <w:pStyle w:val="Style11"/>
        <w:widowControl/>
        <w:spacing w:line="240" w:lineRule="auto"/>
      </w:pPr>
    </w:p>
    <w:p w14:paraId="1A5F503E" w14:textId="32289930" w:rsidR="008B73F3" w:rsidRPr="00172E74" w:rsidRDefault="008B73F3" w:rsidP="008B73F3">
      <w:pPr>
        <w:pStyle w:val="Style11"/>
        <w:widowControl/>
        <w:spacing w:line="240" w:lineRule="auto"/>
        <w:rPr>
          <w:rStyle w:val="FontStyle37"/>
          <w:b w:val="0"/>
          <w:sz w:val="24"/>
          <w:szCs w:val="24"/>
        </w:rPr>
      </w:pPr>
      <w:r w:rsidRPr="00172E74">
        <w:rPr>
          <w:rStyle w:val="FontStyle37"/>
          <w:b w:val="0"/>
          <w:sz w:val="24"/>
          <w:szCs w:val="24"/>
        </w:rPr>
        <w:t>Klasa:</w:t>
      </w:r>
      <w:r w:rsidR="00172E74">
        <w:rPr>
          <w:rStyle w:val="FontStyle37"/>
          <w:b w:val="0"/>
          <w:sz w:val="24"/>
          <w:szCs w:val="24"/>
        </w:rPr>
        <w:t>810-09/23-02/1</w:t>
      </w:r>
      <w:r w:rsidRPr="00172E74">
        <w:rPr>
          <w:rStyle w:val="FontStyle37"/>
          <w:b w:val="0"/>
          <w:sz w:val="24"/>
          <w:szCs w:val="24"/>
        </w:rPr>
        <w:t xml:space="preserve"> </w:t>
      </w:r>
    </w:p>
    <w:p w14:paraId="55962B12" w14:textId="44D1D0FE" w:rsidR="008B73F3" w:rsidRPr="00362164" w:rsidRDefault="008B73F3" w:rsidP="008B73F3">
      <w:pPr>
        <w:pStyle w:val="Style11"/>
        <w:widowControl/>
        <w:spacing w:line="240" w:lineRule="auto"/>
        <w:rPr>
          <w:rStyle w:val="FontStyle37"/>
          <w:b w:val="0"/>
          <w:sz w:val="24"/>
          <w:szCs w:val="24"/>
        </w:rPr>
      </w:pPr>
      <w:r w:rsidRPr="00172E74">
        <w:rPr>
          <w:rStyle w:val="FontStyle37"/>
          <w:b w:val="0"/>
          <w:sz w:val="24"/>
          <w:szCs w:val="24"/>
        </w:rPr>
        <w:t>Urbroj:</w:t>
      </w:r>
      <w:r w:rsidR="00172E74">
        <w:rPr>
          <w:rStyle w:val="FontStyle37"/>
          <w:b w:val="0"/>
          <w:sz w:val="24"/>
          <w:szCs w:val="24"/>
        </w:rPr>
        <w:t>2186-21-02-23-1</w:t>
      </w:r>
    </w:p>
    <w:p w14:paraId="7CFF357D" w14:textId="3EABA9C3" w:rsidR="008B73F3" w:rsidRPr="00362164" w:rsidRDefault="00065001" w:rsidP="008B73F3">
      <w:pPr>
        <w:pStyle w:val="Style11"/>
        <w:widowControl/>
        <w:spacing w:line="240" w:lineRule="auto"/>
        <w:rPr>
          <w:rStyle w:val="FontStyle37"/>
          <w:b w:val="0"/>
          <w:sz w:val="24"/>
          <w:szCs w:val="24"/>
        </w:rPr>
      </w:pPr>
      <w:r w:rsidRPr="00362164">
        <w:rPr>
          <w:rStyle w:val="FontStyle37"/>
          <w:b w:val="0"/>
          <w:sz w:val="24"/>
          <w:szCs w:val="24"/>
        </w:rPr>
        <w:t>Sveti Đurđ</w:t>
      </w:r>
      <w:r w:rsidR="008B73F3" w:rsidRPr="00362164">
        <w:rPr>
          <w:rStyle w:val="FontStyle37"/>
          <w:b w:val="0"/>
          <w:sz w:val="24"/>
          <w:szCs w:val="24"/>
        </w:rPr>
        <w:t xml:space="preserve">, </w:t>
      </w:r>
      <w:r w:rsidR="00172E74">
        <w:rPr>
          <w:rStyle w:val="FontStyle37"/>
          <w:b w:val="0"/>
          <w:sz w:val="24"/>
          <w:szCs w:val="24"/>
        </w:rPr>
        <w:t>21</w:t>
      </w:r>
      <w:r w:rsidR="008B73F3" w:rsidRPr="00172E74">
        <w:rPr>
          <w:rStyle w:val="FontStyle37"/>
          <w:b w:val="0"/>
          <w:sz w:val="24"/>
          <w:szCs w:val="24"/>
        </w:rPr>
        <w:t>.</w:t>
      </w:r>
      <w:r w:rsidR="008B73F3" w:rsidRPr="00362164">
        <w:rPr>
          <w:rStyle w:val="FontStyle37"/>
          <w:b w:val="0"/>
          <w:sz w:val="24"/>
          <w:szCs w:val="24"/>
        </w:rPr>
        <w:t xml:space="preserve"> </w:t>
      </w:r>
      <w:r w:rsidRPr="00362164">
        <w:rPr>
          <w:rStyle w:val="FontStyle37"/>
          <w:b w:val="0"/>
          <w:sz w:val="24"/>
          <w:szCs w:val="24"/>
        </w:rPr>
        <w:t>prosinca</w:t>
      </w:r>
      <w:r w:rsidR="00362164" w:rsidRPr="00362164">
        <w:rPr>
          <w:rStyle w:val="FontStyle37"/>
          <w:b w:val="0"/>
          <w:sz w:val="24"/>
          <w:szCs w:val="24"/>
        </w:rPr>
        <w:t xml:space="preserve"> 20</w:t>
      </w:r>
      <w:r w:rsidR="00D41CF6">
        <w:rPr>
          <w:rStyle w:val="FontStyle37"/>
          <w:b w:val="0"/>
          <w:sz w:val="24"/>
          <w:szCs w:val="24"/>
        </w:rPr>
        <w:t>2</w:t>
      </w:r>
      <w:r w:rsidR="001F64FD">
        <w:rPr>
          <w:rStyle w:val="FontStyle37"/>
          <w:b w:val="0"/>
          <w:sz w:val="24"/>
          <w:szCs w:val="24"/>
        </w:rPr>
        <w:t>3</w:t>
      </w:r>
      <w:r w:rsidR="008B73F3" w:rsidRPr="00362164">
        <w:rPr>
          <w:rStyle w:val="FontStyle37"/>
          <w:b w:val="0"/>
          <w:sz w:val="24"/>
          <w:szCs w:val="24"/>
        </w:rPr>
        <w:t>.</w:t>
      </w:r>
    </w:p>
    <w:p w14:paraId="65B40873" w14:textId="77777777" w:rsidR="00E059A5" w:rsidRPr="00E96752" w:rsidRDefault="00E059A5" w:rsidP="00E96752">
      <w:pPr>
        <w:pStyle w:val="Style33"/>
        <w:widowControl/>
        <w:spacing w:line="240" w:lineRule="auto"/>
        <w:ind w:firstLine="0"/>
      </w:pPr>
    </w:p>
    <w:p w14:paraId="2B4107BE" w14:textId="77777777" w:rsidR="00E059A5" w:rsidRDefault="008D371E" w:rsidP="00B57F64">
      <w:pPr>
        <w:pStyle w:val="Style33"/>
        <w:widowControl/>
        <w:spacing w:line="240" w:lineRule="auto"/>
        <w:ind w:left="3600" w:firstLine="720"/>
        <w:jc w:val="center"/>
        <w:rPr>
          <w:rStyle w:val="FontStyle37"/>
          <w:b w:val="0"/>
          <w:sz w:val="24"/>
          <w:szCs w:val="24"/>
        </w:rPr>
      </w:pPr>
      <w:r w:rsidRPr="00E96752">
        <w:rPr>
          <w:rStyle w:val="FontStyle37"/>
          <w:b w:val="0"/>
          <w:sz w:val="24"/>
          <w:szCs w:val="24"/>
        </w:rPr>
        <w:t xml:space="preserve">Predsjednik </w:t>
      </w:r>
      <w:r w:rsidR="008B73F3">
        <w:rPr>
          <w:rStyle w:val="FontStyle37"/>
          <w:b w:val="0"/>
          <w:sz w:val="24"/>
          <w:szCs w:val="24"/>
        </w:rPr>
        <w:t>Općinskog vijeća</w:t>
      </w:r>
    </w:p>
    <w:p w14:paraId="78D2BC97" w14:textId="77777777" w:rsidR="00B57F64" w:rsidRPr="00E96752" w:rsidRDefault="00B57F64" w:rsidP="00B57F64">
      <w:pPr>
        <w:pStyle w:val="Style33"/>
        <w:widowControl/>
        <w:spacing w:line="240" w:lineRule="auto"/>
        <w:ind w:left="3600" w:firstLine="720"/>
        <w:jc w:val="center"/>
        <w:rPr>
          <w:rStyle w:val="FontStyle37"/>
          <w:b w:val="0"/>
          <w:sz w:val="24"/>
          <w:szCs w:val="24"/>
        </w:rPr>
      </w:pPr>
      <w:r>
        <w:rPr>
          <w:rStyle w:val="FontStyle37"/>
          <w:b w:val="0"/>
          <w:sz w:val="24"/>
          <w:szCs w:val="24"/>
        </w:rPr>
        <w:t xml:space="preserve">Općine </w:t>
      </w:r>
      <w:r w:rsidR="00065001">
        <w:rPr>
          <w:rStyle w:val="FontStyle37"/>
          <w:b w:val="0"/>
          <w:sz w:val="24"/>
          <w:szCs w:val="24"/>
        </w:rPr>
        <w:t>Sveti Đurđ</w:t>
      </w:r>
    </w:p>
    <w:p w14:paraId="4799F261" w14:textId="77777777" w:rsidR="00E059A5" w:rsidRPr="00E96752" w:rsidRDefault="00690808" w:rsidP="00B57F64">
      <w:pPr>
        <w:pStyle w:val="Style11"/>
        <w:widowControl/>
        <w:spacing w:line="240" w:lineRule="auto"/>
        <w:ind w:left="3600" w:firstLine="720"/>
        <w:jc w:val="center"/>
        <w:rPr>
          <w:rStyle w:val="FontStyle37"/>
          <w:b w:val="0"/>
          <w:sz w:val="24"/>
          <w:szCs w:val="24"/>
        </w:rPr>
      </w:pPr>
      <w:r>
        <w:rPr>
          <w:rStyle w:val="FontStyle37"/>
          <w:b w:val="0"/>
          <w:sz w:val="24"/>
          <w:szCs w:val="24"/>
        </w:rPr>
        <w:t>Damir Grgec</w:t>
      </w:r>
    </w:p>
    <w:sectPr w:rsidR="00E059A5" w:rsidRPr="00E96752" w:rsidSect="008043CE">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19A0" w14:textId="77777777" w:rsidR="00270071" w:rsidRDefault="00270071">
      <w:r>
        <w:separator/>
      </w:r>
    </w:p>
  </w:endnote>
  <w:endnote w:type="continuationSeparator" w:id="0">
    <w:p w14:paraId="702CDC4B" w14:textId="77777777" w:rsidR="00270071" w:rsidRDefault="0027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9070000" w:usb2="00000010" w:usb3="00000000" w:csb0="000A0000" w:csb1="00000000"/>
  </w:font>
  <w:font w:name="Arial-BoldMT">
    <w:altName w:val="MS Mincho"/>
    <w:panose1 w:val="00000000000000000000"/>
    <w:charset w:val="80"/>
    <w:family w:val="auto"/>
    <w:notTrueType/>
    <w:pitch w:val="default"/>
    <w:sig w:usb0="00000001" w:usb1="08070000" w:usb2="00000010" w:usb3="00000000" w:csb0="00020000" w:csb1="00000000"/>
  </w:font>
  <w:font w:name="CIDFont+F5">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C364" w14:textId="77777777" w:rsidR="00270071" w:rsidRDefault="00270071">
      <w:r>
        <w:separator/>
      </w:r>
    </w:p>
  </w:footnote>
  <w:footnote w:type="continuationSeparator" w:id="0">
    <w:p w14:paraId="43EDB5A6" w14:textId="77777777" w:rsidR="00270071" w:rsidRDefault="0027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1357FBA"/>
    <w:multiLevelType w:val="singleLevel"/>
    <w:tmpl w:val="C91CC060"/>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1D8571E"/>
    <w:multiLevelType w:val="hybridMultilevel"/>
    <w:tmpl w:val="A9304830"/>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3" w15:restartNumberingAfterBreak="0">
    <w:nsid w:val="06C847D6"/>
    <w:multiLevelType w:val="singleLevel"/>
    <w:tmpl w:val="3A321A7C"/>
    <w:lvl w:ilvl="0">
      <w:start w:val="1"/>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09AB125F"/>
    <w:multiLevelType w:val="hybridMultilevel"/>
    <w:tmpl w:val="D63E8CEA"/>
    <w:lvl w:ilvl="0" w:tplc="9C5E636C">
      <w:numFmt w:val="bullet"/>
      <w:lvlText w:val="-"/>
      <w:lvlJc w:val="left"/>
      <w:pPr>
        <w:ind w:left="720" w:hanging="360"/>
      </w:pPr>
      <w:rPr>
        <w:rFonts w:ascii="Tahoma" w:eastAsia="Times New Roman" w:hAnsi="Tahoma" w:cs="Tahoma" w:hint="default"/>
      </w:rPr>
    </w:lvl>
    <w:lvl w:ilvl="1" w:tplc="8D964994">
      <w:start w:val="65535"/>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E25B5B"/>
    <w:multiLevelType w:val="hybridMultilevel"/>
    <w:tmpl w:val="6D5E14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0566F0"/>
    <w:multiLevelType w:val="hybridMultilevel"/>
    <w:tmpl w:val="8F60D104"/>
    <w:lvl w:ilvl="0" w:tplc="FCD8B522">
      <w:start w:val="1"/>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527C64"/>
    <w:multiLevelType w:val="hybridMultilevel"/>
    <w:tmpl w:val="BDFAB918"/>
    <w:lvl w:ilvl="0" w:tplc="8D964994">
      <w:start w:val="65535"/>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205001C"/>
    <w:multiLevelType w:val="hybridMultilevel"/>
    <w:tmpl w:val="BC744E3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9A576C"/>
    <w:multiLevelType w:val="hybridMultilevel"/>
    <w:tmpl w:val="2A066C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450CFB"/>
    <w:multiLevelType w:val="singleLevel"/>
    <w:tmpl w:val="44BE9CAC"/>
    <w:lvl w:ilvl="0">
      <w:start w:val="10"/>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203C467D"/>
    <w:multiLevelType w:val="hybridMultilevel"/>
    <w:tmpl w:val="235E2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470728"/>
    <w:multiLevelType w:val="hybridMultilevel"/>
    <w:tmpl w:val="6888A370"/>
    <w:lvl w:ilvl="0" w:tplc="FCD8B522">
      <w:start w:val="1"/>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15555B"/>
    <w:multiLevelType w:val="hybridMultilevel"/>
    <w:tmpl w:val="8A2E9E58"/>
    <w:lvl w:ilvl="0" w:tplc="FFFFFFFF">
      <w:start w:val="1"/>
      <w:numFmt w:val="bullet"/>
      <w:lvlText w:val=""/>
      <w:lvlJc w:val="left"/>
      <w:pPr>
        <w:ind w:left="720" w:hanging="360"/>
      </w:pPr>
      <w:rPr>
        <w:rFonts w:ascii="Symbol" w:hAnsi="Symbol" w:hint="default"/>
      </w:rPr>
    </w:lvl>
    <w:lvl w:ilvl="1" w:tplc="8D964994">
      <w:start w:val="65535"/>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A9554A"/>
    <w:multiLevelType w:val="hybridMultilevel"/>
    <w:tmpl w:val="7720868C"/>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065C0A"/>
    <w:multiLevelType w:val="hybridMultilevel"/>
    <w:tmpl w:val="711848C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AB0D0F"/>
    <w:multiLevelType w:val="hybridMultilevel"/>
    <w:tmpl w:val="C91E1AB0"/>
    <w:lvl w:ilvl="0" w:tplc="7FE638EA">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7" w15:restartNumberingAfterBreak="0">
    <w:nsid w:val="2B8A06DF"/>
    <w:multiLevelType w:val="singleLevel"/>
    <w:tmpl w:val="7D803DD0"/>
    <w:lvl w:ilvl="0">
      <w:start w:val="1"/>
      <w:numFmt w:val="decimal"/>
      <w:lvlText w:val="%1."/>
      <w:legacy w:legacy="1" w:legacySpace="0" w:legacyIndent="341"/>
      <w:lvlJc w:val="left"/>
      <w:rPr>
        <w:rFonts w:ascii="Times New Roman" w:hAnsi="Times New Roman" w:cs="Times New Roman" w:hint="default"/>
      </w:rPr>
    </w:lvl>
  </w:abstractNum>
  <w:abstractNum w:abstractNumId="18" w15:restartNumberingAfterBreak="0">
    <w:nsid w:val="2D0E3DC7"/>
    <w:multiLevelType w:val="hybridMultilevel"/>
    <w:tmpl w:val="6B96D11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358E54D9"/>
    <w:multiLevelType w:val="hybridMultilevel"/>
    <w:tmpl w:val="A78078B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E64B77"/>
    <w:multiLevelType w:val="hybridMultilevel"/>
    <w:tmpl w:val="CF300E6A"/>
    <w:lvl w:ilvl="0" w:tplc="8D964994">
      <w:start w:val="65535"/>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504695"/>
    <w:multiLevelType w:val="hybridMultilevel"/>
    <w:tmpl w:val="057CA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71491E"/>
    <w:multiLevelType w:val="hybridMultilevel"/>
    <w:tmpl w:val="6D5E1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540709"/>
    <w:multiLevelType w:val="hybridMultilevel"/>
    <w:tmpl w:val="2F4862E2"/>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4" w15:restartNumberingAfterBreak="0">
    <w:nsid w:val="3F4E6480"/>
    <w:multiLevelType w:val="hybridMultilevel"/>
    <w:tmpl w:val="B75E425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814660"/>
    <w:multiLevelType w:val="hybridMultilevel"/>
    <w:tmpl w:val="7792780A"/>
    <w:lvl w:ilvl="0" w:tplc="FCD8B522">
      <w:start w:val="1"/>
      <w:numFmt w:val="bullet"/>
      <w:lvlText w:val="-"/>
      <w:lvlJc w:val="left"/>
      <w:pPr>
        <w:ind w:left="603" w:hanging="360"/>
      </w:pPr>
      <w:rPr>
        <w:rFonts w:ascii="Times New Roman" w:eastAsiaTheme="minorEastAsia" w:hAnsi="Times New Roman" w:cs="Times New Roman" w:hint="default"/>
      </w:rPr>
    </w:lvl>
    <w:lvl w:ilvl="1" w:tplc="041A0003" w:tentative="1">
      <w:start w:val="1"/>
      <w:numFmt w:val="bullet"/>
      <w:lvlText w:val="o"/>
      <w:lvlJc w:val="left"/>
      <w:pPr>
        <w:ind w:left="1323" w:hanging="360"/>
      </w:pPr>
      <w:rPr>
        <w:rFonts w:ascii="Courier New" w:hAnsi="Courier New" w:cs="Courier New" w:hint="default"/>
      </w:rPr>
    </w:lvl>
    <w:lvl w:ilvl="2" w:tplc="041A0005" w:tentative="1">
      <w:start w:val="1"/>
      <w:numFmt w:val="bullet"/>
      <w:lvlText w:val=""/>
      <w:lvlJc w:val="left"/>
      <w:pPr>
        <w:ind w:left="2043" w:hanging="360"/>
      </w:pPr>
      <w:rPr>
        <w:rFonts w:ascii="Wingdings" w:hAnsi="Wingdings" w:hint="default"/>
      </w:rPr>
    </w:lvl>
    <w:lvl w:ilvl="3" w:tplc="041A0001" w:tentative="1">
      <w:start w:val="1"/>
      <w:numFmt w:val="bullet"/>
      <w:lvlText w:val=""/>
      <w:lvlJc w:val="left"/>
      <w:pPr>
        <w:ind w:left="2763" w:hanging="360"/>
      </w:pPr>
      <w:rPr>
        <w:rFonts w:ascii="Symbol" w:hAnsi="Symbol" w:hint="default"/>
      </w:rPr>
    </w:lvl>
    <w:lvl w:ilvl="4" w:tplc="041A0003" w:tentative="1">
      <w:start w:val="1"/>
      <w:numFmt w:val="bullet"/>
      <w:lvlText w:val="o"/>
      <w:lvlJc w:val="left"/>
      <w:pPr>
        <w:ind w:left="3483" w:hanging="360"/>
      </w:pPr>
      <w:rPr>
        <w:rFonts w:ascii="Courier New" w:hAnsi="Courier New" w:cs="Courier New" w:hint="default"/>
      </w:rPr>
    </w:lvl>
    <w:lvl w:ilvl="5" w:tplc="041A0005" w:tentative="1">
      <w:start w:val="1"/>
      <w:numFmt w:val="bullet"/>
      <w:lvlText w:val=""/>
      <w:lvlJc w:val="left"/>
      <w:pPr>
        <w:ind w:left="4203" w:hanging="360"/>
      </w:pPr>
      <w:rPr>
        <w:rFonts w:ascii="Wingdings" w:hAnsi="Wingdings" w:hint="default"/>
      </w:rPr>
    </w:lvl>
    <w:lvl w:ilvl="6" w:tplc="041A0001" w:tentative="1">
      <w:start w:val="1"/>
      <w:numFmt w:val="bullet"/>
      <w:lvlText w:val=""/>
      <w:lvlJc w:val="left"/>
      <w:pPr>
        <w:ind w:left="4923" w:hanging="360"/>
      </w:pPr>
      <w:rPr>
        <w:rFonts w:ascii="Symbol" w:hAnsi="Symbol" w:hint="default"/>
      </w:rPr>
    </w:lvl>
    <w:lvl w:ilvl="7" w:tplc="041A0003" w:tentative="1">
      <w:start w:val="1"/>
      <w:numFmt w:val="bullet"/>
      <w:lvlText w:val="o"/>
      <w:lvlJc w:val="left"/>
      <w:pPr>
        <w:ind w:left="5643" w:hanging="360"/>
      </w:pPr>
      <w:rPr>
        <w:rFonts w:ascii="Courier New" w:hAnsi="Courier New" w:cs="Courier New" w:hint="default"/>
      </w:rPr>
    </w:lvl>
    <w:lvl w:ilvl="8" w:tplc="041A0005" w:tentative="1">
      <w:start w:val="1"/>
      <w:numFmt w:val="bullet"/>
      <w:lvlText w:val=""/>
      <w:lvlJc w:val="left"/>
      <w:pPr>
        <w:ind w:left="6363" w:hanging="360"/>
      </w:pPr>
      <w:rPr>
        <w:rFonts w:ascii="Wingdings" w:hAnsi="Wingdings" w:hint="default"/>
      </w:rPr>
    </w:lvl>
  </w:abstractNum>
  <w:abstractNum w:abstractNumId="26" w15:restartNumberingAfterBreak="0">
    <w:nsid w:val="45587A92"/>
    <w:multiLevelType w:val="hybridMultilevel"/>
    <w:tmpl w:val="0CDA55C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8D6DC6"/>
    <w:multiLevelType w:val="hybridMultilevel"/>
    <w:tmpl w:val="49D4CABE"/>
    <w:lvl w:ilvl="0" w:tplc="FCD8B522">
      <w:start w:val="1"/>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284D69"/>
    <w:multiLevelType w:val="hybridMultilevel"/>
    <w:tmpl w:val="B8EE2200"/>
    <w:lvl w:ilvl="0" w:tplc="3A5EAA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A64B70"/>
    <w:multiLevelType w:val="hybridMultilevel"/>
    <w:tmpl w:val="A746B252"/>
    <w:lvl w:ilvl="0" w:tplc="041A0017">
      <w:start w:val="1"/>
      <w:numFmt w:val="lowerLetter"/>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56D60FAC"/>
    <w:multiLevelType w:val="hybridMultilevel"/>
    <w:tmpl w:val="90687AD4"/>
    <w:lvl w:ilvl="0" w:tplc="9C5E636C">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187C2F"/>
    <w:multiLevelType w:val="hybridMultilevel"/>
    <w:tmpl w:val="CC5ECF28"/>
    <w:lvl w:ilvl="0" w:tplc="041A000F">
      <w:start w:val="1"/>
      <w:numFmt w:val="decimal"/>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5E942D12"/>
    <w:multiLevelType w:val="hybridMultilevel"/>
    <w:tmpl w:val="A8FAED56"/>
    <w:lvl w:ilvl="0" w:tplc="D3A2A53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B14708"/>
    <w:multiLevelType w:val="singleLevel"/>
    <w:tmpl w:val="74CC2300"/>
    <w:lvl w:ilvl="0">
      <w:start w:val="8"/>
      <w:numFmt w:val="decimal"/>
      <w:lvlText w:val="%1."/>
      <w:legacy w:legacy="1" w:legacySpace="0" w:legacyIndent="231"/>
      <w:lvlJc w:val="left"/>
      <w:rPr>
        <w:rFonts w:ascii="Times New Roman" w:hAnsi="Times New Roman" w:cs="Times New Roman" w:hint="default"/>
      </w:rPr>
    </w:lvl>
  </w:abstractNum>
  <w:abstractNum w:abstractNumId="34" w15:restartNumberingAfterBreak="0">
    <w:nsid w:val="704A18BD"/>
    <w:multiLevelType w:val="hybridMultilevel"/>
    <w:tmpl w:val="6E949BAE"/>
    <w:lvl w:ilvl="0" w:tplc="1C28AF24">
      <w:numFmt w:val="bullet"/>
      <w:lvlText w:val="-"/>
      <w:lvlJc w:val="left"/>
      <w:pPr>
        <w:ind w:left="720" w:hanging="360"/>
      </w:pPr>
      <w:rPr>
        <w:rFonts w:ascii="Calibri" w:eastAsiaTheme="minorEastAsi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443B3"/>
    <w:multiLevelType w:val="hybridMultilevel"/>
    <w:tmpl w:val="F03E065C"/>
    <w:lvl w:ilvl="0" w:tplc="D9309B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D473E6"/>
    <w:multiLevelType w:val="hybridMultilevel"/>
    <w:tmpl w:val="FACAE17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33"/>
  </w:num>
  <w:num w:numId="7">
    <w:abstractNumId w:val="10"/>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3"/>
  </w:num>
  <w:num w:numId="11">
    <w:abstractNumId w:val="17"/>
  </w:num>
  <w:num w:numId="12">
    <w:abstractNumId w:val="28"/>
  </w:num>
  <w:num w:numId="13">
    <w:abstractNumId w:val="23"/>
  </w:num>
  <w:num w:numId="14">
    <w:abstractNumId w:val="2"/>
  </w:num>
  <w:num w:numId="15">
    <w:abstractNumId w:val="25"/>
  </w:num>
  <w:num w:numId="16">
    <w:abstractNumId w:val="21"/>
  </w:num>
  <w:num w:numId="17">
    <w:abstractNumId w:val="24"/>
  </w:num>
  <w:num w:numId="18">
    <w:abstractNumId w:val="26"/>
  </w:num>
  <w:num w:numId="19">
    <w:abstractNumId w:val="19"/>
  </w:num>
  <w:num w:numId="20">
    <w:abstractNumId w:val="14"/>
  </w:num>
  <w:num w:numId="21">
    <w:abstractNumId w:val="8"/>
  </w:num>
  <w:num w:numId="22">
    <w:abstractNumId w:val="0"/>
    <w:lvlOverride w:ilvl="0">
      <w:lvl w:ilvl="0">
        <w:start w:val="65535"/>
        <w:numFmt w:val="bullet"/>
        <w:lvlText w:val="-"/>
        <w:legacy w:legacy="1" w:legacySpace="0" w:legacyIndent="343"/>
        <w:lvlJc w:val="left"/>
        <w:rPr>
          <w:rFonts w:ascii="Tahoma" w:hAnsi="Tahoma" w:cs="Tahoma" w:hint="default"/>
        </w:rPr>
      </w:lvl>
    </w:lvlOverride>
  </w:num>
  <w:num w:numId="23">
    <w:abstractNumId w:val="0"/>
    <w:lvlOverride w:ilvl="0">
      <w:lvl w:ilvl="0">
        <w:start w:val="65535"/>
        <w:numFmt w:val="bullet"/>
        <w:lvlText w:val="-"/>
        <w:legacy w:legacy="1" w:legacySpace="0" w:legacyIndent="335"/>
        <w:lvlJc w:val="left"/>
        <w:rPr>
          <w:rFonts w:ascii="Tahoma" w:hAnsi="Tahoma" w:cs="Tahoma" w:hint="default"/>
        </w:rPr>
      </w:lvl>
    </w:lvlOverride>
  </w:num>
  <w:num w:numId="24">
    <w:abstractNumId w:val="34"/>
  </w:num>
  <w:num w:numId="25">
    <w:abstractNumId w:val="29"/>
  </w:num>
  <w:num w:numId="26">
    <w:abstractNumId w:val="16"/>
  </w:num>
  <w:num w:numId="27">
    <w:abstractNumId w:val="11"/>
  </w:num>
  <w:num w:numId="28">
    <w:abstractNumId w:val="36"/>
  </w:num>
  <w:num w:numId="29">
    <w:abstractNumId w:val="18"/>
  </w:num>
  <w:num w:numId="30">
    <w:abstractNumId w:val="7"/>
  </w:num>
  <w:num w:numId="31">
    <w:abstractNumId w:val="30"/>
  </w:num>
  <w:num w:numId="32">
    <w:abstractNumId w:val="4"/>
  </w:num>
  <w:num w:numId="33">
    <w:abstractNumId w:val="9"/>
  </w:num>
  <w:num w:numId="34">
    <w:abstractNumId w:val="22"/>
  </w:num>
  <w:num w:numId="35">
    <w:abstractNumId w:val="6"/>
  </w:num>
  <w:num w:numId="36">
    <w:abstractNumId w:val="27"/>
  </w:num>
  <w:num w:numId="37">
    <w:abstractNumId w:val="20"/>
  </w:num>
  <w:num w:numId="38">
    <w:abstractNumId w:val="13"/>
  </w:num>
  <w:num w:numId="39">
    <w:abstractNumId w:val="12"/>
  </w:num>
  <w:num w:numId="40">
    <w:abstractNumId w:val="5"/>
  </w:num>
  <w:num w:numId="41">
    <w:abstractNumId w:val="35"/>
  </w:num>
  <w:num w:numId="42">
    <w:abstractNumId w:val="32"/>
  </w:num>
  <w:num w:numId="43">
    <w:abstractNumId w:val="31"/>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F"/>
    <w:rsid w:val="00007BD6"/>
    <w:rsid w:val="000407DF"/>
    <w:rsid w:val="00051569"/>
    <w:rsid w:val="00061D9B"/>
    <w:rsid w:val="000623B2"/>
    <w:rsid w:val="00065001"/>
    <w:rsid w:val="00082019"/>
    <w:rsid w:val="00083103"/>
    <w:rsid w:val="00083474"/>
    <w:rsid w:val="00084472"/>
    <w:rsid w:val="000938D9"/>
    <w:rsid w:val="000B2769"/>
    <w:rsid w:val="000C1378"/>
    <w:rsid w:val="000C5C2B"/>
    <w:rsid w:val="000C668A"/>
    <w:rsid w:val="000F631A"/>
    <w:rsid w:val="00101A2B"/>
    <w:rsid w:val="0011277A"/>
    <w:rsid w:val="00141130"/>
    <w:rsid w:val="00150117"/>
    <w:rsid w:val="00172E74"/>
    <w:rsid w:val="00173EAF"/>
    <w:rsid w:val="0017635D"/>
    <w:rsid w:val="00180E98"/>
    <w:rsid w:val="001827A8"/>
    <w:rsid w:val="001E6931"/>
    <w:rsid w:val="001F64FD"/>
    <w:rsid w:val="0024763E"/>
    <w:rsid w:val="00257084"/>
    <w:rsid w:val="00270071"/>
    <w:rsid w:val="00286F06"/>
    <w:rsid w:val="002B6A5A"/>
    <w:rsid w:val="002D4BD2"/>
    <w:rsid w:val="0031381A"/>
    <w:rsid w:val="003359FC"/>
    <w:rsid w:val="0035149B"/>
    <w:rsid w:val="00362164"/>
    <w:rsid w:val="00380C24"/>
    <w:rsid w:val="00395DFC"/>
    <w:rsid w:val="0039699C"/>
    <w:rsid w:val="003A7777"/>
    <w:rsid w:val="003B302C"/>
    <w:rsid w:val="003D1706"/>
    <w:rsid w:val="003E5AC5"/>
    <w:rsid w:val="003F459D"/>
    <w:rsid w:val="004108A9"/>
    <w:rsid w:val="0041584E"/>
    <w:rsid w:val="00423EC5"/>
    <w:rsid w:val="00427FEB"/>
    <w:rsid w:val="004437B6"/>
    <w:rsid w:val="00465963"/>
    <w:rsid w:val="00492ECC"/>
    <w:rsid w:val="004D2F3C"/>
    <w:rsid w:val="004E6E20"/>
    <w:rsid w:val="004F6FFD"/>
    <w:rsid w:val="005013F4"/>
    <w:rsid w:val="00531148"/>
    <w:rsid w:val="005313AF"/>
    <w:rsid w:val="00531D71"/>
    <w:rsid w:val="005341ED"/>
    <w:rsid w:val="00540BB1"/>
    <w:rsid w:val="005A0CF8"/>
    <w:rsid w:val="005A7B9A"/>
    <w:rsid w:val="005D2583"/>
    <w:rsid w:val="005F3EA5"/>
    <w:rsid w:val="0061354C"/>
    <w:rsid w:val="00620AFB"/>
    <w:rsid w:val="006368AB"/>
    <w:rsid w:val="0068262B"/>
    <w:rsid w:val="00684784"/>
    <w:rsid w:val="006850D3"/>
    <w:rsid w:val="00690808"/>
    <w:rsid w:val="00693CC3"/>
    <w:rsid w:val="006A01B5"/>
    <w:rsid w:val="006A0AA9"/>
    <w:rsid w:val="006A1221"/>
    <w:rsid w:val="006C2E9B"/>
    <w:rsid w:val="006C33A7"/>
    <w:rsid w:val="00710C22"/>
    <w:rsid w:val="00716943"/>
    <w:rsid w:val="00760111"/>
    <w:rsid w:val="00761CAA"/>
    <w:rsid w:val="007641BF"/>
    <w:rsid w:val="00785AF1"/>
    <w:rsid w:val="00791CEA"/>
    <w:rsid w:val="007A00CF"/>
    <w:rsid w:val="007B68C8"/>
    <w:rsid w:val="007C59E7"/>
    <w:rsid w:val="007D3F35"/>
    <w:rsid w:val="007E6785"/>
    <w:rsid w:val="0080362F"/>
    <w:rsid w:val="008043CE"/>
    <w:rsid w:val="00815BA8"/>
    <w:rsid w:val="008512F4"/>
    <w:rsid w:val="00865FB4"/>
    <w:rsid w:val="00874C9E"/>
    <w:rsid w:val="008773A5"/>
    <w:rsid w:val="00886F3E"/>
    <w:rsid w:val="00886FA0"/>
    <w:rsid w:val="008878FE"/>
    <w:rsid w:val="00892D51"/>
    <w:rsid w:val="00895F46"/>
    <w:rsid w:val="008A4831"/>
    <w:rsid w:val="008A5386"/>
    <w:rsid w:val="008A639F"/>
    <w:rsid w:val="008B73F3"/>
    <w:rsid w:val="008C0A8F"/>
    <w:rsid w:val="008C5F07"/>
    <w:rsid w:val="008D371E"/>
    <w:rsid w:val="00902DF5"/>
    <w:rsid w:val="009232A9"/>
    <w:rsid w:val="00926E32"/>
    <w:rsid w:val="00950637"/>
    <w:rsid w:val="00956845"/>
    <w:rsid w:val="00957AB1"/>
    <w:rsid w:val="00965F61"/>
    <w:rsid w:val="00972EA0"/>
    <w:rsid w:val="0097304A"/>
    <w:rsid w:val="00980BB9"/>
    <w:rsid w:val="00981501"/>
    <w:rsid w:val="00992A3F"/>
    <w:rsid w:val="009A0397"/>
    <w:rsid w:val="009A24D0"/>
    <w:rsid w:val="009F6F94"/>
    <w:rsid w:val="00A31566"/>
    <w:rsid w:val="00A31F45"/>
    <w:rsid w:val="00A573D2"/>
    <w:rsid w:val="00A67FA0"/>
    <w:rsid w:val="00A714A7"/>
    <w:rsid w:val="00A84B09"/>
    <w:rsid w:val="00AA1032"/>
    <w:rsid w:val="00AA4941"/>
    <w:rsid w:val="00AE2ACA"/>
    <w:rsid w:val="00B057BC"/>
    <w:rsid w:val="00B1756A"/>
    <w:rsid w:val="00B258AF"/>
    <w:rsid w:val="00B27479"/>
    <w:rsid w:val="00B54819"/>
    <w:rsid w:val="00B57F64"/>
    <w:rsid w:val="00B6124F"/>
    <w:rsid w:val="00B640F2"/>
    <w:rsid w:val="00B64F63"/>
    <w:rsid w:val="00BC66C3"/>
    <w:rsid w:val="00BC7868"/>
    <w:rsid w:val="00BD73E0"/>
    <w:rsid w:val="00BE1C36"/>
    <w:rsid w:val="00BF554F"/>
    <w:rsid w:val="00C00049"/>
    <w:rsid w:val="00C104C0"/>
    <w:rsid w:val="00C10F82"/>
    <w:rsid w:val="00C133AD"/>
    <w:rsid w:val="00C3020D"/>
    <w:rsid w:val="00C34FE4"/>
    <w:rsid w:val="00C4532E"/>
    <w:rsid w:val="00CE6E26"/>
    <w:rsid w:val="00CF418B"/>
    <w:rsid w:val="00D05D60"/>
    <w:rsid w:val="00D1254A"/>
    <w:rsid w:val="00D21BA3"/>
    <w:rsid w:val="00D41CF6"/>
    <w:rsid w:val="00D4297B"/>
    <w:rsid w:val="00D56ABC"/>
    <w:rsid w:val="00D71612"/>
    <w:rsid w:val="00D926E5"/>
    <w:rsid w:val="00D9700E"/>
    <w:rsid w:val="00DA3493"/>
    <w:rsid w:val="00DB54B7"/>
    <w:rsid w:val="00DD035C"/>
    <w:rsid w:val="00E059A5"/>
    <w:rsid w:val="00E377B9"/>
    <w:rsid w:val="00E43FF0"/>
    <w:rsid w:val="00E44B1C"/>
    <w:rsid w:val="00E46A2B"/>
    <w:rsid w:val="00E65D99"/>
    <w:rsid w:val="00E928C4"/>
    <w:rsid w:val="00E96752"/>
    <w:rsid w:val="00F06B6E"/>
    <w:rsid w:val="00F12B11"/>
    <w:rsid w:val="00FB6C59"/>
    <w:rsid w:val="00FD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298EC"/>
  <w14:defaultImageDpi w14:val="0"/>
  <w15:docId w15:val="{40483B8E-B841-4B4F-B422-7D3E0E0F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paragraph" w:styleId="Naslov2">
    <w:name w:val="heading 2"/>
    <w:basedOn w:val="Normal"/>
    <w:link w:val="Naslov2Char"/>
    <w:uiPriority w:val="9"/>
    <w:qFormat/>
    <w:rsid w:val="00173EAF"/>
    <w:pPr>
      <w:widowControl/>
      <w:autoSpaceDE/>
      <w:autoSpaceDN/>
      <w:adjustRightInd/>
      <w:spacing w:before="100" w:beforeAutospacing="1" w:after="100" w:afterAutospacing="1"/>
      <w:outlineLvl w:val="1"/>
    </w:pPr>
    <w:rPr>
      <w:rFonts w:eastAsia="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sid w:val="00E92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8C4"/>
    <w:rPr>
      <w:rFonts w:ascii="Tahoma" w:hAnsi="Tahoma" w:cs="Tahoma"/>
      <w:sz w:val="16"/>
      <w:szCs w:val="16"/>
    </w:rPr>
  </w:style>
  <w:style w:type="character" w:customStyle="1" w:styleId="FontStyle103">
    <w:name w:val="Font Style103"/>
    <w:basedOn w:val="Zadanifontodlomka"/>
    <w:uiPriority w:val="99"/>
    <w:rsid w:val="004D2F3C"/>
    <w:rPr>
      <w:rFonts w:ascii="Times New Roman" w:hAnsi="Times New Roman" w:cs="Times New Roman"/>
      <w:sz w:val="22"/>
      <w:szCs w:val="22"/>
    </w:rPr>
  </w:style>
  <w:style w:type="paragraph" w:styleId="Tijeloteksta">
    <w:name w:val="Body Text"/>
    <w:basedOn w:val="Normal"/>
    <w:link w:val="TijelotekstaChar"/>
    <w:semiHidden/>
    <w:rsid w:val="00065001"/>
    <w:pPr>
      <w:widowControl/>
      <w:autoSpaceDE/>
      <w:autoSpaceDN/>
      <w:adjustRightInd/>
      <w:jc w:val="both"/>
    </w:pPr>
    <w:rPr>
      <w:rFonts w:eastAsia="Times New Roman"/>
      <w:sz w:val="26"/>
    </w:rPr>
  </w:style>
  <w:style w:type="character" w:customStyle="1" w:styleId="TijelotekstaChar">
    <w:name w:val="Tijelo teksta Char"/>
    <w:basedOn w:val="Zadanifontodlomka"/>
    <w:link w:val="Tijeloteksta"/>
    <w:uiPriority w:val="99"/>
    <w:semiHidden/>
    <w:rsid w:val="00065001"/>
    <w:rPr>
      <w:rFonts w:eastAsia="Times New Roman" w:hAnsi="Times New Roman" w:cs="Times New Roman"/>
      <w:sz w:val="26"/>
      <w:szCs w:val="24"/>
    </w:rPr>
  </w:style>
  <w:style w:type="paragraph" w:styleId="Odlomakpopisa">
    <w:name w:val="List Paragraph"/>
    <w:basedOn w:val="Normal"/>
    <w:link w:val="OdlomakpopisaChar"/>
    <w:uiPriority w:val="34"/>
    <w:qFormat/>
    <w:rsid w:val="00785AF1"/>
    <w:pPr>
      <w:ind w:left="720"/>
      <w:contextualSpacing/>
    </w:pPr>
  </w:style>
  <w:style w:type="table" w:styleId="Reetkatablice">
    <w:name w:val="Table Grid"/>
    <w:basedOn w:val="Obinatablica"/>
    <w:rsid w:val="004F6FFD"/>
    <w:pPr>
      <w:spacing w:after="0" w:line="240" w:lineRule="auto"/>
    </w:pPr>
    <w:rPr>
      <w:rFonts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basedOn w:val="Zadanifontodlomka"/>
    <w:uiPriority w:val="99"/>
    <w:rsid w:val="003E5AC5"/>
    <w:rPr>
      <w:rFonts w:ascii="Times New Roman" w:hAnsi="Times New Roman" w:cs="Times New Roman"/>
      <w:b/>
      <w:bCs/>
      <w:i/>
      <w:iCs/>
      <w:sz w:val="28"/>
      <w:szCs w:val="28"/>
    </w:rPr>
  </w:style>
  <w:style w:type="character" w:customStyle="1" w:styleId="FontStyle69">
    <w:name w:val="Font Style69"/>
    <w:basedOn w:val="Zadanifontodlomka"/>
    <w:uiPriority w:val="99"/>
    <w:rsid w:val="003E5AC5"/>
    <w:rPr>
      <w:rFonts w:ascii="Times New Roman" w:hAnsi="Times New Roman" w:cs="Times New Roman"/>
      <w:b/>
      <w:bCs/>
      <w:sz w:val="18"/>
      <w:szCs w:val="18"/>
    </w:rPr>
  </w:style>
  <w:style w:type="character" w:customStyle="1" w:styleId="FontStyle34">
    <w:name w:val="Font Style34"/>
    <w:basedOn w:val="Zadanifontodlomka"/>
    <w:uiPriority w:val="99"/>
    <w:rsid w:val="003E5AC5"/>
    <w:rPr>
      <w:rFonts w:ascii="Times New Roman" w:hAnsi="Times New Roman" w:cs="Times New Roman"/>
      <w:spacing w:val="10"/>
      <w:sz w:val="16"/>
      <w:szCs w:val="16"/>
    </w:rPr>
  </w:style>
  <w:style w:type="character" w:customStyle="1" w:styleId="FontStyle32">
    <w:name w:val="Font Style32"/>
    <w:basedOn w:val="Zadanifontodlomka"/>
    <w:uiPriority w:val="99"/>
    <w:rsid w:val="003E5AC5"/>
    <w:rPr>
      <w:rFonts w:ascii="Times New Roman" w:hAnsi="Times New Roman" w:cs="Times New Roman"/>
      <w:i/>
      <w:iCs/>
      <w:sz w:val="16"/>
      <w:szCs w:val="16"/>
    </w:rPr>
  </w:style>
  <w:style w:type="character" w:customStyle="1" w:styleId="FontStyle20">
    <w:name w:val="Font Style20"/>
    <w:basedOn w:val="Zadanifontodlomka"/>
    <w:uiPriority w:val="99"/>
    <w:rsid w:val="00981501"/>
    <w:rPr>
      <w:rFonts w:ascii="Times New Roman" w:hAnsi="Times New Roman" w:cs="Times New Roman"/>
      <w:b/>
      <w:bCs/>
      <w:sz w:val="22"/>
      <w:szCs w:val="22"/>
    </w:rPr>
  </w:style>
  <w:style w:type="character" w:customStyle="1" w:styleId="FontStyle21">
    <w:name w:val="Font Style21"/>
    <w:basedOn w:val="Zadanifontodlomka"/>
    <w:uiPriority w:val="99"/>
    <w:rsid w:val="00981501"/>
    <w:rPr>
      <w:rFonts w:ascii="Times New Roman" w:hAnsi="Times New Roman" w:cs="Times New Roman"/>
      <w:sz w:val="22"/>
      <w:szCs w:val="22"/>
    </w:rPr>
  </w:style>
  <w:style w:type="character" w:customStyle="1" w:styleId="FontStyle16">
    <w:name w:val="Font Style16"/>
    <w:basedOn w:val="Zadanifontodlomka"/>
    <w:uiPriority w:val="99"/>
    <w:rsid w:val="00981501"/>
    <w:rPr>
      <w:rFonts w:ascii="Times New Roman" w:hAnsi="Times New Roman" w:cs="Times New Roman"/>
      <w:sz w:val="20"/>
      <w:szCs w:val="20"/>
    </w:rPr>
  </w:style>
  <w:style w:type="character" w:styleId="Naglaeno">
    <w:name w:val="Strong"/>
    <w:basedOn w:val="Zadanifontodlomka"/>
    <w:uiPriority w:val="22"/>
    <w:qFormat/>
    <w:rsid w:val="00980BB9"/>
    <w:rPr>
      <w:b/>
      <w:bCs/>
    </w:rPr>
  </w:style>
  <w:style w:type="character" w:customStyle="1" w:styleId="FontStyle14">
    <w:name w:val="Font Style14"/>
    <w:basedOn w:val="Zadanifontodlomka"/>
    <w:uiPriority w:val="99"/>
    <w:rsid w:val="00865FB4"/>
    <w:rPr>
      <w:rFonts w:ascii="Times New Roman" w:hAnsi="Times New Roman" w:cs="Times New Roman"/>
      <w:sz w:val="22"/>
      <w:szCs w:val="22"/>
    </w:rPr>
  </w:style>
  <w:style w:type="character" w:customStyle="1" w:styleId="FontStyle11">
    <w:name w:val="Font Style11"/>
    <w:basedOn w:val="Zadanifontodlomka"/>
    <w:uiPriority w:val="99"/>
    <w:rsid w:val="00362164"/>
    <w:rPr>
      <w:rFonts w:ascii="Tahoma" w:hAnsi="Tahoma" w:cs="Tahoma"/>
      <w:sz w:val="22"/>
      <w:szCs w:val="22"/>
    </w:rPr>
  </w:style>
  <w:style w:type="character" w:customStyle="1" w:styleId="FontStyle15">
    <w:name w:val="Font Style15"/>
    <w:basedOn w:val="Zadanifontodlomka"/>
    <w:uiPriority w:val="99"/>
    <w:rsid w:val="00BF554F"/>
    <w:rPr>
      <w:rFonts w:ascii="Times New Roman" w:hAnsi="Times New Roman" w:cs="Times New Roman"/>
      <w:b/>
      <w:bCs/>
      <w:sz w:val="20"/>
      <w:szCs w:val="20"/>
    </w:rPr>
  </w:style>
  <w:style w:type="character" w:customStyle="1" w:styleId="FontStyle23">
    <w:name w:val="Font Style23"/>
    <w:basedOn w:val="Zadanifontodlomka"/>
    <w:uiPriority w:val="99"/>
    <w:rsid w:val="00257084"/>
    <w:rPr>
      <w:rFonts w:ascii="Times New Roman" w:hAnsi="Times New Roman" w:cs="Times New Roman"/>
      <w:sz w:val="22"/>
      <w:szCs w:val="22"/>
    </w:rPr>
  </w:style>
  <w:style w:type="character" w:customStyle="1" w:styleId="FontStyle13">
    <w:name w:val="Font Style13"/>
    <w:basedOn w:val="Zadanifontodlomka"/>
    <w:uiPriority w:val="99"/>
    <w:rsid w:val="00257084"/>
    <w:rPr>
      <w:rFonts w:ascii="Times New Roman" w:hAnsi="Times New Roman" w:cs="Times New Roman"/>
      <w:sz w:val="20"/>
      <w:szCs w:val="20"/>
    </w:rPr>
  </w:style>
  <w:style w:type="character" w:customStyle="1" w:styleId="Naslov2Char">
    <w:name w:val="Naslov 2 Char"/>
    <w:basedOn w:val="Zadanifontodlomka"/>
    <w:link w:val="Naslov2"/>
    <w:uiPriority w:val="9"/>
    <w:rsid w:val="00173EAF"/>
    <w:rPr>
      <w:rFonts w:eastAsia="Times New Roman" w:hAnsi="Times New Roman" w:cs="Times New Roman"/>
      <w:b/>
      <w:bCs/>
      <w:sz w:val="36"/>
      <w:szCs w:val="36"/>
    </w:rPr>
  </w:style>
  <w:style w:type="character" w:customStyle="1" w:styleId="FontStyle71">
    <w:name w:val="Font Style71"/>
    <w:basedOn w:val="Zadanifontodlomka"/>
    <w:uiPriority w:val="99"/>
    <w:rsid w:val="009232A9"/>
    <w:rPr>
      <w:rFonts w:ascii="Times New Roman" w:hAnsi="Times New Roman" w:cs="Times New Roman"/>
      <w:sz w:val="18"/>
      <w:szCs w:val="18"/>
    </w:rPr>
  </w:style>
  <w:style w:type="paragraph" w:styleId="StandardWeb">
    <w:name w:val="Normal (Web)"/>
    <w:basedOn w:val="Normal"/>
    <w:uiPriority w:val="99"/>
    <w:unhideWhenUsed/>
    <w:rsid w:val="008773A5"/>
    <w:pPr>
      <w:widowControl/>
      <w:autoSpaceDE/>
      <w:autoSpaceDN/>
      <w:adjustRightInd/>
      <w:spacing w:before="100" w:beforeAutospacing="1" w:after="100" w:afterAutospacing="1"/>
    </w:pPr>
    <w:rPr>
      <w:rFonts w:eastAsia="Times New Roman"/>
    </w:rPr>
  </w:style>
  <w:style w:type="character" w:customStyle="1" w:styleId="Bodytext2">
    <w:name w:val="Body text (2)_"/>
    <w:basedOn w:val="Zadanifontodlomka"/>
    <w:link w:val="Bodytext20"/>
    <w:locked/>
    <w:rsid w:val="00C133AD"/>
    <w:rPr>
      <w:rFonts w:ascii="Palatino Linotype" w:eastAsia="Palatino Linotype" w:hAnsi="Palatino Linotype" w:cs="Palatino Linotype"/>
      <w:shd w:val="clear" w:color="auto" w:fill="FFFFFF"/>
    </w:rPr>
  </w:style>
  <w:style w:type="paragraph" w:customStyle="1" w:styleId="Bodytext20">
    <w:name w:val="Body text (2)"/>
    <w:basedOn w:val="Normal"/>
    <w:link w:val="Bodytext2"/>
    <w:rsid w:val="00C133AD"/>
    <w:pPr>
      <w:shd w:val="clear" w:color="auto" w:fill="FFFFFF"/>
      <w:autoSpaceDE/>
      <w:autoSpaceDN/>
      <w:adjustRightInd/>
      <w:spacing w:before="840" w:after="540" w:line="278" w:lineRule="exact"/>
    </w:pPr>
    <w:rPr>
      <w:rFonts w:ascii="Palatino Linotype" w:eastAsia="Palatino Linotype" w:hAnsi="Palatino Linotype" w:cs="Palatino Linotype"/>
      <w:sz w:val="22"/>
      <w:szCs w:val="22"/>
    </w:rPr>
  </w:style>
  <w:style w:type="character" w:customStyle="1" w:styleId="OdlomakpopisaChar">
    <w:name w:val="Odlomak popisa Char"/>
    <w:basedOn w:val="Zadanifontodlomka"/>
    <w:link w:val="Odlomakpopisa"/>
    <w:uiPriority w:val="34"/>
    <w:rsid w:val="00965F61"/>
    <w:rPr>
      <w:rFonts w:hAnsi="Times New Roman" w:cs="Times New Roman"/>
      <w:sz w:val="24"/>
      <w:szCs w:val="24"/>
    </w:rPr>
  </w:style>
  <w:style w:type="paragraph" w:customStyle="1" w:styleId="Default">
    <w:name w:val="Default"/>
    <w:rsid w:val="00965F61"/>
    <w:pPr>
      <w:autoSpaceDE w:val="0"/>
      <w:autoSpaceDN w:val="0"/>
      <w:adjustRightInd w:val="0"/>
      <w:spacing w:after="0" w:line="240" w:lineRule="auto"/>
    </w:pPr>
    <w:rPr>
      <w:rFonts w:eastAsiaTheme="minorHAnsi" w:hAnsi="Times New Roman" w:cs="Times New Roman"/>
      <w:color w:val="000000"/>
      <w:sz w:val="24"/>
      <w:szCs w:val="24"/>
      <w:lang w:eastAsia="en-US"/>
    </w:rPr>
  </w:style>
  <w:style w:type="character" w:styleId="Istaknuto">
    <w:name w:val="Emphasis"/>
    <w:basedOn w:val="Zadanifontodlomka"/>
    <w:uiPriority w:val="20"/>
    <w:qFormat/>
    <w:rsid w:val="00886FA0"/>
    <w:rPr>
      <w:i/>
      <w:iCs/>
    </w:rPr>
  </w:style>
  <w:style w:type="character" w:customStyle="1" w:styleId="FontStyle17">
    <w:name w:val="Font Style17"/>
    <w:basedOn w:val="Zadanifontodlomka"/>
    <w:uiPriority w:val="99"/>
    <w:rsid w:val="0039699C"/>
    <w:rPr>
      <w:rFonts w:ascii="Arial Unicode MS" w:eastAsia="Arial Unicode MS" w:cs="Arial Unicode MS"/>
      <w:b/>
      <w:bCs/>
      <w:sz w:val="20"/>
      <w:szCs w:val="20"/>
    </w:rPr>
  </w:style>
  <w:style w:type="character" w:customStyle="1" w:styleId="FontStyle18">
    <w:name w:val="Font Style18"/>
    <w:basedOn w:val="Zadanifontodlomka"/>
    <w:uiPriority w:val="99"/>
    <w:rsid w:val="0039699C"/>
    <w:rPr>
      <w:rFonts w:ascii="Calibri" w:hAnsi="Calibri" w:cs="Calibri"/>
      <w:i/>
      <w:iCs/>
      <w:spacing w:val="20"/>
      <w:sz w:val="22"/>
      <w:szCs w:val="22"/>
    </w:rPr>
  </w:style>
  <w:style w:type="character" w:customStyle="1" w:styleId="FontStyle19">
    <w:name w:val="Font Style19"/>
    <w:basedOn w:val="Zadanifontodlomka"/>
    <w:uiPriority w:val="99"/>
    <w:rsid w:val="0039699C"/>
    <w:rPr>
      <w:rFonts w:ascii="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806">
      <w:bodyDiv w:val="1"/>
      <w:marLeft w:val="0"/>
      <w:marRight w:val="0"/>
      <w:marTop w:val="0"/>
      <w:marBottom w:val="0"/>
      <w:divBdr>
        <w:top w:val="none" w:sz="0" w:space="0" w:color="auto"/>
        <w:left w:val="none" w:sz="0" w:space="0" w:color="auto"/>
        <w:bottom w:val="none" w:sz="0" w:space="0" w:color="auto"/>
        <w:right w:val="none" w:sz="0" w:space="0" w:color="auto"/>
      </w:divBdr>
      <w:divsChild>
        <w:div w:id="65227665">
          <w:marLeft w:val="0"/>
          <w:marRight w:val="0"/>
          <w:marTop w:val="0"/>
          <w:marBottom w:val="0"/>
          <w:divBdr>
            <w:top w:val="none" w:sz="0" w:space="0" w:color="auto"/>
            <w:left w:val="none" w:sz="0" w:space="0" w:color="auto"/>
            <w:bottom w:val="none" w:sz="0" w:space="0" w:color="auto"/>
            <w:right w:val="none" w:sz="0" w:space="0" w:color="auto"/>
          </w:divBdr>
        </w:div>
        <w:div w:id="432362055">
          <w:marLeft w:val="0"/>
          <w:marRight w:val="0"/>
          <w:marTop w:val="0"/>
          <w:marBottom w:val="0"/>
          <w:divBdr>
            <w:top w:val="none" w:sz="0" w:space="0" w:color="auto"/>
            <w:left w:val="none" w:sz="0" w:space="0" w:color="auto"/>
            <w:bottom w:val="none" w:sz="0" w:space="0" w:color="auto"/>
            <w:right w:val="none" w:sz="0" w:space="0" w:color="auto"/>
          </w:divBdr>
        </w:div>
        <w:div w:id="430514021">
          <w:marLeft w:val="0"/>
          <w:marRight w:val="0"/>
          <w:marTop w:val="0"/>
          <w:marBottom w:val="0"/>
          <w:divBdr>
            <w:top w:val="none" w:sz="0" w:space="0" w:color="auto"/>
            <w:left w:val="none" w:sz="0" w:space="0" w:color="auto"/>
            <w:bottom w:val="none" w:sz="0" w:space="0" w:color="auto"/>
            <w:right w:val="none" w:sz="0" w:space="0" w:color="auto"/>
          </w:divBdr>
        </w:div>
      </w:divsChild>
    </w:div>
    <w:div w:id="94445196">
      <w:bodyDiv w:val="1"/>
      <w:marLeft w:val="0"/>
      <w:marRight w:val="0"/>
      <w:marTop w:val="0"/>
      <w:marBottom w:val="0"/>
      <w:divBdr>
        <w:top w:val="none" w:sz="0" w:space="0" w:color="auto"/>
        <w:left w:val="none" w:sz="0" w:space="0" w:color="auto"/>
        <w:bottom w:val="none" w:sz="0" w:space="0" w:color="auto"/>
        <w:right w:val="none" w:sz="0" w:space="0" w:color="auto"/>
      </w:divBdr>
    </w:div>
    <w:div w:id="195852947">
      <w:bodyDiv w:val="1"/>
      <w:marLeft w:val="0"/>
      <w:marRight w:val="0"/>
      <w:marTop w:val="0"/>
      <w:marBottom w:val="0"/>
      <w:divBdr>
        <w:top w:val="none" w:sz="0" w:space="0" w:color="auto"/>
        <w:left w:val="none" w:sz="0" w:space="0" w:color="auto"/>
        <w:bottom w:val="none" w:sz="0" w:space="0" w:color="auto"/>
        <w:right w:val="none" w:sz="0" w:space="0" w:color="auto"/>
      </w:divBdr>
    </w:div>
    <w:div w:id="278148495">
      <w:bodyDiv w:val="1"/>
      <w:marLeft w:val="0"/>
      <w:marRight w:val="0"/>
      <w:marTop w:val="0"/>
      <w:marBottom w:val="0"/>
      <w:divBdr>
        <w:top w:val="none" w:sz="0" w:space="0" w:color="auto"/>
        <w:left w:val="none" w:sz="0" w:space="0" w:color="auto"/>
        <w:bottom w:val="none" w:sz="0" w:space="0" w:color="auto"/>
        <w:right w:val="none" w:sz="0" w:space="0" w:color="auto"/>
      </w:divBdr>
    </w:div>
    <w:div w:id="1362702584">
      <w:bodyDiv w:val="1"/>
      <w:marLeft w:val="0"/>
      <w:marRight w:val="0"/>
      <w:marTop w:val="0"/>
      <w:marBottom w:val="0"/>
      <w:divBdr>
        <w:top w:val="none" w:sz="0" w:space="0" w:color="auto"/>
        <w:left w:val="none" w:sz="0" w:space="0" w:color="auto"/>
        <w:bottom w:val="none" w:sz="0" w:space="0" w:color="auto"/>
        <w:right w:val="none" w:sz="0" w:space="0" w:color="auto"/>
      </w:divBdr>
      <w:divsChild>
        <w:div w:id="262956032">
          <w:marLeft w:val="0"/>
          <w:marRight w:val="0"/>
          <w:marTop w:val="0"/>
          <w:marBottom w:val="0"/>
          <w:divBdr>
            <w:top w:val="none" w:sz="0" w:space="0" w:color="auto"/>
            <w:left w:val="none" w:sz="0" w:space="0" w:color="auto"/>
            <w:bottom w:val="none" w:sz="0" w:space="0" w:color="auto"/>
            <w:right w:val="none" w:sz="0" w:space="0" w:color="auto"/>
          </w:divBdr>
        </w:div>
        <w:div w:id="1868517690">
          <w:marLeft w:val="0"/>
          <w:marRight w:val="0"/>
          <w:marTop w:val="0"/>
          <w:marBottom w:val="0"/>
          <w:divBdr>
            <w:top w:val="none" w:sz="0" w:space="0" w:color="auto"/>
            <w:left w:val="none" w:sz="0" w:space="0" w:color="auto"/>
            <w:bottom w:val="none" w:sz="0" w:space="0" w:color="auto"/>
            <w:right w:val="none" w:sz="0" w:space="0" w:color="auto"/>
          </w:divBdr>
        </w:div>
        <w:div w:id="1017346013">
          <w:marLeft w:val="0"/>
          <w:marRight w:val="0"/>
          <w:marTop w:val="0"/>
          <w:marBottom w:val="0"/>
          <w:divBdr>
            <w:top w:val="none" w:sz="0" w:space="0" w:color="auto"/>
            <w:left w:val="none" w:sz="0" w:space="0" w:color="auto"/>
            <w:bottom w:val="none" w:sz="0" w:space="0" w:color="auto"/>
            <w:right w:val="none" w:sz="0" w:space="0" w:color="auto"/>
          </w:divBdr>
        </w:div>
        <w:div w:id="2026055448">
          <w:marLeft w:val="0"/>
          <w:marRight w:val="0"/>
          <w:marTop w:val="0"/>
          <w:marBottom w:val="0"/>
          <w:divBdr>
            <w:top w:val="none" w:sz="0" w:space="0" w:color="auto"/>
            <w:left w:val="none" w:sz="0" w:space="0" w:color="auto"/>
            <w:bottom w:val="none" w:sz="0" w:space="0" w:color="auto"/>
            <w:right w:val="none" w:sz="0" w:space="0" w:color="auto"/>
          </w:divBdr>
        </w:div>
      </w:divsChild>
    </w:div>
    <w:div w:id="1689214857">
      <w:bodyDiv w:val="1"/>
      <w:marLeft w:val="0"/>
      <w:marRight w:val="0"/>
      <w:marTop w:val="0"/>
      <w:marBottom w:val="0"/>
      <w:divBdr>
        <w:top w:val="none" w:sz="0" w:space="0" w:color="auto"/>
        <w:left w:val="none" w:sz="0" w:space="0" w:color="auto"/>
        <w:bottom w:val="none" w:sz="0" w:space="0" w:color="auto"/>
        <w:right w:val="none" w:sz="0" w:space="0" w:color="auto"/>
      </w:divBdr>
    </w:div>
    <w:div w:id="1976180722">
      <w:bodyDiv w:val="1"/>
      <w:marLeft w:val="0"/>
      <w:marRight w:val="0"/>
      <w:marTop w:val="0"/>
      <w:marBottom w:val="0"/>
      <w:divBdr>
        <w:top w:val="none" w:sz="0" w:space="0" w:color="auto"/>
        <w:left w:val="none" w:sz="0" w:space="0" w:color="auto"/>
        <w:bottom w:val="none" w:sz="0" w:space="0" w:color="auto"/>
        <w:right w:val="none" w:sz="0" w:space="0" w:color="auto"/>
      </w:divBdr>
      <w:divsChild>
        <w:div w:id="1640109871">
          <w:marLeft w:val="0"/>
          <w:marRight w:val="0"/>
          <w:marTop w:val="0"/>
          <w:marBottom w:val="0"/>
          <w:divBdr>
            <w:top w:val="none" w:sz="0" w:space="0" w:color="auto"/>
            <w:left w:val="none" w:sz="0" w:space="0" w:color="auto"/>
            <w:bottom w:val="none" w:sz="0" w:space="0" w:color="auto"/>
            <w:right w:val="none" w:sz="0" w:space="0" w:color="auto"/>
          </w:divBdr>
        </w:div>
        <w:div w:id="57174930">
          <w:marLeft w:val="0"/>
          <w:marRight w:val="0"/>
          <w:marTop w:val="0"/>
          <w:marBottom w:val="0"/>
          <w:divBdr>
            <w:top w:val="none" w:sz="0" w:space="0" w:color="auto"/>
            <w:left w:val="none" w:sz="0" w:space="0" w:color="auto"/>
            <w:bottom w:val="none" w:sz="0" w:space="0" w:color="auto"/>
            <w:right w:val="none" w:sz="0" w:space="0" w:color="auto"/>
          </w:divBdr>
        </w:div>
        <w:div w:id="1945646800">
          <w:marLeft w:val="0"/>
          <w:marRight w:val="0"/>
          <w:marTop w:val="0"/>
          <w:marBottom w:val="0"/>
          <w:divBdr>
            <w:top w:val="none" w:sz="0" w:space="0" w:color="auto"/>
            <w:left w:val="none" w:sz="0" w:space="0" w:color="auto"/>
            <w:bottom w:val="none" w:sz="0" w:space="0" w:color="auto"/>
            <w:right w:val="none" w:sz="0" w:space="0" w:color="auto"/>
          </w:divBdr>
        </w:div>
        <w:div w:id="1819228963">
          <w:marLeft w:val="0"/>
          <w:marRight w:val="0"/>
          <w:marTop w:val="0"/>
          <w:marBottom w:val="0"/>
          <w:divBdr>
            <w:top w:val="none" w:sz="0" w:space="0" w:color="auto"/>
            <w:left w:val="none" w:sz="0" w:space="0" w:color="auto"/>
            <w:bottom w:val="none" w:sz="0" w:space="0" w:color="auto"/>
            <w:right w:val="none" w:sz="0" w:space="0" w:color="auto"/>
          </w:divBdr>
        </w:div>
        <w:div w:id="1356955453">
          <w:marLeft w:val="0"/>
          <w:marRight w:val="0"/>
          <w:marTop w:val="0"/>
          <w:marBottom w:val="0"/>
          <w:divBdr>
            <w:top w:val="none" w:sz="0" w:space="0" w:color="auto"/>
            <w:left w:val="none" w:sz="0" w:space="0" w:color="auto"/>
            <w:bottom w:val="none" w:sz="0" w:space="0" w:color="auto"/>
            <w:right w:val="none" w:sz="0" w:space="0" w:color="auto"/>
          </w:divBdr>
        </w:div>
        <w:div w:id="1770347966">
          <w:marLeft w:val="0"/>
          <w:marRight w:val="0"/>
          <w:marTop w:val="0"/>
          <w:marBottom w:val="0"/>
          <w:divBdr>
            <w:top w:val="none" w:sz="0" w:space="0" w:color="auto"/>
            <w:left w:val="none" w:sz="0" w:space="0" w:color="auto"/>
            <w:bottom w:val="none" w:sz="0" w:space="0" w:color="auto"/>
            <w:right w:val="none" w:sz="0" w:space="0" w:color="auto"/>
          </w:divBdr>
        </w:div>
      </w:divsChild>
    </w:div>
    <w:div w:id="20975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7600</Words>
  <Characters>43321</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Win11</cp:lastModifiedBy>
  <cp:revision>7</cp:revision>
  <dcterms:created xsi:type="dcterms:W3CDTF">2023-12-11T11:37:00Z</dcterms:created>
  <dcterms:modified xsi:type="dcterms:W3CDTF">2023-12-19T07:58:00Z</dcterms:modified>
</cp:coreProperties>
</file>