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158F" w14:textId="77777777" w:rsidR="00BE6496" w:rsidRDefault="008B4486">
      <w:pPr>
        <w:ind w:right="1063" w:firstLine="0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7FF3181" wp14:editId="341AD20B">
            <wp:extent cx="723265" cy="871855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98F034" w14:textId="77777777" w:rsidR="00BE6496" w:rsidRDefault="008B4486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REPUBLIKA HRVATSKA</w:t>
      </w:r>
    </w:p>
    <w:p w14:paraId="1E43F241" w14:textId="77777777" w:rsidR="00BE6496" w:rsidRDefault="008B4486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VARAŽDINSKA ŽUPANIJA</w:t>
      </w:r>
    </w:p>
    <w:p w14:paraId="2FB168BA" w14:textId="77777777" w:rsidR="00BE6496" w:rsidRDefault="008B4486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OPĆINA SVETI ĐURĐ</w:t>
      </w:r>
    </w:p>
    <w:p w14:paraId="440B7B7D" w14:textId="77777777" w:rsidR="00BE6496" w:rsidRDefault="00BE6496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</w:p>
    <w:p w14:paraId="078D5509" w14:textId="77777777" w:rsidR="00BE6496" w:rsidRDefault="00BE6496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</w:p>
    <w:p w14:paraId="5403FFF4" w14:textId="77777777" w:rsidR="00BE6496" w:rsidRDefault="00BE6496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</w:p>
    <w:p w14:paraId="387F0AA2" w14:textId="77777777" w:rsidR="00BE6496" w:rsidRDefault="00BE6496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</w:p>
    <w:p w14:paraId="7CC7BE44" w14:textId="77777777" w:rsidR="00BE6496" w:rsidRDefault="00BE6496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</w:p>
    <w:p w14:paraId="15DB399B" w14:textId="77777777" w:rsidR="00BE6496" w:rsidRDefault="00BE6496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</w:p>
    <w:p w14:paraId="163DAF60" w14:textId="77777777" w:rsidR="00BE6496" w:rsidRDefault="00BE6496">
      <w:pPr>
        <w:ind w:right="1063" w:firstLine="0"/>
        <w:jc w:val="center"/>
        <w:rPr>
          <w:rFonts w:ascii="Times New Roman" w:hAnsi="Times New Roman" w:cs="Times New Roman"/>
          <w:b/>
          <w:sz w:val="24"/>
        </w:rPr>
      </w:pPr>
    </w:p>
    <w:p w14:paraId="577DB4F7" w14:textId="77777777" w:rsidR="00BE6496" w:rsidRDefault="00BE6496">
      <w:pPr>
        <w:sectPr w:rsidR="00BE6496">
          <w:pgSz w:w="11906" w:h="16838"/>
          <w:pgMar w:top="1417" w:right="1417" w:bottom="1417" w:left="1417" w:header="0" w:footer="0" w:gutter="0"/>
          <w:cols w:num="2" w:space="708"/>
          <w:formProt w:val="0"/>
          <w:docGrid w:linePitch="600" w:charSpace="36864"/>
        </w:sectPr>
      </w:pPr>
    </w:p>
    <w:p w14:paraId="0C943F53" w14:textId="77777777" w:rsidR="00BE6496" w:rsidRDefault="008B4486">
      <w:pPr>
        <w:ind w:right="1063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Općinski načelnik</w:t>
      </w:r>
    </w:p>
    <w:p w14:paraId="2E4E1398" w14:textId="77777777" w:rsidR="00BE6496" w:rsidRDefault="00BE6496">
      <w:pPr>
        <w:ind w:firstLine="0"/>
        <w:rPr>
          <w:rFonts w:ascii="Times New Roman" w:hAnsi="Times New Roman" w:cs="Times New Roman"/>
          <w:b/>
          <w:sz w:val="24"/>
        </w:rPr>
      </w:pPr>
    </w:p>
    <w:p w14:paraId="045269CA" w14:textId="19B3A0ED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400-05/2</w:t>
      </w:r>
      <w:r w:rsidR="008D093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-04/</w:t>
      </w:r>
      <w:r w:rsidR="005A3CA1">
        <w:rPr>
          <w:rFonts w:ascii="Times New Roman" w:hAnsi="Times New Roman" w:cs="Times New Roman"/>
          <w:sz w:val="24"/>
        </w:rPr>
        <w:t>1</w:t>
      </w:r>
    </w:p>
    <w:p w14:paraId="68B12D5E" w14:textId="1B316450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2186-21-04-2</w:t>
      </w:r>
      <w:r w:rsidR="008D093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</w:t>
      </w:r>
      <w:r w:rsidR="005A3CA1">
        <w:rPr>
          <w:rFonts w:ascii="Times New Roman" w:hAnsi="Times New Roman" w:cs="Times New Roman"/>
          <w:sz w:val="24"/>
        </w:rPr>
        <w:t>3</w:t>
      </w:r>
    </w:p>
    <w:p w14:paraId="702657D2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0A0409FB" w14:textId="6B8B2993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Sveti Đurđ, </w:t>
      </w:r>
      <w:r w:rsidR="001A2EDF">
        <w:rPr>
          <w:rFonts w:ascii="Times New Roman" w:hAnsi="Times New Roman" w:cs="Times New Roman"/>
          <w:sz w:val="24"/>
        </w:rPr>
        <w:t>09.10.</w:t>
      </w:r>
      <w:r>
        <w:rPr>
          <w:rFonts w:ascii="Times New Roman" w:hAnsi="Times New Roman" w:cs="Times New Roman"/>
          <w:sz w:val="24"/>
        </w:rPr>
        <w:t>.202</w:t>
      </w:r>
      <w:r w:rsidR="008D093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</w:p>
    <w:p w14:paraId="57FF8ADE" w14:textId="77777777" w:rsidR="00BE6496" w:rsidRDefault="008B4486">
      <w:pPr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017F58B2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Broj RKP-a: 31430</w:t>
      </w:r>
    </w:p>
    <w:p w14:paraId="0D7A4350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Matični broj: 02657368</w:t>
      </w:r>
    </w:p>
    <w:p w14:paraId="267512B5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Naziv obveznika: OPĆINA SVETI ĐURĐ</w:t>
      </w:r>
    </w:p>
    <w:p w14:paraId="745B6309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Pošta i mjesto: 42233 SVETI ĐURĐ</w:t>
      </w:r>
    </w:p>
    <w:p w14:paraId="70F33814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Ulica i kućni broj: Braće Radića 1</w:t>
      </w:r>
    </w:p>
    <w:p w14:paraId="3DBB5DC3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Razina: 22</w:t>
      </w:r>
    </w:p>
    <w:p w14:paraId="5808DD7A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djelatnosti: 8411</w:t>
      </w:r>
    </w:p>
    <w:p w14:paraId="672570C7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Razdjel: 000</w:t>
      </w:r>
    </w:p>
    <w:p w14:paraId="22646BDE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grada/općine: 437</w:t>
      </w:r>
    </w:p>
    <w:p w14:paraId="018AFADE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IBAN:HR5023600001843700004</w:t>
      </w:r>
    </w:p>
    <w:p w14:paraId="4BC6DA9C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26BD62D9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A85EB69" w14:textId="77777777" w:rsidR="00BE6496" w:rsidRDefault="008B4486">
      <w:pPr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PREDMET: Bilješke uz financijske izvještaje za razdoblje</w:t>
      </w:r>
    </w:p>
    <w:p w14:paraId="0EA4E70D" w14:textId="6C929D85" w:rsidR="00BE6496" w:rsidRDefault="008B4486">
      <w:pPr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          od 01.01. do 30.0</w:t>
      </w:r>
      <w:r w:rsidR="001A2EDF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.202</w:t>
      </w:r>
      <w:r w:rsidR="008D0932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.godine</w:t>
      </w:r>
    </w:p>
    <w:p w14:paraId="67409145" w14:textId="77777777" w:rsidR="00BE6496" w:rsidRDefault="00BE6496">
      <w:pPr>
        <w:ind w:firstLine="0"/>
        <w:rPr>
          <w:rFonts w:ascii="Times New Roman" w:hAnsi="Times New Roman" w:cs="Times New Roman"/>
          <w:b/>
          <w:sz w:val="24"/>
        </w:rPr>
      </w:pPr>
    </w:p>
    <w:p w14:paraId="33120312" w14:textId="77777777" w:rsidR="00BE6496" w:rsidRDefault="00BE6496">
      <w:pPr>
        <w:ind w:firstLine="0"/>
        <w:rPr>
          <w:rFonts w:ascii="Times New Roman" w:hAnsi="Times New Roman" w:cs="Times New Roman"/>
          <w:b/>
          <w:sz w:val="24"/>
        </w:rPr>
      </w:pPr>
    </w:p>
    <w:p w14:paraId="550C9ECE" w14:textId="77777777" w:rsidR="00BE6496" w:rsidRDefault="00BE6496">
      <w:pPr>
        <w:ind w:firstLine="0"/>
        <w:rPr>
          <w:rFonts w:ascii="Times New Roman" w:hAnsi="Times New Roman" w:cs="Times New Roman"/>
          <w:b/>
          <w:sz w:val="24"/>
        </w:rPr>
      </w:pPr>
    </w:p>
    <w:p w14:paraId="603539CC" w14:textId="77777777" w:rsidR="00BE6496" w:rsidRDefault="008B4486">
      <w:pPr>
        <w:ind w:firstLine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Bilješke uz Izvještaj o prihodima i rashodima, primicima i izdacima</w:t>
      </w:r>
    </w:p>
    <w:p w14:paraId="74F735B3" w14:textId="77777777" w:rsidR="00BE6496" w:rsidRDefault="00BE6496">
      <w:pPr>
        <w:ind w:firstLine="0"/>
        <w:rPr>
          <w:rFonts w:ascii="Times New Roman" w:hAnsi="Times New Roman" w:cs="Times New Roman"/>
          <w:b/>
          <w:sz w:val="24"/>
          <w:u w:val="single"/>
        </w:rPr>
      </w:pPr>
    </w:p>
    <w:p w14:paraId="4AD41820" w14:textId="77777777" w:rsidR="00BE6496" w:rsidRDefault="00BE6496">
      <w:pPr>
        <w:ind w:firstLine="0"/>
        <w:rPr>
          <w:rFonts w:ascii="Times New Roman" w:hAnsi="Times New Roman" w:cs="Times New Roman"/>
          <w:b/>
          <w:sz w:val="24"/>
          <w:u w:val="single"/>
        </w:rPr>
      </w:pPr>
    </w:p>
    <w:p w14:paraId="45AE6675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Ukupni prihodi i primici ostvareni su u nešto većem iznosu  nego prethodne godine u istom razdoblju, a veća odstupanja nalaze se na slijedećim pozicijama:</w:t>
      </w:r>
    </w:p>
    <w:p w14:paraId="4E9D6062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06876D31" w14:textId="346C1B34" w:rsidR="00BE6496" w:rsidRDefault="008B44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skupina računa 61 – PRIHODI OD POREZA</w:t>
      </w:r>
      <w:r>
        <w:rPr>
          <w:rFonts w:ascii="Times New Roman" w:hAnsi="Times New Roman" w:cs="Times New Roman"/>
          <w:sz w:val="24"/>
        </w:rPr>
        <w:t xml:space="preserve"> –pod ovom skupinom prihoda veći su prihodi nego u istom razdoblju prethodne godine i to na računu </w:t>
      </w:r>
      <w:r w:rsidR="00242DC0">
        <w:rPr>
          <w:rFonts w:ascii="Times New Roman" w:hAnsi="Times New Roman" w:cs="Times New Roman"/>
          <w:sz w:val="24"/>
        </w:rPr>
        <w:t>6112 – porez i prirez na dohodak od samostalnih djelatnosti</w:t>
      </w:r>
      <w:r w:rsidR="00CD2FF1">
        <w:rPr>
          <w:rFonts w:ascii="Times New Roman" w:hAnsi="Times New Roman" w:cs="Times New Roman"/>
          <w:sz w:val="24"/>
        </w:rPr>
        <w:t>, računu 6113 – porez i prirez na dohodak od imovine i imovinskih prava i</w:t>
      </w:r>
      <w:r w:rsidR="00242DC0">
        <w:rPr>
          <w:rFonts w:ascii="Times New Roman" w:hAnsi="Times New Roman" w:cs="Times New Roman"/>
          <w:sz w:val="24"/>
        </w:rPr>
        <w:t xml:space="preserve"> računu 6114 – porez i prirez na dohodak od kapitala – jer je uplaćeno više poreza za određene djelatnosti u odnosu na prethodnu godinu.</w:t>
      </w:r>
      <w:r>
        <w:rPr>
          <w:rFonts w:ascii="Times New Roman" w:hAnsi="Times New Roman" w:cs="Times New Roman"/>
          <w:sz w:val="24"/>
        </w:rPr>
        <w:t xml:space="preserve"> Račun 6117- povrat poreza i prireza na dohodak po godišnjoj prijavi </w:t>
      </w:r>
      <w:r w:rsidR="00242DC0">
        <w:rPr>
          <w:rFonts w:ascii="Times New Roman" w:hAnsi="Times New Roman" w:cs="Times New Roman"/>
          <w:sz w:val="24"/>
        </w:rPr>
        <w:t xml:space="preserve">samo je malo veći u odnosu na </w:t>
      </w:r>
      <w:r>
        <w:rPr>
          <w:rFonts w:ascii="Times New Roman" w:hAnsi="Times New Roman" w:cs="Times New Roman"/>
          <w:sz w:val="24"/>
        </w:rPr>
        <w:t>prethodn</w:t>
      </w:r>
      <w:r w:rsidR="00242DC0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godin</w:t>
      </w:r>
      <w:r w:rsidR="00242DC0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iz razloga jer je na području naše općine </w:t>
      </w:r>
      <w:r w:rsidR="00242DC0">
        <w:rPr>
          <w:rFonts w:ascii="Times New Roman" w:hAnsi="Times New Roman" w:cs="Times New Roman"/>
          <w:sz w:val="24"/>
        </w:rPr>
        <w:t xml:space="preserve">nešto </w:t>
      </w:r>
      <w:r>
        <w:rPr>
          <w:rFonts w:ascii="Times New Roman" w:hAnsi="Times New Roman" w:cs="Times New Roman"/>
          <w:sz w:val="24"/>
        </w:rPr>
        <w:t>više građana koji su podnijeli zahtjev, odnosno imali pravo na povrat poreza</w:t>
      </w:r>
      <w:r w:rsidR="00242DC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Na računu 6134 – povremeni porezi na imovinu – su porezi na promet nekretninama i nešto su </w:t>
      </w:r>
      <w:r w:rsidR="00C61D40">
        <w:rPr>
          <w:rFonts w:ascii="Times New Roman" w:hAnsi="Times New Roman" w:cs="Times New Roman"/>
          <w:sz w:val="24"/>
        </w:rPr>
        <w:t>veći</w:t>
      </w:r>
      <w:r>
        <w:rPr>
          <w:rFonts w:ascii="Times New Roman" w:hAnsi="Times New Roman" w:cs="Times New Roman"/>
          <w:sz w:val="24"/>
        </w:rPr>
        <w:t xml:space="preserve"> nego u istom razdoblju prethodne godine, jer je na području općine</w:t>
      </w:r>
      <w:r w:rsidR="00C61D40">
        <w:rPr>
          <w:rFonts w:ascii="Times New Roman" w:hAnsi="Times New Roman" w:cs="Times New Roman"/>
          <w:sz w:val="24"/>
        </w:rPr>
        <w:t xml:space="preserve"> više ljudi koji su </w:t>
      </w:r>
      <w:r>
        <w:rPr>
          <w:rFonts w:ascii="Times New Roman" w:hAnsi="Times New Roman" w:cs="Times New Roman"/>
          <w:sz w:val="24"/>
        </w:rPr>
        <w:t>kupili nekretnin</w:t>
      </w:r>
      <w:r w:rsidR="00C61D40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. Šifra računa 614</w:t>
      </w:r>
      <w:r w:rsidR="00B1604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– porez na</w:t>
      </w:r>
      <w:r w:rsidR="00B16048">
        <w:rPr>
          <w:rFonts w:ascii="Times New Roman" w:hAnsi="Times New Roman" w:cs="Times New Roman"/>
          <w:sz w:val="24"/>
        </w:rPr>
        <w:t xml:space="preserve"> korištenje dobara ili izvođenje aktivnosti – ovaj prihod kojeg nije bilo u prethodnoj godini odnosi se na porez na </w:t>
      </w:r>
      <w:r w:rsidR="00B16048">
        <w:rPr>
          <w:rFonts w:ascii="Times New Roman" w:hAnsi="Times New Roman" w:cs="Times New Roman"/>
          <w:sz w:val="24"/>
        </w:rPr>
        <w:lastRenderedPageBreak/>
        <w:t>tvrtku, naziv, a u prv</w:t>
      </w:r>
      <w:r w:rsidR="000A2437">
        <w:rPr>
          <w:rFonts w:ascii="Times New Roman" w:hAnsi="Times New Roman" w:cs="Times New Roman"/>
          <w:sz w:val="24"/>
        </w:rPr>
        <w:t xml:space="preserve">ih devet mjeseci </w:t>
      </w:r>
      <w:r w:rsidR="00B16048">
        <w:rPr>
          <w:rFonts w:ascii="Times New Roman" w:hAnsi="Times New Roman" w:cs="Times New Roman"/>
          <w:sz w:val="24"/>
        </w:rPr>
        <w:t>ove godine plaćen je kao dugovanje po rješenju Porezne uprave od strane jedne pravne osobe.</w:t>
      </w:r>
    </w:p>
    <w:p w14:paraId="14749F42" w14:textId="77777777" w:rsidR="00BE6496" w:rsidRDefault="008B4486">
      <w:pPr>
        <w:pStyle w:val="Odlomakpopisa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90E7221" w14:textId="65C24D77" w:rsidR="00BE6496" w:rsidRDefault="008B44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skupina računa 63 – POMOĆI IZ INOZEMSTVA I OD SUBJEKATA UNUTAR OPĆEG PRORAČUNA</w:t>
      </w:r>
      <w:r>
        <w:rPr>
          <w:rFonts w:ascii="Times New Roman" w:hAnsi="Times New Roman" w:cs="Times New Roman"/>
          <w:sz w:val="24"/>
        </w:rPr>
        <w:t xml:space="preserve"> –</w:t>
      </w:r>
      <w:r w:rsidR="005B62FE">
        <w:rPr>
          <w:rFonts w:ascii="Times New Roman" w:hAnsi="Times New Roman" w:cs="Times New Roman"/>
          <w:sz w:val="24"/>
        </w:rPr>
        <w:t xml:space="preserve"> šifra računa 6331 – tekuće pomoći proračunu iz drugih proračuna </w:t>
      </w:r>
      <w:r w:rsidR="008A33FB">
        <w:rPr>
          <w:rFonts w:ascii="Times New Roman" w:hAnsi="Times New Roman" w:cs="Times New Roman"/>
          <w:sz w:val="24"/>
        </w:rPr>
        <w:t>–</w:t>
      </w:r>
      <w:r w:rsidR="005B62FE">
        <w:rPr>
          <w:rFonts w:ascii="Times New Roman" w:hAnsi="Times New Roman" w:cs="Times New Roman"/>
          <w:sz w:val="24"/>
        </w:rPr>
        <w:t xml:space="preserve"> </w:t>
      </w:r>
      <w:r w:rsidR="008A33FB">
        <w:rPr>
          <w:rFonts w:ascii="Times New Roman" w:hAnsi="Times New Roman" w:cs="Times New Roman"/>
          <w:sz w:val="24"/>
        </w:rPr>
        <w:t>su prihodi iz Državnog proračuna za fiskalno izravnanje koje prihodujemo u jednakim mjesečnim iznosima kao i prethodne godine, dok je novi prihod iz Državnog proračuna za fiskalnu održivost dječjih vrtića koji se također prihoduje mjesečno, a prethodne godine ovog prihoda nismo imali.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A3D3CF3" w14:textId="77777777" w:rsidR="00BE6496" w:rsidRDefault="00BE6496">
      <w:pPr>
        <w:pStyle w:val="Odlomakpopisa"/>
        <w:rPr>
          <w:rFonts w:ascii="Times New Roman" w:hAnsi="Times New Roman" w:cs="Times New Roman"/>
          <w:b/>
          <w:sz w:val="24"/>
        </w:rPr>
      </w:pPr>
    </w:p>
    <w:p w14:paraId="3A57EB67" w14:textId="14830FE1" w:rsidR="00BE6496" w:rsidRDefault="008B44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skupina računa 64 – PRIHODI OD IMOVINE</w:t>
      </w:r>
      <w:r>
        <w:rPr>
          <w:rFonts w:ascii="Times New Roman" w:hAnsi="Times New Roman" w:cs="Times New Roman"/>
          <w:sz w:val="24"/>
        </w:rPr>
        <w:t xml:space="preserve">- </w:t>
      </w:r>
      <w:r w:rsidR="00DA0D61">
        <w:rPr>
          <w:rFonts w:ascii="Times New Roman" w:hAnsi="Times New Roman" w:cs="Times New Roman"/>
          <w:sz w:val="24"/>
        </w:rPr>
        <w:t>šifra računa 6414 – prihodi od zateznih kamata – prihod nastao u prv</w:t>
      </w:r>
      <w:r w:rsidR="00613772">
        <w:rPr>
          <w:rFonts w:ascii="Times New Roman" w:hAnsi="Times New Roman" w:cs="Times New Roman"/>
          <w:sz w:val="24"/>
        </w:rPr>
        <w:t>ih devet mjeseci</w:t>
      </w:r>
      <w:r w:rsidR="00DA0D61">
        <w:rPr>
          <w:rFonts w:ascii="Times New Roman" w:hAnsi="Times New Roman" w:cs="Times New Roman"/>
          <w:sz w:val="24"/>
        </w:rPr>
        <w:t xml:space="preserve"> 2024.godine je prihod od obračunatih zateznih kamata prema rješenju za ovrhu od strane jedne fizičke osobe za komunalnu i vodnu naknadu. </w:t>
      </w:r>
      <w:r>
        <w:rPr>
          <w:rFonts w:ascii="Times New Roman" w:hAnsi="Times New Roman" w:cs="Times New Roman"/>
          <w:sz w:val="24"/>
        </w:rPr>
        <w:t xml:space="preserve">Šifra računa 6422 – prihodi od zakupa i iznajmljivanja imovine – ovi prihodi su </w:t>
      </w:r>
      <w:r w:rsidR="00962D72">
        <w:rPr>
          <w:rFonts w:ascii="Times New Roman" w:hAnsi="Times New Roman" w:cs="Times New Roman"/>
          <w:sz w:val="24"/>
        </w:rPr>
        <w:t>puno</w:t>
      </w:r>
      <w:r>
        <w:rPr>
          <w:rFonts w:ascii="Times New Roman" w:hAnsi="Times New Roman" w:cs="Times New Roman"/>
          <w:sz w:val="24"/>
        </w:rPr>
        <w:t xml:space="preserve"> veći  nego prethodne godine jer u prvih </w:t>
      </w:r>
      <w:r w:rsidR="00962D72">
        <w:rPr>
          <w:rFonts w:ascii="Times New Roman" w:hAnsi="Times New Roman" w:cs="Times New Roman"/>
          <w:sz w:val="24"/>
        </w:rPr>
        <w:t>devet</w:t>
      </w:r>
      <w:r>
        <w:rPr>
          <w:rFonts w:ascii="Times New Roman" w:hAnsi="Times New Roman" w:cs="Times New Roman"/>
          <w:sz w:val="24"/>
        </w:rPr>
        <w:t xml:space="preserve"> mjeseci ove godine naplaćeni su  svi nenaplaćeni  prihodi od zakupa poljoprivrednog zemljišta za 202</w:t>
      </w:r>
      <w:r w:rsidR="00650A6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godinu</w:t>
      </w:r>
      <w:r w:rsidR="00962D72">
        <w:rPr>
          <w:rFonts w:ascii="Times New Roman" w:hAnsi="Times New Roman" w:cs="Times New Roman"/>
          <w:sz w:val="24"/>
        </w:rPr>
        <w:t xml:space="preserve">, te dio zakupa za 2024.godinu, </w:t>
      </w:r>
      <w:r>
        <w:rPr>
          <w:rFonts w:ascii="Times New Roman" w:hAnsi="Times New Roman" w:cs="Times New Roman"/>
          <w:sz w:val="24"/>
        </w:rPr>
        <w:t xml:space="preserve"> kao i </w:t>
      </w:r>
      <w:r w:rsidR="00750803">
        <w:rPr>
          <w:rFonts w:ascii="Times New Roman" w:hAnsi="Times New Roman" w:cs="Times New Roman"/>
          <w:sz w:val="24"/>
        </w:rPr>
        <w:t xml:space="preserve">neki </w:t>
      </w:r>
      <w:r>
        <w:rPr>
          <w:rFonts w:ascii="Times New Roman" w:hAnsi="Times New Roman" w:cs="Times New Roman"/>
          <w:sz w:val="24"/>
        </w:rPr>
        <w:t>zakupi poslovnih prostora u vlasništvu općine</w:t>
      </w:r>
      <w:r w:rsidR="00CC633B">
        <w:rPr>
          <w:rFonts w:ascii="Times New Roman" w:hAnsi="Times New Roman" w:cs="Times New Roman"/>
          <w:sz w:val="24"/>
        </w:rPr>
        <w:t xml:space="preserve"> plaćeni</w:t>
      </w:r>
      <w:r>
        <w:rPr>
          <w:rFonts w:ascii="Times New Roman" w:hAnsi="Times New Roman" w:cs="Times New Roman"/>
          <w:sz w:val="24"/>
        </w:rPr>
        <w:t xml:space="preserve"> iz 202</w:t>
      </w:r>
      <w:r w:rsidR="00650A6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.godine. Šifra računa 6423 – naknada za korištenje nefinancijske imovine – ovi prihodi su također nešto veći nego u istom razdoblju prethodne godine jer je u prv</w:t>
      </w:r>
      <w:r w:rsidR="00DB5AD1">
        <w:rPr>
          <w:rFonts w:ascii="Times New Roman" w:hAnsi="Times New Roman" w:cs="Times New Roman"/>
          <w:sz w:val="24"/>
        </w:rPr>
        <w:t>ih devet mjeseci</w:t>
      </w:r>
      <w:r>
        <w:rPr>
          <w:rFonts w:ascii="Times New Roman" w:hAnsi="Times New Roman" w:cs="Times New Roman"/>
          <w:sz w:val="24"/>
        </w:rPr>
        <w:t xml:space="preserve"> naplaćena naknada za eksploataciju mineralnih sirovina od strane</w:t>
      </w:r>
      <w:r w:rsidR="00A57D4D">
        <w:rPr>
          <w:rFonts w:ascii="Times New Roman" w:hAnsi="Times New Roman" w:cs="Times New Roman"/>
          <w:sz w:val="24"/>
        </w:rPr>
        <w:t xml:space="preserve"> jedne</w:t>
      </w:r>
      <w:r>
        <w:rPr>
          <w:rFonts w:ascii="Times New Roman" w:hAnsi="Times New Roman" w:cs="Times New Roman"/>
          <w:sz w:val="24"/>
        </w:rPr>
        <w:t xml:space="preserve"> pravne osobe</w:t>
      </w:r>
      <w:r w:rsidR="008766A7">
        <w:rPr>
          <w:rFonts w:ascii="Times New Roman" w:hAnsi="Times New Roman" w:cs="Times New Roman"/>
          <w:sz w:val="24"/>
        </w:rPr>
        <w:t xml:space="preserve"> </w:t>
      </w:r>
      <w:r w:rsidR="00A57D4D">
        <w:rPr>
          <w:rFonts w:ascii="Times New Roman" w:hAnsi="Times New Roman" w:cs="Times New Roman"/>
          <w:sz w:val="24"/>
        </w:rPr>
        <w:t>za 2023.godinu, te također naknada od strane dviju pravnih osoba za 2024.godinu.</w:t>
      </w:r>
    </w:p>
    <w:p w14:paraId="59EE9FF0" w14:textId="77777777" w:rsidR="00BE6496" w:rsidRDefault="00BE6496">
      <w:pPr>
        <w:pStyle w:val="Odlomakpopisa"/>
        <w:rPr>
          <w:rFonts w:ascii="Times New Roman" w:hAnsi="Times New Roman" w:cs="Times New Roman"/>
          <w:b/>
          <w:sz w:val="24"/>
        </w:rPr>
      </w:pPr>
    </w:p>
    <w:p w14:paraId="327AAC01" w14:textId="4B889718" w:rsidR="00BE6496" w:rsidRDefault="008B44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skupina računa 65 – PRIHODI OD UPRAVNIH I ADMINISTRATIVNIH PRISTOJBI, PRISTOJBI PO POSEBNIM PROPISIMA I NAKNADA –</w:t>
      </w:r>
      <w:r>
        <w:rPr>
          <w:rFonts w:ascii="Times New Roman" w:hAnsi="Times New Roman" w:cs="Times New Roman"/>
          <w:sz w:val="24"/>
        </w:rPr>
        <w:t xml:space="preserve"> šifra računa</w:t>
      </w:r>
      <w:r w:rsidR="00293B7C">
        <w:rPr>
          <w:rFonts w:ascii="Times New Roman" w:hAnsi="Times New Roman" w:cs="Times New Roman"/>
          <w:sz w:val="24"/>
        </w:rPr>
        <w:t xml:space="preserve"> 6524 – doprinosi za šume – ovdje se nalazi najveće odstupanje od svih prihoda u odnosu na prethodnu godinu jer se u prvih devet mjeseci ove godine vršila sjeća veće količine od strane Hrvatskih šuma.</w:t>
      </w:r>
      <w:r w:rsidR="007805BA">
        <w:rPr>
          <w:rFonts w:ascii="Times New Roman" w:hAnsi="Times New Roman" w:cs="Times New Roman"/>
          <w:sz w:val="24"/>
        </w:rPr>
        <w:t xml:space="preserve"> </w:t>
      </w:r>
      <w:r w:rsidR="00771C0A">
        <w:rPr>
          <w:rFonts w:ascii="Times New Roman" w:hAnsi="Times New Roman" w:cs="Times New Roman"/>
          <w:sz w:val="24"/>
        </w:rPr>
        <w:t xml:space="preserve">Na računu 6531 – komunalni doprinosi – su prihodi od naplate komunalnog doprinosa koji se obračunava za novo izgrađene objekte, te je u prvih devet mjeseci ove godine bilo nešto više izgrađenih objekata nego prethodne godine. </w:t>
      </w:r>
      <w:r w:rsidR="00893D78">
        <w:rPr>
          <w:rFonts w:ascii="Times New Roman" w:hAnsi="Times New Roman" w:cs="Times New Roman"/>
          <w:sz w:val="24"/>
        </w:rPr>
        <w:t>Šifra računa 6532 – komunalne naknade</w:t>
      </w:r>
      <w:r w:rsidR="00762B91">
        <w:rPr>
          <w:rFonts w:ascii="Times New Roman" w:hAnsi="Times New Roman" w:cs="Times New Roman"/>
          <w:sz w:val="24"/>
        </w:rPr>
        <w:t xml:space="preserve"> – na ovom računu nalaze se prihodi od komunalne naknade u istom iznosu ostvareni kao i prethodne godine, dok su na istom računu i prihodi od naknade za uređenje i održavanje groblja, u prethodnoj godini prihodi od grobne naknade bili su ostvareni </w:t>
      </w:r>
      <w:r w:rsidR="00CC6C5A">
        <w:rPr>
          <w:rFonts w:ascii="Times New Roman" w:hAnsi="Times New Roman" w:cs="Times New Roman"/>
          <w:sz w:val="24"/>
        </w:rPr>
        <w:t>u manjem iznosu</w:t>
      </w:r>
      <w:r w:rsidR="00762B91">
        <w:rPr>
          <w:rFonts w:ascii="Times New Roman" w:hAnsi="Times New Roman" w:cs="Times New Roman"/>
          <w:sz w:val="24"/>
        </w:rPr>
        <w:t>, iz razloga povećanja cijene grobne naknade za sva 4 groblja na području općine</w:t>
      </w:r>
      <w:r w:rsidR="00CC6C5A">
        <w:rPr>
          <w:rFonts w:ascii="Times New Roman" w:hAnsi="Times New Roman" w:cs="Times New Roman"/>
          <w:sz w:val="24"/>
        </w:rPr>
        <w:t xml:space="preserve"> sa 01.01.2024.godine.</w:t>
      </w:r>
    </w:p>
    <w:p w14:paraId="272578D5" w14:textId="77777777" w:rsidR="00BE6496" w:rsidRDefault="00BE6496">
      <w:pPr>
        <w:pStyle w:val="Odlomakpopisa"/>
        <w:rPr>
          <w:rFonts w:ascii="Times New Roman" w:hAnsi="Times New Roman" w:cs="Times New Roman"/>
          <w:b/>
          <w:sz w:val="24"/>
        </w:rPr>
      </w:pPr>
    </w:p>
    <w:p w14:paraId="63994E61" w14:textId="07CBF2ED" w:rsidR="00BE6496" w:rsidRDefault="008B44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skupina računa 66 – PRIHODI OD PRODAJE PROIZVODA I ROBE TE PRUŽENIH USLUGA I PRIHODI OD DONACIJA  – </w:t>
      </w:r>
      <w:r>
        <w:rPr>
          <w:rFonts w:ascii="Times New Roman" w:hAnsi="Times New Roman" w:cs="Times New Roman"/>
          <w:sz w:val="24"/>
        </w:rPr>
        <w:t xml:space="preserve">na šifri računa 6631 – tekuće donacije – </w:t>
      </w:r>
      <w:r w:rsidR="00C86C58">
        <w:rPr>
          <w:rFonts w:ascii="Times New Roman" w:hAnsi="Times New Roman" w:cs="Times New Roman"/>
          <w:sz w:val="24"/>
        </w:rPr>
        <w:t>u prethodnoj godini uplaćene su bile donacij</w:t>
      </w:r>
      <w:r w:rsidR="006C1F4F">
        <w:rPr>
          <w:rFonts w:ascii="Times New Roman" w:hAnsi="Times New Roman" w:cs="Times New Roman"/>
          <w:sz w:val="24"/>
        </w:rPr>
        <w:t>e</w:t>
      </w:r>
      <w:r w:rsidR="00C86C58">
        <w:rPr>
          <w:rFonts w:ascii="Times New Roman" w:hAnsi="Times New Roman" w:cs="Times New Roman"/>
          <w:sz w:val="24"/>
        </w:rPr>
        <w:t xml:space="preserve"> od strane nekoliko pravnih</w:t>
      </w:r>
      <w:r w:rsidR="006C1F4F">
        <w:rPr>
          <w:rFonts w:ascii="Times New Roman" w:hAnsi="Times New Roman" w:cs="Times New Roman"/>
          <w:sz w:val="24"/>
        </w:rPr>
        <w:t xml:space="preserve"> osoba</w:t>
      </w:r>
      <w:r w:rsidR="00C86C58">
        <w:rPr>
          <w:rFonts w:ascii="Times New Roman" w:hAnsi="Times New Roman" w:cs="Times New Roman"/>
          <w:sz w:val="24"/>
        </w:rPr>
        <w:t xml:space="preserve"> za sponzorstvo povodom Dana općine, dok u ovoj godini uplata nije bilo.</w:t>
      </w:r>
    </w:p>
    <w:p w14:paraId="0B60D8A0" w14:textId="77777777" w:rsidR="00BE6496" w:rsidRDefault="00BE6496">
      <w:pPr>
        <w:pStyle w:val="Odlomakpopisa"/>
        <w:rPr>
          <w:rFonts w:ascii="Times New Roman" w:hAnsi="Times New Roman" w:cs="Times New Roman"/>
          <w:sz w:val="24"/>
        </w:rPr>
      </w:pPr>
    </w:p>
    <w:p w14:paraId="1D632F7E" w14:textId="336C1E75" w:rsidR="00BE6496" w:rsidRDefault="008B44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skupina računa 68 – KAZNE, UPRAVNE MJERE I OSTALI PRIHODI –</w:t>
      </w:r>
      <w:r w:rsidR="00E609A7">
        <w:rPr>
          <w:rFonts w:ascii="Times New Roman" w:hAnsi="Times New Roman" w:cs="Times New Roman"/>
          <w:b/>
          <w:sz w:val="24"/>
        </w:rPr>
        <w:t xml:space="preserve"> </w:t>
      </w:r>
      <w:r w:rsidR="00E609A7">
        <w:rPr>
          <w:rFonts w:ascii="Times New Roman" w:hAnsi="Times New Roman" w:cs="Times New Roman"/>
          <w:bCs/>
          <w:sz w:val="24"/>
        </w:rPr>
        <w:t xml:space="preserve">Šifra računa 6817 – kazne za prekršaje na kulturnim dobrima – je prihod od naplaćene kazne za nezakonito odlaganje komunalnog otpada od strane jedne fizičke osobe u prethodnoj godini, dok </w:t>
      </w:r>
      <w:r w:rsidR="00223C0F">
        <w:rPr>
          <w:rFonts w:ascii="Times New Roman" w:hAnsi="Times New Roman" w:cs="Times New Roman"/>
          <w:bCs/>
          <w:sz w:val="24"/>
        </w:rPr>
        <w:t>je u ovoj godini kazna bila naplaćena u manjem iznosu</w:t>
      </w:r>
      <w:r w:rsidR="00E609A7">
        <w:rPr>
          <w:rFonts w:ascii="Times New Roman" w:hAnsi="Times New Roman" w:cs="Times New Roman"/>
          <w:bCs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Šifra računa 6819 – ostale kazne – su prihodi od naknade za nezakonito izgrađene zgrade u prostoru – legalizacije, tj. dio prihoda koji pripada općini, </w:t>
      </w:r>
      <w:r w:rsidR="000C7668">
        <w:rPr>
          <w:rFonts w:ascii="Times New Roman" w:hAnsi="Times New Roman" w:cs="Times New Roman"/>
          <w:sz w:val="24"/>
        </w:rPr>
        <w:t>u prvih devet mjeseci ove godine su naplaćeni veći prihodi zbog većeg broja legaliziranih objekata nego prethodne godine</w:t>
      </w:r>
      <w:r>
        <w:rPr>
          <w:rFonts w:ascii="Times New Roman" w:hAnsi="Times New Roman" w:cs="Times New Roman"/>
          <w:sz w:val="24"/>
        </w:rPr>
        <w:t>. Šifra računa 683 – ostali prihodi – na ovoj stavci nalazi se odstupanje jer smo u prv</w:t>
      </w:r>
      <w:r w:rsidR="00084963">
        <w:rPr>
          <w:rFonts w:ascii="Times New Roman" w:hAnsi="Times New Roman" w:cs="Times New Roman"/>
          <w:sz w:val="24"/>
        </w:rPr>
        <w:t xml:space="preserve">ih </w:t>
      </w:r>
      <w:r w:rsidR="00084963">
        <w:rPr>
          <w:rFonts w:ascii="Times New Roman" w:hAnsi="Times New Roman" w:cs="Times New Roman"/>
          <w:sz w:val="24"/>
        </w:rPr>
        <w:lastRenderedPageBreak/>
        <w:t xml:space="preserve">devet mjeseci ove </w:t>
      </w:r>
      <w:r>
        <w:rPr>
          <w:rFonts w:ascii="Times New Roman" w:hAnsi="Times New Roman" w:cs="Times New Roman"/>
          <w:sz w:val="24"/>
        </w:rPr>
        <w:t xml:space="preserve">godine imali </w:t>
      </w:r>
      <w:r w:rsidR="00E609A7">
        <w:rPr>
          <w:rFonts w:ascii="Times New Roman" w:hAnsi="Times New Roman" w:cs="Times New Roman"/>
          <w:sz w:val="24"/>
        </w:rPr>
        <w:t xml:space="preserve">manje </w:t>
      </w:r>
      <w:r>
        <w:rPr>
          <w:rFonts w:ascii="Times New Roman" w:hAnsi="Times New Roman" w:cs="Times New Roman"/>
          <w:sz w:val="24"/>
        </w:rPr>
        <w:t>povrata duplo uplaćenih sredstava, nego u prethodnoj godini.</w:t>
      </w:r>
    </w:p>
    <w:p w14:paraId="0121C58D" w14:textId="77777777" w:rsidR="00BE6496" w:rsidRDefault="00BE6496">
      <w:pPr>
        <w:pStyle w:val="Odlomakpopisa"/>
        <w:rPr>
          <w:rFonts w:ascii="Times New Roman" w:hAnsi="Times New Roman" w:cs="Times New Roman"/>
          <w:b/>
          <w:sz w:val="24"/>
        </w:rPr>
      </w:pPr>
    </w:p>
    <w:p w14:paraId="07A45E5C" w14:textId="32AE8420" w:rsidR="00BE6496" w:rsidRDefault="008B44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skupina računa 71 – PRIHODI OD PRODAJE NEPROIZVEDENE DUGOTRAJNE IMOVINE – </w:t>
      </w:r>
      <w:r>
        <w:rPr>
          <w:rFonts w:ascii="Times New Roman" w:hAnsi="Times New Roman" w:cs="Times New Roman"/>
          <w:sz w:val="24"/>
        </w:rPr>
        <w:t>Šifra računa 71</w:t>
      </w:r>
      <w:r w:rsidR="001B549C">
        <w:rPr>
          <w:rFonts w:ascii="Times New Roman" w:hAnsi="Times New Roman" w:cs="Times New Roman"/>
          <w:sz w:val="24"/>
        </w:rPr>
        <w:t xml:space="preserve">11 -  zemljište </w:t>
      </w:r>
      <w:r w:rsidR="00B23FA1">
        <w:rPr>
          <w:rFonts w:ascii="Times New Roman" w:hAnsi="Times New Roman" w:cs="Times New Roman"/>
          <w:sz w:val="24"/>
        </w:rPr>
        <w:t>–</w:t>
      </w:r>
      <w:r w:rsidR="001B549C">
        <w:rPr>
          <w:rFonts w:ascii="Times New Roman" w:hAnsi="Times New Roman" w:cs="Times New Roman"/>
          <w:sz w:val="24"/>
        </w:rPr>
        <w:t xml:space="preserve"> </w:t>
      </w:r>
      <w:r w:rsidR="00B23FA1">
        <w:rPr>
          <w:rFonts w:ascii="Times New Roman" w:hAnsi="Times New Roman" w:cs="Times New Roman"/>
          <w:sz w:val="24"/>
        </w:rPr>
        <w:t xml:space="preserve">prihod </w:t>
      </w:r>
      <w:r w:rsidR="00BB10FB">
        <w:rPr>
          <w:rFonts w:ascii="Times New Roman" w:hAnsi="Times New Roman" w:cs="Times New Roman"/>
          <w:sz w:val="24"/>
        </w:rPr>
        <w:t xml:space="preserve">na ovoj stavci je </w:t>
      </w:r>
      <w:r w:rsidR="00B23FA1">
        <w:rPr>
          <w:rFonts w:ascii="Times New Roman" w:hAnsi="Times New Roman" w:cs="Times New Roman"/>
          <w:sz w:val="24"/>
        </w:rPr>
        <w:t xml:space="preserve">od prodaje </w:t>
      </w:r>
      <w:r w:rsidR="00BB10FB">
        <w:rPr>
          <w:rFonts w:ascii="Times New Roman" w:hAnsi="Times New Roman" w:cs="Times New Roman"/>
          <w:sz w:val="24"/>
        </w:rPr>
        <w:t xml:space="preserve">poljoprivrednog </w:t>
      </w:r>
      <w:r w:rsidR="00B23FA1">
        <w:rPr>
          <w:rFonts w:ascii="Times New Roman" w:hAnsi="Times New Roman" w:cs="Times New Roman"/>
          <w:sz w:val="24"/>
        </w:rPr>
        <w:t>zemljišta u vlasništvu općine u pr</w:t>
      </w:r>
      <w:r w:rsidR="00BB10FB">
        <w:rPr>
          <w:rFonts w:ascii="Times New Roman" w:hAnsi="Times New Roman" w:cs="Times New Roman"/>
          <w:sz w:val="24"/>
        </w:rPr>
        <w:t xml:space="preserve">vih devet mjeseci </w:t>
      </w:r>
      <w:r w:rsidR="00B23FA1">
        <w:rPr>
          <w:rFonts w:ascii="Times New Roman" w:hAnsi="Times New Roman" w:cs="Times New Roman"/>
          <w:sz w:val="24"/>
        </w:rPr>
        <w:t xml:space="preserve">2024.godine, a odnosi se na prodaju zemljišta </w:t>
      </w:r>
      <w:r w:rsidR="00BB10FB">
        <w:rPr>
          <w:rFonts w:ascii="Times New Roman" w:hAnsi="Times New Roman" w:cs="Times New Roman"/>
          <w:sz w:val="24"/>
        </w:rPr>
        <w:t>nekoliko</w:t>
      </w:r>
      <w:r w:rsidR="00B23FA1">
        <w:rPr>
          <w:rFonts w:ascii="Times New Roman" w:hAnsi="Times New Roman" w:cs="Times New Roman"/>
          <w:sz w:val="24"/>
        </w:rPr>
        <w:t xml:space="preserve"> fizičk</w:t>
      </w:r>
      <w:r w:rsidR="00BB10FB">
        <w:rPr>
          <w:rFonts w:ascii="Times New Roman" w:hAnsi="Times New Roman" w:cs="Times New Roman"/>
          <w:sz w:val="24"/>
        </w:rPr>
        <w:t>ih</w:t>
      </w:r>
      <w:r w:rsidR="00B23FA1">
        <w:rPr>
          <w:rFonts w:ascii="Times New Roman" w:hAnsi="Times New Roman" w:cs="Times New Roman"/>
          <w:sz w:val="24"/>
        </w:rPr>
        <w:t xml:space="preserve"> osob</w:t>
      </w:r>
      <w:r w:rsidR="00BB10FB">
        <w:rPr>
          <w:rFonts w:ascii="Times New Roman" w:hAnsi="Times New Roman" w:cs="Times New Roman"/>
          <w:sz w:val="24"/>
        </w:rPr>
        <w:t>a, dok je u prethodnoj godini izvršena prodaja građevinskog zemljišta jednoj fizičkoj osobi</w:t>
      </w:r>
      <w:r w:rsidR="00B23FA1">
        <w:rPr>
          <w:rFonts w:ascii="Times New Roman" w:hAnsi="Times New Roman" w:cs="Times New Roman"/>
          <w:sz w:val="24"/>
        </w:rPr>
        <w:t>.</w:t>
      </w:r>
    </w:p>
    <w:p w14:paraId="47C4A260" w14:textId="77777777" w:rsidR="00BE6496" w:rsidRDefault="00BE6496">
      <w:pPr>
        <w:ind w:firstLine="0"/>
        <w:rPr>
          <w:rFonts w:ascii="Times New Roman" w:hAnsi="Times New Roman" w:cs="Times New Roman"/>
          <w:b/>
          <w:sz w:val="24"/>
        </w:rPr>
      </w:pPr>
    </w:p>
    <w:p w14:paraId="5D960FA2" w14:textId="29910816" w:rsidR="00BE6496" w:rsidRDefault="008B44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skupina računa 72 – PRIHODI OD PRODAJE PROIZVEDENE DUGOTRAJNE IMOVINE </w:t>
      </w:r>
      <w:r>
        <w:rPr>
          <w:rFonts w:ascii="Times New Roman" w:hAnsi="Times New Roman" w:cs="Times New Roman"/>
          <w:sz w:val="24"/>
        </w:rPr>
        <w:t xml:space="preserve"> – šifra računa 7211 – stambeni objekti – u </w:t>
      </w:r>
      <w:r w:rsidR="004E404C">
        <w:rPr>
          <w:rFonts w:ascii="Times New Roman" w:hAnsi="Times New Roman" w:cs="Times New Roman"/>
          <w:sz w:val="24"/>
        </w:rPr>
        <w:t>prethodnoj godini uplaćena je bila preostala rata za otplatu stana od</w:t>
      </w:r>
      <w:r>
        <w:rPr>
          <w:rFonts w:ascii="Times New Roman" w:hAnsi="Times New Roman" w:cs="Times New Roman"/>
          <w:sz w:val="24"/>
        </w:rPr>
        <w:t xml:space="preserve"> strane fizičke osobe</w:t>
      </w:r>
      <w:r w:rsidR="004E404C">
        <w:rPr>
          <w:rFonts w:ascii="Times New Roman" w:hAnsi="Times New Roman" w:cs="Times New Roman"/>
          <w:sz w:val="24"/>
        </w:rPr>
        <w:t>, dok u ovoj godini prihoda na ovoj skupini računa nije bilo.</w:t>
      </w:r>
    </w:p>
    <w:p w14:paraId="60E29869" w14:textId="77777777" w:rsidR="00BE6496" w:rsidRDefault="00BE6496">
      <w:pPr>
        <w:pStyle w:val="Odlomakpopisa"/>
        <w:ind w:left="643" w:firstLine="0"/>
        <w:rPr>
          <w:rFonts w:ascii="Times New Roman" w:hAnsi="Times New Roman" w:cs="Times New Roman"/>
          <w:b/>
          <w:sz w:val="24"/>
        </w:rPr>
      </w:pPr>
    </w:p>
    <w:p w14:paraId="6FFDD6D3" w14:textId="77777777" w:rsidR="00BE6496" w:rsidRDefault="008B4486">
      <w:pPr>
        <w:ind w:left="35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Ukupni rashodi i izdaci ostvareni su u nešto većem iznosu nego u istom razdoblju prethodne godine, a veća odstupanja nalaze se na slijedećim pozicijama: </w:t>
      </w:r>
    </w:p>
    <w:p w14:paraId="78273EF5" w14:textId="77777777" w:rsidR="00BE6496" w:rsidRDefault="00BE6496">
      <w:pPr>
        <w:rPr>
          <w:rFonts w:ascii="Times New Roman" w:hAnsi="Times New Roman" w:cs="Times New Roman"/>
          <w:sz w:val="24"/>
        </w:rPr>
      </w:pPr>
    </w:p>
    <w:p w14:paraId="14A722D6" w14:textId="1FE5CD2A" w:rsidR="00BE6496" w:rsidRDefault="008B4486">
      <w:pPr>
        <w:pStyle w:val="Odlomakpopisa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</w:rPr>
        <w:t>skupina računa 31 - RASHODI ZA ZAPOSLENE</w:t>
      </w:r>
      <w:r>
        <w:rPr>
          <w:rFonts w:ascii="Times New Roman" w:hAnsi="Times New Roman" w:cs="Times New Roman"/>
          <w:sz w:val="24"/>
        </w:rPr>
        <w:t xml:space="preserve"> –</w:t>
      </w:r>
      <w:r w:rsidR="00FB0CEC">
        <w:rPr>
          <w:rFonts w:ascii="Times New Roman" w:hAnsi="Times New Roman" w:cs="Times New Roman"/>
          <w:sz w:val="24"/>
        </w:rPr>
        <w:t xml:space="preserve"> na šifri računa 3111 – plaće za redovan rad i</w:t>
      </w:r>
      <w:r>
        <w:rPr>
          <w:rFonts w:ascii="Times New Roman" w:hAnsi="Times New Roman" w:cs="Times New Roman"/>
          <w:sz w:val="24"/>
        </w:rPr>
        <w:t xml:space="preserve"> 3112- plaće u naravi – </w:t>
      </w:r>
      <w:r w:rsidR="00FB0CEC">
        <w:rPr>
          <w:rFonts w:ascii="Times New Roman" w:hAnsi="Times New Roman" w:cs="Times New Roman"/>
          <w:sz w:val="24"/>
        </w:rPr>
        <w:t>ovi rashodi veći su nego u istom razdoblju prethodne godine iz razloga povećanja koeficijenata krajem prošle godine za sve zaposlenike, te novo zaposlenje jednog vježbenika</w:t>
      </w:r>
      <w:r>
        <w:rPr>
          <w:rFonts w:ascii="Times New Roman" w:hAnsi="Times New Roman" w:cs="Times New Roman"/>
          <w:sz w:val="24"/>
        </w:rPr>
        <w:t>,</w:t>
      </w:r>
      <w:r w:rsidR="00FB0CEC">
        <w:rPr>
          <w:rFonts w:ascii="Times New Roman" w:hAnsi="Times New Roman" w:cs="Times New Roman"/>
          <w:sz w:val="24"/>
        </w:rPr>
        <w:t xml:space="preserve"> kao i jednog komunalnog djelatnika na održavanju na pola radnog vremena u trajanju od 6 mjeseci</w:t>
      </w:r>
      <w:r w:rsidR="00007612">
        <w:rPr>
          <w:rFonts w:ascii="Times New Roman" w:hAnsi="Times New Roman" w:cs="Times New Roman"/>
          <w:sz w:val="24"/>
        </w:rPr>
        <w:t xml:space="preserve"> u pr</w:t>
      </w:r>
      <w:r w:rsidR="00083688">
        <w:rPr>
          <w:rFonts w:ascii="Times New Roman" w:hAnsi="Times New Roman" w:cs="Times New Roman"/>
          <w:sz w:val="24"/>
        </w:rPr>
        <w:t>vih devet mjeseci</w:t>
      </w:r>
      <w:r w:rsidR="00007612">
        <w:rPr>
          <w:rFonts w:ascii="Times New Roman" w:hAnsi="Times New Roman" w:cs="Times New Roman"/>
          <w:sz w:val="24"/>
        </w:rPr>
        <w:t xml:space="preserve"> ove godine</w:t>
      </w:r>
      <w:r>
        <w:rPr>
          <w:rFonts w:ascii="Times New Roman" w:hAnsi="Times New Roman" w:cs="Times New Roman"/>
          <w:sz w:val="24"/>
        </w:rPr>
        <w:t>. Na računu 312 – ostali rashodi za zaposlene – veće je odstupanje u odnosu na prethodnu godinu, jer</w:t>
      </w:r>
      <w:r w:rsidR="005972BA">
        <w:rPr>
          <w:rFonts w:ascii="Times New Roman" w:hAnsi="Times New Roman" w:cs="Times New Roman"/>
          <w:sz w:val="24"/>
        </w:rPr>
        <w:t xml:space="preserve"> su</w:t>
      </w:r>
      <w:r>
        <w:rPr>
          <w:rFonts w:ascii="Times New Roman" w:hAnsi="Times New Roman" w:cs="Times New Roman"/>
          <w:sz w:val="24"/>
        </w:rPr>
        <w:t xml:space="preserve"> se od 01.01</w:t>
      </w:r>
      <w:r w:rsidR="005972BA">
        <w:rPr>
          <w:rFonts w:ascii="Times New Roman" w:hAnsi="Times New Roman" w:cs="Times New Roman"/>
          <w:sz w:val="24"/>
        </w:rPr>
        <w:t>.2024.godine povećali</w:t>
      </w:r>
      <w:r>
        <w:rPr>
          <w:rFonts w:ascii="Times New Roman" w:hAnsi="Times New Roman" w:cs="Times New Roman"/>
          <w:sz w:val="24"/>
        </w:rPr>
        <w:t xml:space="preserve"> neoporeziv</w:t>
      </w:r>
      <w:r w:rsidR="005972BA">
        <w:rPr>
          <w:rFonts w:ascii="Times New Roman" w:hAnsi="Times New Roman" w:cs="Times New Roman"/>
          <w:sz w:val="24"/>
        </w:rPr>
        <w:t>i iznosi primitaka (regres za godišnji odmor, uskrsnica, božićnica)</w:t>
      </w:r>
      <w:r>
        <w:rPr>
          <w:rFonts w:ascii="Times New Roman" w:hAnsi="Times New Roman" w:cs="Times New Roman"/>
          <w:sz w:val="24"/>
        </w:rPr>
        <w:t xml:space="preserve"> koji se može isplatiti radniku tokom godine</w:t>
      </w:r>
      <w:r w:rsidR="005972BA">
        <w:rPr>
          <w:rFonts w:ascii="Times New Roman" w:hAnsi="Times New Roman" w:cs="Times New Roman"/>
          <w:sz w:val="24"/>
        </w:rPr>
        <w:t>, te se u prv</w:t>
      </w:r>
      <w:r w:rsidR="00C12EED">
        <w:rPr>
          <w:rFonts w:ascii="Times New Roman" w:hAnsi="Times New Roman" w:cs="Times New Roman"/>
          <w:sz w:val="24"/>
        </w:rPr>
        <w:t xml:space="preserve">ih devet mjeseci </w:t>
      </w:r>
      <w:r w:rsidR="005972BA">
        <w:rPr>
          <w:rFonts w:ascii="Times New Roman" w:hAnsi="Times New Roman" w:cs="Times New Roman"/>
          <w:sz w:val="24"/>
        </w:rPr>
        <w:t>ove godine izvršila isplata naknade za smrtni slučaj za člana obitelji za dva djelatnika, kao i isplata jubilarne nagrade za jednog djelatnika koji ima 30 godina rada na općini.</w:t>
      </w:r>
      <w:r w:rsidR="00C12EED">
        <w:rPr>
          <w:rFonts w:ascii="Times New Roman" w:hAnsi="Times New Roman" w:cs="Times New Roman"/>
          <w:sz w:val="24"/>
        </w:rPr>
        <w:t xml:space="preserve"> Također na računima 3131 i 3132 – doprinosi za mirovinsko i zdravstveno osiguranje je povećanje u odnosu na prethodnu godinu iz istog razloga povećanja plaća djelatnika od 01.01.2024.godine.</w:t>
      </w:r>
    </w:p>
    <w:p w14:paraId="6AF01985" w14:textId="77777777" w:rsidR="00BE6496" w:rsidRDefault="00BE6496">
      <w:pPr>
        <w:rPr>
          <w:rFonts w:ascii="Times New Roman" w:hAnsi="Times New Roman" w:cs="Times New Roman"/>
          <w:b/>
          <w:sz w:val="24"/>
        </w:rPr>
      </w:pPr>
    </w:p>
    <w:p w14:paraId="181002D9" w14:textId="6CC85B06" w:rsidR="00BE6496" w:rsidRDefault="008B4486">
      <w:pPr>
        <w:pStyle w:val="Odlomakpopisa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</w:rPr>
        <w:t xml:space="preserve">skupina računa 32 – MATERIJALNI RASHODI –  </w:t>
      </w:r>
      <w:r w:rsidR="00FD1A41">
        <w:rPr>
          <w:rFonts w:ascii="Times New Roman" w:hAnsi="Times New Roman" w:cs="Times New Roman"/>
          <w:bCs/>
          <w:sz w:val="24"/>
        </w:rPr>
        <w:t xml:space="preserve">šifra računa 3211 – službena putovanja – </w:t>
      </w:r>
      <w:r w:rsidR="00CA0284">
        <w:rPr>
          <w:rFonts w:ascii="Times New Roman" w:hAnsi="Times New Roman" w:cs="Times New Roman"/>
          <w:bCs/>
          <w:sz w:val="24"/>
        </w:rPr>
        <w:t>veće</w:t>
      </w:r>
      <w:r w:rsidR="00FD1A41">
        <w:rPr>
          <w:rFonts w:ascii="Times New Roman" w:hAnsi="Times New Roman" w:cs="Times New Roman"/>
          <w:bCs/>
          <w:sz w:val="24"/>
        </w:rPr>
        <w:t xml:space="preserve"> odstupanje nalazi se na ovoj stavci, a odnosi se na naknade za prijevoz na službenom putu i cestarinu</w:t>
      </w:r>
      <w:r w:rsidR="00E572C7">
        <w:rPr>
          <w:rFonts w:ascii="Times New Roman" w:hAnsi="Times New Roman" w:cs="Times New Roman"/>
          <w:bCs/>
          <w:sz w:val="24"/>
        </w:rPr>
        <w:t xml:space="preserve"> </w:t>
      </w:r>
      <w:r w:rsidR="00FD1A41">
        <w:rPr>
          <w:rFonts w:ascii="Times New Roman" w:hAnsi="Times New Roman" w:cs="Times New Roman"/>
          <w:bCs/>
          <w:sz w:val="24"/>
        </w:rPr>
        <w:t xml:space="preserve">za dva djelatnika općine, </w:t>
      </w:r>
      <w:r w:rsidR="00CA0284">
        <w:rPr>
          <w:rFonts w:ascii="Times New Roman" w:hAnsi="Times New Roman" w:cs="Times New Roman"/>
          <w:bCs/>
          <w:sz w:val="24"/>
        </w:rPr>
        <w:t>dok su u prethodnoj godini ovi izdaci bili manji</w:t>
      </w:r>
      <w:r w:rsidR="00FD1A41">
        <w:rPr>
          <w:rFonts w:ascii="Times New Roman" w:hAnsi="Times New Roman" w:cs="Times New Roman"/>
          <w:bCs/>
          <w:sz w:val="24"/>
        </w:rPr>
        <w:t>.</w:t>
      </w:r>
      <w:r w:rsidR="00C84651">
        <w:rPr>
          <w:rFonts w:ascii="Times New Roman" w:hAnsi="Times New Roman" w:cs="Times New Roman"/>
          <w:bCs/>
          <w:sz w:val="24"/>
        </w:rPr>
        <w:t xml:space="preserve"> Šifra računa 3212 – Naknade za prijevoz, za rad na terenu i odvojeni život </w:t>
      </w:r>
      <w:r w:rsidR="009563F7">
        <w:rPr>
          <w:rFonts w:ascii="Times New Roman" w:hAnsi="Times New Roman" w:cs="Times New Roman"/>
          <w:bCs/>
          <w:sz w:val="24"/>
        </w:rPr>
        <w:t>–</w:t>
      </w:r>
      <w:r w:rsidR="00C84651">
        <w:rPr>
          <w:rFonts w:ascii="Times New Roman" w:hAnsi="Times New Roman" w:cs="Times New Roman"/>
          <w:bCs/>
          <w:sz w:val="24"/>
        </w:rPr>
        <w:t xml:space="preserve"> </w:t>
      </w:r>
      <w:r w:rsidR="009563F7">
        <w:rPr>
          <w:rFonts w:ascii="Times New Roman" w:hAnsi="Times New Roman" w:cs="Times New Roman"/>
          <w:bCs/>
          <w:sz w:val="24"/>
        </w:rPr>
        <w:t>ovi rashodi odnose se na naknadu za prijevoz na posao i s posla, a veći su nego prethodne godine zbog zaposlenog jednog novog djelatnika i zbog donesenog novog Pravilnika o radu Jedinstvenog upravnog odjela po kojem se od 2024.godine razlikuju  naknade za prijevoz u odnosu na 2023.godinu.</w:t>
      </w:r>
      <w:r w:rsidR="00FD1A41">
        <w:rPr>
          <w:rFonts w:ascii="Times New Roman" w:hAnsi="Times New Roman" w:cs="Times New Roman"/>
          <w:bCs/>
          <w:sz w:val="24"/>
        </w:rPr>
        <w:t xml:space="preserve"> </w:t>
      </w:r>
      <w:r w:rsidR="00FD1A41">
        <w:rPr>
          <w:rFonts w:ascii="Times New Roman" w:hAnsi="Times New Roman" w:cs="Times New Roman"/>
          <w:sz w:val="24"/>
        </w:rPr>
        <w:t>Š</w:t>
      </w:r>
      <w:r>
        <w:rPr>
          <w:rFonts w:ascii="Times New Roman" w:hAnsi="Times New Roman" w:cs="Times New Roman"/>
          <w:sz w:val="24"/>
        </w:rPr>
        <w:t xml:space="preserve">ifra računa 3213 – stručno usavršavanje zaposlenika – </w:t>
      </w:r>
      <w:r w:rsidR="002050D4">
        <w:rPr>
          <w:rFonts w:ascii="Times New Roman" w:hAnsi="Times New Roman" w:cs="Times New Roman"/>
          <w:sz w:val="24"/>
        </w:rPr>
        <w:t xml:space="preserve">ovaj rashod veći je nego prethodne godine, a odnosi se na dva održana webinara </w:t>
      </w:r>
      <w:r w:rsidR="00E572C7">
        <w:rPr>
          <w:rFonts w:ascii="Times New Roman" w:hAnsi="Times New Roman" w:cs="Times New Roman"/>
          <w:sz w:val="24"/>
        </w:rPr>
        <w:t>–</w:t>
      </w:r>
      <w:r w:rsidR="002050D4">
        <w:rPr>
          <w:rFonts w:ascii="Times New Roman" w:hAnsi="Times New Roman" w:cs="Times New Roman"/>
          <w:sz w:val="24"/>
        </w:rPr>
        <w:t xml:space="preserve"> radionice</w:t>
      </w:r>
      <w:r w:rsidR="00E572C7">
        <w:rPr>
          <w:rFonts w:ascii="Times New Roman" w:hAnsi="Times New Roman" w:cs="Times New Roman"/>
          <w:sz w:val="24"/>
        </w:rPr>
        <w:t xml:space="preserve"> iz područja EOJNA i fiskalne odgovornosti za djelatnike općine. </w:t>
      </w:r>
      <w:r>
        <w:rPr>
          <w:rFonts w:ascii="Times New Roman" w:hAnsi="Times New Roman" w:cs="Times New Roman"/>
          <w:sz w:val="24"/>
        </w:rPr>
        <w:t>Na računu 3214 su rashodi ostvareni u većem iznosu nego prethodne godine, jer se ove godine koristila naknada troškova zaposlenima  nego u istom razdoblju prethodne godine. Na šiframa računa 3221 – uredski materijal i ostali materijalni rashodi, 3222 – materijal i sirovine</w:t>
      </w:r>
      <w:r w:rsidR="003333AC">
        <w:rPr>
          <w:rFonts w:ascii="Times New Roman" w:hAnsi="Times New Roman" w:cs="Times New Roman"/>
          <w:sz w:val="24"/>
        </w:rPr>
        <w:t xml:space="preserve"> i 3224 – materijal i dijelovi za tekuće i investicijsko održavanje</w:t>
      </w:r>
      <w:r>
        <w:rPr>
          <w:rFonts w:ascii="Times New Roman" w:hAnsi="Times New Roman" w:cs="Times New Roman"/>
          <w:sz w:val="24"/>
        </w:rPr>
        <w:t xml:space="preserve"> – veći su rashodi u p</w:t>
      </w:r>
      <w:r w:rsidR="00CA0284">
        <w:rPr>
          <w:rFonts w:ascii="Times New Roman" w:hAnsi="Times New Roman" w:cs="Times New Roman"/>
          <w:sz w:val="24"/>
        </w:rPr>
        <w:t>rvih devet mjeseci ove</w:t>
      </w:r>
      <w:r>
        <w:rPr>
          <w:rFonts w:ascii="Times New Roman" w:hAnsi="Times New Roman" w:cs="Times New Roman"/>
          <w:sz w:val="24"/>
        </w:rPr>
        <w:t xml:space="preserve"> godine za nabavu potrošnog materijala za potrebe komunalnog odjela i za pojedine mjesne odbore, te nabavku goriva za kosilice, zbog poskupljenja energenata u ovoj godini, dok tolikog poskupljenja u istom razdoblju prethodne godine nije bilo.</w:t>
      </w:r>
      <w:r w:rsidR="00CA0284">
        <w:rPr>
          <w:rFonts w:ascii="Times New Roman" w:hAnsi="Times New Roman" w:cs="Times New Roman"/>
          <w:sz w:val="24"/>
        </w:rPr>
        <w:t xml:space="preserve"> Račun 3223 – energija – nešto su manji rashodi nego prethodne godine za potrošnju električne energije i javne </w:t>
      </w:r>
      <w:r w:rsidR="00CA0284">
        <w:rPr>
          <w:rFonts w:ascii="Times New Roman" w:hAnsi="Times New Roman" w:cs="Times New Roman"/>
          <w:sz w:val="24"/>
        </w:rPr>
        <w:lastRenderedPageBreak/>
        <w:t>rasvjete.</w:t>
      </w:r>
      <w:r w:rsidR="003333AC">
        <w:rPr>
          <w:rFonts w:ascii="Times New Roman" w:hAnsi="Times New Roman" w:cs="Times New Roman"/>
          <w:sz w:val="24"/>
        </w:rPr>
        <w:t xml:space="preserve"> Na računu 3225 – sitni inventar i auto gume – manji su rashodi nego prethodne godine zbog manje potrošnje sitnog inventara koji se u prošloj godini nabavljao za opremanje nove svečane dvorane općine.</w:t>
      </w:r>
      <w:r w:rsidR="00231BC4">
        <w:rPr>
          <w:rFonts w:ascii="Times New Roman" w:hAnsi="Times New Roman" w:cs="Times New Roman"/>
          <w:sz w:val="24"/>
        </w:rPr>
        <w:t xml:space="preserve"> Novi rashod u 2024.godini je na računu 3227 – službena, radna i zaštitna odjeća i obuća - </w:t>
      </w:r>
      <w:r>
        <w:rPr>
          <w:rFonts w:ascii="Times New Roman" w:hAnsi="Times New Roman" w:cs="Times New Roman"/>
          <w:sz w:val="24"/>
        </w:rPr>
        <w:t xml:space="preserve"> </w:t>
      </w:r>
      <w:r w:rsidR="00231BC4">
        <w:rPr>
          <w:rFonts w:ascii="Times New Roman" w:hAnsi="Times New Roman" w:cs="Times New Roman"/>
          <w:sz w:val="24"/>
        </w:rPr>
        <w:t xml:space="preserve">a odnosi se na nabavu radne obuće i odjeće za djelatnike komunalnog odjela općine, dok istog rashoda prošle godine nije bilo. </w:t>
      </w:r>
      <w:r w:rsidR="00EA5437">
        <w:rPr>
          <w:rFonts w:ascii="Times New Roman" w:hAnsi="Times New Roman" w:cs="Times New Roman"/>
          <w:sz w:val="24"/>
        </w:rPr>
        <w:t xml:space="preserve">Šifra računa 3232 – usluge tekućeg i investicijskog održavanja – veći su rashodi u odnosu na prošlu godinu, jer je ove godine puno više radova po pojedinim društvenim domovima i grobnim kućama (soboslikarski radovi, izvođenje instalacije klima uređaja, popravak javne rasvjete, elektroinstalaterski radovi, keramičarski radovi…). </w:t>
      </w:r>
      <w:r>
        <w:rPr>
          <w:rFonts w:ascii="Times New Roman" w:hAnsi="Times New Roman" w:cs="Times New Roman"/>
          <w:sz w:val="24"/>
        </w:rPr>
        <w:t>Šifra</w:t>
      </w:r>
      <w:r w:rsidR="007B6D66">
        <w:rPr>
          <w:rFonts w:ascii="Times New Roman" w:hAnsi="Times New Roman" w:cs="Times New Roman"/>
          <w:sz w:val="24"/>
        </w:rPr>
        <w:t xml:space="preserve"> računa 3234 – komunalne usluge – veći su rashodi u p</w:t>
      </w:r>
      <w:r w:rsidR="00E22F0C">
        <w:rPr>
          <w:rFonts w:ascii="Times New Roman" w:hAnsi="Times New Roman" w:cs="Times New Roman"/>
          <w:sz w:val="24"/>
        </w:rPr>
        <w:t xml:space="preserve">rvih devet mjeseci ove </w:t>
      </w:r>
      <w:r w:rsidR="007B6D66">
        <w:rPr>
          <w:rFonts w:ascii="Times New Roman" w:hAnsi="Times New Roman" w:cs="Times New Roman"/>
          <w:sz w:val="24"/>
        </w:rPr>
        <w:t>godine jer se vršilo šljunčanje poljskih puteva, te uređenje divljih odlagališta otpada u većem obimu nego prethodne godine.</w:t>
      </w:r>
      <w:r>
        <w:rPr>
          <w:rFonts w:ascii="Times New Roman" w:hAnsi="Times New Roman" w:cs="Times New Roman"/>
          <w:sz w:val="24"/>
        </w:rPr>
        <w:t xml:space="preserve"> </w:t>
      </w:r>
      <w:r w:rsidR="00E22F0C">
        <w:rPr>
          <w:rFonts w:ascii="Times New Roman" w:hAnsi="Times New Roman" w:cs="Times New Roman"/>
          <w:sz w:val="24"/>
        </w:rPr>
        <w:t xml:space="preserve"> Šifra računa 3235 – zakupnine i najamnine </w:t>
      </w:r>
      <w:r w:rsidR="00741840">
        <w:rPr>
          <w:rFonts w:ascii="Times New Roman" w:hAnsi="Times New Roman" w:cs="Times New Roman"/>
          <w:sz w:val="24"/>
        </w:rPr>
        <w:t>–</w:t>
      </w:r>
      <w:r w:rsidR="00E22F0C">
        <w:rPr>
          <w:rFonts w:ascii="Times New Roman" w:hAnsi="Times New Roman" w:cs="Times New Roman"/>
          <w:sz w:val="24"/>
        </w:rPr>
        <w:t xml:space="preserve"> </w:t>
      </w:r>
      <w:r w:rsidR="00741840">
        <w:rPr>
          <w:rFonts w:ascii="Times New Roman" w:hAnsi="Times New Roman" w:cs="Times New Roman"/>
          <w:sz w:val="24"/>
        </w:rPr>
        <w:t xml:space="preserve">nalaze se rashodi za sufinanciranje najma izgradnje OŠ po javno privatnom partnerstvu, a nešto su veći zbog povećanja cijene najma. </w:t>
      </w:r>
      <w:r>
        <w:rPr>
          <w:rFonts w:ascii="Times New Roman" w:hAnsi="Times New Roman" w:cs="Times New Roman"/>
          <w:sz w:val="24"/>
        </w:rPr>
        <w:t xml:space="preserve">Na računu 3236 – zdravstvene i veterinarske usluge – </w:t>
      </w:r>
      <w:r w:rsidR="000F06C1">
        <w:rPr>
          <w:rFonts w:ascii="Times New Roman" w:hAnsi="Times New Roman" w:cs="Times New Roman"/>
          <w:sz w:val="24"/>
        </w:rPr>
        <w:t>povećanje</w:t>
      </w:r>
      <w:r>
        <w:rPr>
          <w:rFonts w:ascii="Times New Roman" w:hAnsi="Times New Roman" w:cs="Times New Roman"/>
          <w:sz w:val="24"/>
        </w:rPr>
        <w:t xml:space="preserve"> ovih rashoda u odnosu na prethodnu godinu je iz razloga </w:t>
      </w:r>
      <w:r w:rsidR="000F06C1">
        <w:rPr>
          <w:rFonts w:ascii="Times New Roman" w:hAnsi="Times New Roman" w:cs="Times New Roman"/>
          <w:sz w:val="24"/>
        </w:rPr>
        <w:t>većeg</w:t>
      </w:r>
      <w:r>
        <w:rPr>
          <w:rFonts w:ascii="Times New Roman" w:hAnsi="Times New Roman" w:cs="Times New Roman"/>
          <w:sz w:val="24"/>
        </w:rPr>
        <w:t xml:space="preserve"> broja zbrinjavanja pasa lutalica po sklopljenom ugovoru sa veterinarskom stanicom</w:t>
      </w:r>
      <w:r w:rsidR="000F06C1">
        <w:rPr>
          <w:rFonts w:ascii="Times New Roman" w:hAnsi="Times New Roman" w:cs="Times New Roman"/>
          <w:sz w:val="24"/>
        </w:rPr>
        <w:t>.</w:t>
      </w:r>
      <w:r w:rsidR="00EC1A7F">
        <w:rPr>
          <w:rFonts w:ascii="Times New Roman" w:hAnsi="Times New Roman" w:cs="Times New Roman"/>
          <w:sz w:val="24"/>
        </w:rPr>
        <w:t xml:space="preserve"> Račun 3238 – računalne usluge – </w:t>
      </w:r>
      <w:r w:rsidR="00741840">
        <w:rPr>
          <w:rFonts w:ascii="Times New Roman" w:hAnsi="Times New Roman" w:cs="Times New Roman"/>
          <w:sz w:val="24"/>
        </w:rPr>
        <w:t xml:space="preserve">ovi rashodi </w:t>
      </w:r>
      <w:r w:rsidR="00FA3C95">
        <w:rPr>
          <w:rFonts w:ascii="Times New Roman" w:hAnsi="Times New Roman" w:cs="Times New Roman"/>
          <w:sz w:val="24"/>
        </w:rPr>
        <w:t>odnos</w:t>
      </w:r>
      <w:r w:rsidR="00741840">
        <w:rPr>
          <w:rFonts w:ascii="Times New Roman" w:hAnsi="Times New Roman" w:cs="Times New Roman"/>
          <w:sz w:val="24"/>
        </w:rPr>
        <w:t>e</w:t>
      </w:r>
      <w:r w:rsidR="00FA3C95">
        <w:rPr>
          <w:rFonts w:ascii="Times New Roman" w:hAnsi="Times New Roman" w:cs="Times New Roman"/>
          <w:sz w:val="24"/>
        </w:rPr>
        <w:t xml:space="preserve"> se na nabavu dodatne licence za još jednog korisnika za program održavanja digitalne arhive</w:t>
      </w:r>
      <w:r w:rsidR="00741840">
        <w:rPr>
          <w:rFonts w:ascii="Times New Roman" w:hAnsi="Times New Roman" w:cs="Times New Roman"/>
          <w:sz w:val="24"/>
        </w:rPr>
        <w:t>, te za redovito mjesečno održavanje programa za računala.</w:t>
      </w:r>
      <w:r w:rsidR="00E021D9">
        <w:rPr>
          <w:rFonts w:ascii="Times New Roman" w:hAnsi="Times New Roman" w:cs="Times New Roman"/>
          <w:sz w:val="24"/>
        </w:rPr>
        <w:t xml:space="preserve"> Račun 3292 – premije osiguranja – ovi rashodi odnose se na naplate osiguranja od autoodgovornosti prijevoznih sredstava u vlasništvu općine, te premije osiguranja imovine, a rashodi su manji u prvih devet mjeseci ove godine iz razloga što nije plaćena jedna rata osiguranja imovine, kao u isto vrijeme prethodne godine.</w:t>
      </w:r>
      <w:r w:rsidR="00652A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Šifra računa 3293 – reprezentacija – izdaci za reprezentaciju </w:t>
      </w:r>
      <w:r w:rsidR="00652ADA">
        <w:rPr>
          <w:rFonts w:ascii="Times New Roman" w:hAnsi="Times New Roman" w:cs="Times New Roman"/>
          <w:sz w:val="24"/>
        </w:rPr>
        <w:t xml:space="preserve">manji su </w:t>
      </w:r>
      <w:r>
        <w:rPr>
          <w:rFonts w:ascii="Times New Roman" w:hAnsi="Times New Roman" w:cs="Times New Roman"/>
          <w:sz w:val="24"/>
        </w:rPr>
        <w:t>nego prethodne godine iz razlog</w:t>
      </w:r>
      <w:r w:rsidR="00652ADA">
        <w:rPr>
          <w:rFonts w:ascii="Times New Roman" w:hAnsi="Times New Roman" w:cs="Times New Roman"/>
          <w:sz w:val="24"/>
        </w:rPr>
        <w:t>a manjih troškova povodom Dana općine.</w:t>
      </w:r>
      <w:r>
        <w:rPr>
          <w:rFonts w:ascii="Times New Roman" w:hAnsi="Times New Roman" w:cs="Times New Roman"/>
          <w:sz w:val="24"/>
        </w:rPr>
        <w:t xml:space="preserve"> Šifra računa 3294 – članarine i norme – </w:t>
      </w:r>
      <w:r w:rsidR="00BF0476">
        <w:rPr>
          <w:rFonts w:ascii="Times New Roman" w:hAnsi="Times New Roman" w:cs="Times New Roman"/>
          <w:sz w:val="24"/>
        </w:rPr>
        <w:t>izdatak za članski doprinos u prethodnoj godini plaćen je u prv</w:t>
      </w:r>
      <w:r w:rsidR="007A7F9C">
        <w:rPr>
          <w:rFonts w:ascii="Times New Roman" w:hAnsi="Times New Roman" w:cs="Times New Roman"/>
          <w:sz w:val="24"/>
        </w:rPr>
        <w:t>ih devet mjeseci</w:t>
      </w:r>
      <w:r w:rsidR="00BF0476">
        <w:rPr>
          <w:rFonts w:ascii="Times New Roman" w:hAnsi="Times New Roman" w:cs="Times New Roman"/>
          <w:sz w:val="24"/>
        </w:rPr>
        <w:t>, dok u ovoj godini nije bio uplaćen u istom razdoblju.</w:t>
      </w:r>
      <w:r>
        <w:rPr>
          <w:rFonts w:ascii="Times New Roman" w:hAnsi="Times New Roman" w:cs="Times New Roman"/>
          <w:sz w:val="24"/>
        </w:rPr>
        <w:t xml:space="preserve"> Račun 3295 – pristojbe i naknade –</w:t>
      </w:r>
      <w:r w:rsidR="00665041">
        <w:rPr>
          <w:rFonts w:ascii="Times New Roman" w:hAnsi="Times New Roman" w:cs="Times New Roman"/>
          <w:sz w:val="24"/>
        </w:rPr>
        <w:t xml:space="preserve"> </w:t>
      </w:r>
      <w:r w:rsidR="00970274">
        <w:rPr>
          <w:rFonts w:ascii="Times New Roman" w:hAnsi="Times New Roman" w:cs="Times New Roman"/>
          <w:sz w:val="24"/>
        </w:rPr>
        <w:t>puno je veći</w:t>
      </w:r>
      <w:r w:rsidR="00665041">
        <w:rPr>
          <w:rFonts w:ascii="Times New Roman" w:hAnsi="Times New Roman" w:cs="Times New Roman"/>
          <w:sz w:val="24"/>
        </w:rPr>
        <w:t xml:space="preserve"> rashod nego prethodne</w:t>
      </w:r>
      <w:r w:rsidR="00970274">
        <w:rPr>
          <w:rFonts w:ascii="Times New Roman" w:hAnsi="Times New Roman" w:cs="Times New Roman"/>
          <w:sz w:val="24"/>
        </w:rPr>
        <w:t xml:space="preserve"> godine, a odnosi se na izlazak na teren sudske komisije, te plaćanje RTV pristojbe koja se do sad knjižila na drugom računu.</w:t>
      </w:r>
      <w:r w:rsidR="00220E8E">
        <w:rPr>
          <w:rFonts w:ascii="Times New Roman" w:hAnsi="Times New Roman" w:cs="Times New Roman"/>
          <w:sz w:val="24"/>
        </w:rPr>
        <w:t xml:space="preserve"> Šifra računa 3299 – ostali nespomenuti rashodi poslovanja </w:t>
      </w:r>
      <w:r w:rsidR="0098033A">
        <w:rPr>
          <w:rFonts w:ascii="Times New Roman" w:hAnsi="Times New Roman" w:cs="Times New Roman"/>
          <w:sz w:val="24"/>
        </w:rPr>
        <w:t>–</w:t>
      </w:r>
      <w:r w:rsidR="00220E8E">
        <w:rPr>
          <w:rFonts w:ascii="Times New Roman" w:hAnsi="Times New Roman" w:cs="Times New Roman"/>
          <w:sz w:val="24"/>
        </w:rPr>
        <w:t xml:space="preserve"> </w:t>
      </w:r>
      <w:r w:rsidR="0098033A">
        <w:rPr>
          <w:rFonts w:ascii="Times New Roman" w:hAnsi="Times New Roman" w:cs="Times New Roman"/>
          <w:sz w:val="24"/>
        </w:rPr>
        <w:t>pod ovim rashodima nalaze se izdaci za organizaciju održavanja Dana općine „Đurđev</w:t>
      </w:r>
      <w:r w:rsidR="00CB6C76">
        <w:rPr>
          <w:rFonts w:ascii="Times New Roman" w:hAnsi="Times New Roman" w:cs="Times New Roman"/>
          <w:sz w:val="24"/>
        </w:rPr>
        <w:t>o 2024“ (koncerti, likovna kolonija kazališne predstave, natjecanje u kuhanju kotlića…), jer u prethodnoj godini veće proslave Dana općine nije bilo.</w:t>
      </w:r>
    </w:p>
    <w:p w14:paraId="3949F84E" w14:textId="77777777" w:rsidR="00BE6496" w:rsidRDefault="00BE6496">
      <w:pPr>
        <w:pStyle w:val="Odlomakpopisa"/>
        <w:ind w:left="643" w:firstLine="0"/>
        <w:rPr>
          <w:rFonts w:ascii="Times New Roman" w:hAnsi="Times New Roman" w:cs="Times New Roman"/>
          <w:b/>
          <w:sz w:val="24"/>
        </w:rPr>
      </w:pPr>
    </w:p>
    <w:p w14:paraId="65C78806" w14:textId="24B9C04D" w:rsidR="00BE6496" w:rsidRPr="00C160A5" w:rsidRDefault="008B4486">
      <w:pPr>
        <w:pStyle w:val="Odlomakpopisa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</w:rPr>
        <w:t xml:space="preserve">skupina računa 34 – FINANCIJSKI RASHODI </w:t>
      </w:r>
      <w:r>
        <w:rPr>
          <w:rFonts w:ascii="Times New Roman" w:hAnsi="Times New Roman" w:cs="Times New Roman"/>
          <w:sz w:val="24"/>
        </w:rPr>
        <w:t xml:space="preserve"> – šifra računa 3431</w:t>
      </w: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bankarske usluge i usluge platnog prometa – povećanje usluga u odnosu na isto razdoblje prethodne godine je zbog povećanja bankarskih usluga</w:t>
      </w:r>
      <w:r w:rsidR="000C2A4E">
        <w:rPr>
          <w:rFonts w:ascii="Times New Roman" w:hAnsi="Times New Roman" w:cs="Times New Roman"/>
          <w:sz w:val="24"/>
        </w:rPr>
        <w:t xml:space="preserve"> i usluga platnog prometa</w:t>
      </w:r>
      <w:r>
        <w:rPr>
          <w:rFonts w:ascii="Times New Roman" w:hAnsi="Times New Roman" w:cs="Times New Roman"/>
          <w:sz w:val="24"/>
        </w:rPr>
        <w:t>.</w:t>
      </w:r>
      <w:r w:rsidR="00FD70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Šifra računa 3434 – ostali nespomenuti financijski rashodi – </w:t>
      </w:r>
      <w:r w:rsidR="00C67436">
        <w:rPr>
          <w:rFonts w:ascii="Times New Roman" w:hAnsi="Times New Roman" w:cs="Times New Roman"/>
          <w:sz w:val="24"/>
        </w:rPr>
        <w:t xml:space="preserve">smanjenje </w:t>
      </w:r>
      <w:r>
        <w:rPr>
          <w:rFonts w:ascii="Times New Roman" w:hAnsi="Times New Roman" w:cs="Times New Roman"/>
          <w:sz w:val="24"/>
        </w:rPr>
        <w:t xml:space="preserve">rashoda </w:t>
      </w:r>
      <w:r w:rsidR="00C67436">
        <w:rPr>
          <w:rFonts w:ascii="Times New Roman" w:hAnsi="Times New Roman" w:cs="Times New Roman"/>
          <w:sz w:val="24"/>
        </w:rPr>
        <w:t>u odnosu na 2023.godinu o</w:t>
      </w:r>
      <w:r>
        <w:rPr>
          <w:rFonts w:ascii="Times New Roman" w:hAnsi="Times New Roman" w:cs="Times New Roman"/>
          <w:sz w:val="24"/>
        </w:rPr>
        <w:t>dnosi se na povrat jamstva za ozbiljnost ponude – oprema za dječji vrtić po javnoj nabavi i na izdatke za održane izbore za članove vijeća nacionalnih manjina na području Općine u mjesecu svibnju 2023.godine</w:t>
      </w:r>
      <w:r w:rsidR="00C67436">
        <w:rPr>
          <w:rFonts w:ascii="Times New Roman" w:hAnsi="Times New Roman" w:cs="Times New Roman"/>
          <w:sz w:val="24"/>
        </w:rPr>
        <w:t>, dok u prvoj polovici 2024.godine nije bilo istih rashoda</w:t>
      </w:r>
      <w:r w:rsidR="00046875">
        <w:rPr>
          <w:rFonts w:ascii="Times New Roman" w:hAnsi="Times New Roman" w:cs="Times New Roman"/>
          <w:sz w:val="24"/>
        </w:rPr>
        <w:t>.</w:t>
      </w:r>
    </w:p>
    <w:p w14:paraId="47329830" w14:textId="77777777" w:rsidR="00C160A5" w:rsidRDefault="00C160A5" w:rsidP="00C160A5">
      <w:pPr>
        <w:pStyle w:val="Odlomakpopisa"/>
      </w:pPr>
    </w:p>
    <w:p w14:paraId="05130EFC" w14:textId="622D6E73" w:rsidR="00C160A5" w:rsidRPr="005329B2" w:rsidRDefault="00C160A5">
      <w:pPr>
        <w:pStyle w:val="Odlomakpopisa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skupina računa 35 – SUBVENCIJE </w:t>
      </w:r>
      <w:r>
        <w:rPr>
          <w:rFonts w:ascii="Times New Roman" w:hAnsi="Times New Roman" w:cs="Times New Roman"/>
          <w:sz w:val="24"/>
          <w:szCs w:val="24"/>
        </w:rPr>
        <w:t>– na šifri računa 3512 – subvencije trgovačkim društvima u javnom sektoru je novi izdatak u 2024.godini za sufinanciranje cijene boravka djeteta u vrtićima izvan općine, dok istog izdatka u prethodnoj godini nije bilo.</w:t>
      </w:r>
    </w:p>
    <w:p w14:paraId="21811680" w14:textId="77777777" w:rsidR="005329B2" w:rsidRDefault="005329B2" w:rsidP="005329B2">
      <w:pPr>
        <w:pStyle w:val="Odlomakpopisa"/>
      </w:pPr>
    </w:p>
    <w:p w14:paraId="03F3228C" w14:textId="5A3FEE7D" w:rsidR="005329B2" w:rsidRDefault="005329B2">
      <w:pPr>
        <w:pStyle w:val="Odlomakpopisa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skupina računa 36 – POMOĆI DANE U INOZEMSTVO I UNUTAR OPĆEG PRORAČUNA</w:t>
      </w:r>
      <w:r>
        <w:rPr>
          <w:rFonts w:ascii="Times New Roman" w:hAnsi="Times New Roman" w:cs="Times New Roman"/>
          <w:sz w:val="24"/>
          <w:szCs w:val="24"/>
        </w:rPr>
        <w:t xml:space="preserve"> – šifra računa 3672 – prijenosi proračunskim korisnicima iz nadležnog proračuna za financiranje rashoda poslovanja – ovi rashodi su veći nego u istom </w:t>
      </w:r>
      <w:r>
        <w:rPr>
          <w:rFonts w:ascii="Times New Roman" w:hAnsi="Times New Roman" w:cs="Times New Roman"/>
          <w:sz w:val="24"/>
          <w:szCs w:val="24"/>
        </w:rPr>
        <w:lastRenderedPageBreak/>
        <w:t>razdoblju prethodne godine iz razloga jer su porasli troškovi poslovanja, hrane i energenata u odnosu na isto razdoblje prethodne godine, te dječji vrtić ima više zaposlenih djelatnika u odnosu na isto razdoblje prethodne godine.</w:t>
      </w:r>
    </w:p>
    <w:p w14:paraId="32BA3728" w14:textId="77777777" w:rsidR="00BE6496" w:rsidRDefault="00BE6496">
      <w:pPr>
        <w:pStyle w:val="Odlomakpopisa"/>
        <w:ind w:left="643" w:firstLine="0"/>
        <w:rPr>
          <w:rFonts w:ascii="Times New Roman" w:hAnsi="Times New Roman" w:cs="Times New Roman"/>
          <w:b/>
          <w:sz w:val="24"/>
        </w:rPr>
      </w:pPr>
    </w:p>
    <w:p w14:paraId="0CC401F4" w14:textId="766EB893" w:rsidR="00A811C0" w:rsidRPr="00A811C0" w:rsidRDefault="008B4486" w:rsidP="00A811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668F9">
        <w:rPr>
          <w:rFonts w:ascii="Times New Roman" w:hAnsi="Times New Roman" w:cs="Times New Roman"/>
          <w:b/>
          <w:bCs/>
          <w:sz w:val="24"/>
        </w:rPr>
        <w:t xml:space="preserve">skupina računa 37 – NAKNADE GRAĐANIMA I KUĆANSTVIMA NA        TEMELJU OSIGURANJA I DRUGE NAKNADE – </w:t>
      </w:r>
      <w:r w:rsidRPr="003668F9">
        <w:rPr>
          <w:rFonts w:ascii="Times New Roman" w:hAnsi="Times New Roman" w:cs="Times New Roman"/>
          <w:sz w:val="24"/>
        </w:rPr>
        <w:t xml:space="preserve">šifra računa 3722 – naknade građanima i kućanstvima u naravi – </w:t>
      </w:r>
      <w:r w:rsidR="004F4F4F">
        <w:rPr>
          <w:rFonts w:ascii="Times New Roman" w:hAnsi="Times New Roman" w:cs="Times New Roman"/>
          <w:sz w:val="24"/>
        </w:rPr>
        <w:t xml:space="preserve">ovaj rashod </w:t>
      </w:r>
      <w:r w:rsidRPr="003668F9">
        <w:rPr>
          <w:rFonts w:ascii="Times New Roman" w:hAnsi="Times New Roman" w:cs="Times New Roman"/>
          <w:sz w:val="24"/>
        </w:rPr>
        <w:t xml:space="preserve">odnosi se na pomoć mladim obiteljima pri kupnji ili adaptaciji stambenog objekta na temelju javnog poziva, </w:t>
      </w:r>
      <w:r w:rsidR="004F4F4F">
        <w:rPr>
          <w:rFonts w:ascii="Times New Roman" w:hAnsi="Times New Roman" w:cs="Times New Roman"/>
          <w:sz w:val="24"/>
        </w:rPr>
        <w:t>te</w:t>
      </w:r>
      <w:r w:rsidR="00A811C0">
        <w:rPr>
          <w:rFonts w:ascii="Times New Roman" w:hAnsi="Times New Roman" w:cs="Times New Roman"/>
          <w:sz w:val="24"/>
        </w:rPr>
        <w:t xml:space="preserve"> se u prošloj godini na javni poziv  javio </w:t>
      </w:r>
      <w:r w:rsidR="004F4F4F">
        <w:rPr>
          <w:rFonts w:ascii="Times New Roman" w:hAnsi="Times New Roman" w:cs="Times New Roman"/>
          <w:sz w:val="24"/>
        </w:rPr>
        <w:t>manji</w:t>
      </w:r>
      <w:r w:rsidR="00A811C0">
        <w:rPr>
          <w:rFonts w:ascii="Times New Roman" w:hAnsi="Times New Roman" w:cs="Times New Roman"/>
          <w:sz w:val="24"/>
        </w:rPr>
        <w:t xml:space="preserve"> broj </w:t>
      </w:r>
      <w:r w:rsidR="00A811C0" w:rsidRPr="00A811C0">
        <w:rPr>
          <w:rFonts w:ascii="Times New Roman" w:hAnsi="Times New Roman" w:cs="Times New Roman"/>
          <w:bCs/>
          <w:sz w:val="24"/>
        </w:rPr>
        <w:t>korisnika</w:t>
      </w:r>
      <w:r w:rsidR="00A811C0">
        <w:rPr>
          <w:rFonts w:ascii="Times New Roman" w:hAnsi="Times New Roman" w:cs="Times New Roman"/>
          <w:bCs/>
          <w:sz w:val="24"/>
        </w:rPr>
        <w:t xml:space="preserve"> nego u prv</w:t>
      </w:r>
      <w:r w:rsidR="004F4F4F">
        <w:rPr>
          <w:rFonts w:ascii="Times New Roman" w:hAnsi="Times New Roman" w:cs="Times New Roman"/>
          <w:bCs/>
          <w:sz w:val="24"/>
        </w:rPr>
        <w:t>ih devet mjeseci</w:t>
      </w:r>
      <w:r w:rsidR="00A811C0">
        <w:rPr>
          <w:rFonts w:ascii="Times New Roman" w:hAnsi="Times New Roman" w:cs="Times New Roman"/>
          <w:bCs/>
          <w:sz w:val="24"/>
        </w:rPr>
        <w:t xml:space="preserve"> ove godine.</w:t>
      </w:r>
    </w:p>
    <w:p w14:paraId="457D9FEF" w14:textId="77777777" w:rsidR="00BE6496" w:rsidRDefault="00BE6496">
      <w:pPr>
        <w:pStyle w:val="Odlomakpopisa"/>
        <w:ind w:firstLine="0"/>
      </w:pPr>
    </w:p>
    <w:p w14:paraId="7F6D7348" w14:textId="4B039522" w:rsidR="00BE6496" w:rsidRDefault="008B4486">
      <w:pPr>
        <w:pStyle w:val="Odlomakpopisa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</w:rPr>
        <w:t xml:space="preserve">skupina računa 38 – OSTALI RASHODI </w:t>
      </w:r>
      <w:r>
        <w:rPr>
          <w:rFonts w:ascii="Times New Roman" w:hAnsi="Times New Roman" w:cs="Times New Roman"/>
          <w:sz w:val="24"/>
        </w:rPr>
        <w:t xml:space="preserve">– </w:t>
      </w:r>
      <w:r w:rsidR="003E6BDA">
        <w:rPr>
          <w:rFonts w:ascii="Times New Roman" w:hAnsi="Times New Roman" w:cs="Times New Roman"/>
          <w:sz w:val="24"/>
        </w:rPr>
        <w:t xml:space="preserve">na šifri računa 3811 – tekuće donacije u novcu </w:t>
      </w:r>
      <w:r w:rsidR="006B0DE3">
        <w:rPr>
          <w:rFonts w:ascii="Times New Roman" w:hAnsi="Times New Roman" w:cs="Times New Roman"/>
          <w:sz w:val="24"/>
        </w:rPr>
        <w:t>–</w:t>
      </w:r>
      <w:r w:rsidR="003E6BDA">
        <w:rPr>
          <w:rFonts w:ascii="Times New Roman" w:hAnsi="Times New Roman" w:cs="Times New Roman"/>
          <w:sz w:val="24"/>
        </w:rPr>
        <w:t xml:space="preserve"> </w:t>
      </w:r>
      <w:r w:rsidR="006B0DE3">
        <w:rPr>
          <w:rFonts w:ascii="Times New Roman" w:hAnsi="Times New Roman" w:cs="Times New Roman"/>
          <w:sz w:val="24"/>
        </w:rPr>
        <w:t>ovi rashodi su nešto veći nego prethodne godine u isto vrijeme iz razloga veće isplate iz proračuna po natječaju za financiranje udruga građana u 2024.godini, kao i veće isplate za financiranje Zajednice športskih udruga u prvoj polovici 2024.godine. R</w:t>
      </w:r>
      <w:r>
        <w:rPr>
          <w:rFonts w:ascii="Times New Roman" w:hAnsi="Times New Roman" w:cs="Times New Roman"/>
          <w:sz w:val="24"/>
        </w:rPr>
        <w:t xml:space="preserve">ačun 3831 – naknade šteta pravnim i fizičkim osobama – </w:t>
      </w:r>
      <w:r w:rsidR="004B39A9">
        <w:rPr>
          <w:rFonts w:ascii="Times New Roman" w:hAnsi="Times New Roman" w:cs="Times New Roman"/>
          <w:sz w:val="24"/>
        </w:rPr>
        <w:t>u 2023.godini na ovom računu bila je isplata</w:t>
      </w:r>
      <w:r>
        <w:rPr>
          <w:rFonts w:ascii="Times New Roman" w:hAnsi="Times New Roman" w:cs="Times New Roman"/>
          <w:sz w:val="24"/>
        </w:rPr>
        <w:t xml:space="preserve"> naknade kućanstvima za štetu od tuče na stambenim objektima</w:t>
      </w:r>
      <w:r w:rsidR="004B39A9">
        <w:rPr>
          <w:rFonts w:ascii="Times New Roman" w:hAnsi="Times New Roman" w:cs="Times New Roman"/>
          <w:sz w:val="24"/>
        </w:rPr>
        <w:t>, dok je u pr</w:t>
      </w:r>
      <w:r w:rsidR="00DD5B76">
        <w:rPr>
          <w:rFonts w:ascii="Times New Roman" w:hAnsi="Times New Roman" w:cs="Times New Roman"/>
          <w:sz w:val="24"/>
        </w:rPr>
        <w:t xml:space="preserve">vih devet mjeseci </w:t>
      </w:r>
      <w:r w:rsidR="004B39A9">
        <w:rPr>
          <w:rFonts w:ascii="Times New Roman" w:hAnsi="Times New Roman" w:cs="Times New Roman"/>
          <w:sz w:val="24"/>
        </w:rPr>
        <w:t>2024.godine nije bilo takvih isplata, osim za naknadu štete od olujnog nevremena prema jednoj fizičkoj osobi.</w:t>
      </w:r>
    </w:p>
    <w:p w14:paraId="24EC7ABB" w14:textId="77777777" w:rsidR="00BE6496" w:rsidRDefault="00BE6496">
      <w:pPr>
        <w:pStyle w:val="Odlomakpopisa"/>
        <w:rPr>
          <w:rFonts w:ascii="Times New Roman" w:hAnsi="Times New Roman" w:cs="Times New Roman"/>
          <w:sz w:val="24"/>
        </w:rPr>
      </w:pPr>
    </w:p>
    <w:p w14:paraId="72A628F0" w14:textId="77777777" w:rsidR="001B3551" w:rsidRPr="001B3551" w:rsidRDefault="008B4486">
      <w:pPr>
        <w:pStyle w:val="Odlomakpopisa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</w:rPr>
        <w:t xml:space="preserve">skupina računa 42 – RASHODI ZA NABAVU PROIZVEDENE DUGOTRAJNE IMOVINE </w:t>
      </w:r>
      <w:r>
        <w:rPr>
          <w:rFonts w:ascii="Times New Roman" w:hAnsi="Times New Roman" w:cs="Times New Roman"/>
          <w:sz w:val="24"/>
        </w:rPr>
        <w:t xml:space="preserve"> – </w:t>
      </w:r>
      <w:r w:rsidR="00CC5BBE">
        <w:rPr>
          <w:rFonts w:ascii="Times New Roman" w:hAnsi="Times New Roman" w:cs="Times New Roman"/>
          <w:sz w:val="24"/>
        </w:rPr>
        <w:t xml:space="preserve">Račun 4212 – poslovni objekti </w:t>
      </w:r>
      <w:r w:rsidR="001B3551">
        <w:rPr>
          <w:rFonts w:ascii="Times New Roman" w:hAnsi="Times New Roman" w:cs="Times New Roman"/>
          <w:sz w:val="24"/>
        </w:rPr>
        <w:t>–</w:t>
      </w:r>
      <w:r w:rsidR="00CC5BBE">
        <w:rPr>
          <w:rFonts w:ascii="Times New Roman" w:hAnsi="Times New Roman" w:cs="Times New Roman"/>
          <w:sz w:val="24"/>
        </w:rPr>
        <w:t xml:space="preserve"> </w:t>
      </w:r>
      <w:r w:rsidR="001B3551">
        <w:rPr>
          <w:rFonts w:ascii="Times New Roman" w:hAnsi="Times New Roman" w:cs="Times New Roman"/>
          <w:sz w:val="24"/>
        </w:rPr>
        <w:t xml:space="preserve">povećanje rashoda u odnosu na prethodnu godinu odnosi se na početak građenja umirovljeničkog doma i radove na uređenju jednog poslovnog prostora u vlasništvu općine. </w:t>
      </w:r>
      <w:r>
        <w:rPr>
          <w:rFonts w:ascii="Times New Roman" w:hAnsi="Times New Roman" w:cs="Times New Roman"/>
          <w:sz w:val="24"/>
        </w:rPr>
        <w:t>Šifra računa 4213 – ceste, željeznice i ostali prometni objekti – ovi izdaci veći su nego prethodne godine jer su u prvoj polovici ove godine</w:t>
      </w:r>
      <w:r w:rsidR="00B50C11">
        <w:rPr>
          <w:rFonts w:ascii="Times New Roman" w:hAnsi="Times New Roman" w:cs="Times New Roman"/>
          <w:sz w:val="24"/>
        </w:rPr>
        <w:t xml:space="preserve"> započeli radovi na asfaltiranju prilazne ceste UK4 – dom za starije i nemoćne osobe, kao i asfaltiranje prilaznih cesta prema dvjema Romskim naseljima na području općine, asfaltiranje pješačko-biciklističke staze u dva naselja općine</w:t>
      </w:r>
      <w:r w:rsidR="001B3551">
        <w:rPr>
          <w:rFonts w:ascii="Times New Roman" w:hAnsi="Times New Roman" w:cs="Times New Roman"/>
          <w:sz w:val="24"/>
        </w:rPr>
        <w:t>, te izgradnju uzdignute plohe-pješački prijelaz u jednom mjesnom odboru.</w:t>
      </w:r>
    </w:p>
    <w:p w14:paraId="096FBF0E" w14:textId="55946B22" w:rsidR="00BE6496" w:rsidRDefault="00064BA7" w:rsidP="001B3551">
      <w:pPr>
        <w:ind w:left="643" w:firstLine="0"/>
      </w:pPr>
      <w:r w:rsidRPr="001B3551">
        <w:rPr>
          <w:rFonts w:ascii="Times New Roman" w:hAnsi="Times New Roman" w:cs="Times New Roman"/>
          <w:sz w:val="24"/>
        </w:rPr>
        <w:t>Šifra računa 4221 – uredska oprema i namještaj – veći su rashodi u prvoj polovici ove godine u odnosu na prethodnu jer se naba</w:t>
      </w:r>
      <w:r w:rsidR="0045745E">
        <w:rPr>
          <w:rFonts w:ascii="Times New Roman" w:hAnsi="Times New Roman" w:cs="Times New Roman"/>
          <w:sz w:val="24"/>
        </w:rPr>
        <w:t>vio konferencijski stol, te</w:t>
      </w:r>
      <w:r w:rsidRPr="001B3551">
        <w:rPr>
          <w:rFonts w:ascii="Times New Roman" w:hAnsi="Times New Roman" w:cs="Times New Roman"/>
          <w:sz w:val="24"/>
        </w:rPr>
        <w:t xml:space="preserve"> dekorativno staklo za konferencijski stol u svečanoj dvorani u poslovnom prostoru općine, te nabava stolica također za svečanu dvoranu. Na šifri računa 4222 – komunikacijska oprema </w:t>
      </w:r>
      <w:r w:rsidR="00B866E7" w:rsidRPr="001B3551">
        <w:rPr>
          <w:rFonts w:ascii="Times New Roman" w:hAnsi="Times New Roman" w:cs="Times New Roman"/>
          <w:sz w:val="24"/>
        </w:rPr>
        <w:t>–</w:t>
      </w:r>
      <w:r w:rsidRPr="001B3551">
        <w:rPr>
          <w:rFonts w:ascii="Times New Roman" w:hAnsi="Times New Roman" w:cs="Times New Roman"/>
          <w:sz w:val="24"/>
        </w:rPr>
        <w:t xml:space="preserve"> </w:t>
      </w:r>
      <w:r w:rsidR="00B866E7" w:rsidRPr="001B3551">
        <w:rPr>
          <w:rFonts w:ascii="Times New Roman" w:hAnsi="Times New Roman" w:cs="Times New Roman"/>
          <w:sz w:val="24"/>
        </w:rPr>
        <w:t>nova je stavka u 2024.godini za nabavu i ugradnju kamera na odlagalištu smeća u jednom mjesnom odboru.</w:t>
      </w:r>
      <w:r w:rsidR="008B4486" w:rsidRPr="001B3551">
        <w:rPr>
          <w:rFonts w:ascii="Times New Roman" w:hAnsi="Times New Roman" w:cs="Times New Roman"/>
          <w:sz w:val="24"/>
        </w:rPr>
        <w:t xml:space="preserve"> Šifra računa 4223 – oprema za održavanje i zaštitu – odnosi se na nabavu </w:t>
      </w:r>
      <w:r w:rsidR="00B866E7" w:rsidRPr="001B3551">
        <w:rPr>
          <w:rFonts w:ascii="Times New Roman" w:hAnsi="Times New Roman" w:cs="Times New Roman"/>
          <w:sz w:val="24"/>
        </w:rPr>
        <w:t xml:space="preserve"> više </w:t>
      </w:r>
      <w:r w:rsidR="008B4486" w:rsidRPr="001B3551">
        <w:rPr>
          <w:rFonts w:ascii="Times New Roman" w:hAnsi="Times New Roman" w:cs="Times New Roman"/>
          <w:sz w:val="24"/>
        </w:rPr>
        <w:t>klima uređaja</w:t>
      </w:r>
      <w:r w:rsidR="00B866E7" w:rsidRPr="001B3551">
        <w:rPr>
          <w:rFonts w:ascii="Times New Roman" w:hAnsi="Times New Roman" w:cs="Times New Roman"/>
          <w:sz w:val="24"/>
        </w:rPr>
        <w:t xml:space="preserve"> u prostorijama društvenih domova, te nabavu novog usisavača za čišćenje prostorija</w:t>
      </w:r>
      <w:r w:rsidR="00C9703F">
        <w:rPr>
          <w:rFonts w:ascii="Times New Roman" w:hAnsi="Times New Roman" w:cs="Times New Roman"/>
          <w:sz w:val="24"/>
        </w:rPr>
        <w:t>, dok je u prethodnoj godini nabavljeno</w:t>
      </w:r>
      <w:r w:rsidR="00622DA3">
        <w:rPr>
          <w:rFonts w:ascii="Times New Roman" w:hAnsi="Times New Roman" w:cs="Times New Roman"/>
          <w:sz w:val="24"/>
        </w:rPr>
        <w:t xml:space="preserve"> nešto više</w:t>
      </w:r>
      <w:r w:rsidR="00C9703F">
        <w:rPr>
          <w:rFonts w:ascii="Times New Roman" w:hAnsi="Times New Roman" w:cs="Times New Roman"/>
          <w:sz w:val="24"/>
        </w:rPr>
        <w:t xml:space="preserve"> uređaja.</w:t>
      </w:r>
      <w:r w:rsidR="008B4486" w:rsidRPr="001B3551">
        <w:rPr>
          <w:rFonts w:ascii="Times New Roman" w:hAnsi="Times New Roman" w:cs="Times New Roman"/>
          <w:sz w:val="24"/>
        </w:rPr>
        <w:t xml:space="preserve"> Šifra računa 4226 – sportska i glazbena oprema – izdatak </w:t>
      </w:r>
      <w:r w:rsidR="00B866E7" w:rsidRPr="001B3551">
        <w:rPr>
          <w:rFonts w:ascii="Times New Roman" w:hAnsi="Times New Roman" w:cs="Times New Roman"/>
          <w:sz w:val="24"/>
        </w:rPr>
        <w:t>je za nabavu malih golova za dječje igralište, te zvučnika i mikrofona za potrebe dječjeg vrtića</w:t>
      </w:r>
      <w:r w:rsidR="00622DA3">
        <w:rPr>
          <w:rFonts w:ascii="Times New Roman" w:hAnsi="Times New Roman" w:cs="Times New Roman"/>
          <w:sz w:val="24"/>
        </w:rPr>
        <w:t>, a u prethodnoj godini nabavljeno je više sportske opreme.</w:t>
      </w:r>
      <w:r w:rsidR="008B4486" w:rsidRPr="001B3551">
        <w:rPr>
          <w:rFonts w:ascii="Times New Roman" w:hAnsi="Times New Roman" w:cs="Times New Roman"/>
          <w:sz w:val="24"/>
        </w:rPr>
        <w:t xml:space="preserve"> Šifra računa 4227-uređaji, strojevi i oprema za ostale namjene – u prethodnoj godini u istom razdoblju  na ovom računu </w:t>
      </w:r>
      <w:r w:rsidR="00B866E7" w:rsidRPr="001B3551">
        <w:rPr>
          <w:rFonts w:ascii="Times New Roman" w:hAnsi="Times New Roman" w:cs="Times New Roman"/>
          <w:sz w:val="24"/>
        </w:rPr>
        <w:t>bilo je više nabavljene opreme,</w:t>
      </w:r>
      <w:r w:rsidR="008B4486" w:rsidRPr="001B3551">
        <w:rPr>
          <w:rFonts w:ascii="Times New Roman" w:hAnsi="Times New Roman" w:cs="Times New Roman"/>
          <w:sz w:val="24"/>
        </w:rPr>
        <w:t xml:space="preserve">  dok se u </w:t>
      </w:r>
      <w:r w:rsidR="00AA05DD">
        <w:rPr>
          <w:rFonts w:ascii="Times New Roman" w:hAnsi="Times New Roman" w:cs="Times New Roman"/>
          <w:sz w:val="24"/>
        </w:rPr>
        <w:t>prvih devet mjeseci</w:t>
      </w:r>
      <w:r w:rsidR="008B4486" w:rsidRPr="001B3551">
        <w:rPr>
          <w:rFonts w:ascii="Times New Roman" w:hAnsi="Times New Roman" w:cs="Times New Roman"/>
          <w:sz w:val="24"/>
        </w:rPr>
        <w:t xml:space="preserve"> 202</w:t>
      </w:r>
      <w:r w:rsidR="00B866E7" w:rsidRPr="001B3551">
        <w:rPr>
          <w:rFonts w:ascii="Times New Roman" w:hAnsi="Times New Roman" w:cs="Times New Roman"/>
          <w:sz w:val="24"/>
        </w:rPr>
        <w:t>4</w:t>
      </w:r>
      <w:r w:rsidR="008B4486" w:rsidRPr="001B3551">
        <w:rPr>
          <w:rFonts w:ascii="Times New Roman" w:hAnsi="Times New Roman" w:cs="Times New Roman"/>
          <w:sz w:val="24"/>
        </w:rPr>
        <w:t>.godine nabavila</w:t>
      </w:r>
      <w:r w:rsidR="00B866E7" w:rsidRPr="001B3551">
        <w:rPr>
          <w:rFonts w:ascii="Times New Roman" w:hAnsi="Times New Roman" w:cs="Times New Roman"/>
          <w:sz w:val="24"/>
        </w:rPr>
        <w:t xml:space="preserve"> samo jedna traktorska kosilica i čistač šikare, jarboli s nosačem, te viseći ormari</w:t>
      </w:r>
      <w:r w:rsidR="00DA1D6E" w:rsidRPr="001B3551">
        <w:rPr>
          <w:rFonts w:ascii="Times New Roman" w:hAnsi="Times New Roman" w:cs="Times New Roman"/>
          <w:sz w:val="24"/>
        </w:rPr>
        <w:t>ć</w:t>
      </w:r>
      <w:r w:rsidR="00B866E7" w:rsidRPr="001B3551">
        <w:rPr>
          <w:rFonts w:ascii="Times New Roman" w:hAnsi="Times New Roman" w:cs="Times New Roman"/>
          <w:sz w:val="24"/>
        </w:rPr>
        <w:t xml:space="preserve"> s kliznim vratima za jedan društveni dom.</w:t>
      </w:r>
      <w:r w:rsidR="008B4486" w:rsidRPr="001B3551">
        <w:rPr>
          <w:rFonts w:ascii="Times New Roman" w:hAnsi="Times New Roman" w:cs="Times New Roman"/>
          <w:sz w:val="24"/>
        </w:rPr>
        <w:t xml:space="preserve"> Šifra računa 4242 –  u 2023.godini rashod na ovom računu je za izradu okvira na slikama koje su nastale na održanoj likovnoj koloniji povodom obilježavanja Dana općine</w:t>
      </w:r>
      <w:r w:rsidR="00B866E7" w:rsidRPr="001B3551">
        <w:rPr>
          <w:rFonts w:ascii="Times New Roman" w:hAnsi="Times New Roman" w:cs="Times New Roman"/>
          <w:sz w:val="24"/>
        </w:rPr>
        <w:t>, dok u prv</w:t>
      </w:r>
      <w:r w:rsidR="00AA05DD">
        <w:rPr>
          <w:rFonts w:ascii="Times New Roman" w:hAnsi="Times New Roman" w:cs="Times New Roman"/>
          <w:sz w:val="24"/>
        </w:rPr>
        <w:t xml:space="preserve">ih devet mjeseci </w:t>
      </w:r>
      <w:r w:rsidR="00B866E7" w:rsidRPr="001B3551">
        <w:rPr>
          <w:rFonts w:ascii="Times New Roman" w:hAnsi="Times New Roman" w:cs="Times New Roman"/>
          <w:sz w:val="24"/>
        </w:rPr>
        <w:t>2024.godine nije bilo istog rashoda.</w:t>
      </w:r>
      <w:r w:rsidR="008B4486" w:rsidRPr="001B3551">
        <w:rPr>
          <w:rFonts w:ascii="Times New Roman" w:hAnsi="Times New Roman" w:cs="Times New Roman"/>
          <w:sz w:val="24"/>
        </w:rPr>
        <w:t xml:space="preserve"> Šifra računa 4263 – </w:t>
      </w:r>
      <w:r w:rsidR="00DA1D6E" w:rsidRPr="001B3551">
        <w:rPr>
          <w:rFonts w:ascii="Times New Roman" w:hAnsi="Times New Roman" w:cs="Times New Roman"/>
          <w:sz w:val="24"/>
        </w:rPr>
        <w:t>rashod na ovom računu odnosi se na 5. izmjene i dopune prostornog plana općine po fazama izrade.</w:t>
      </w:r>
    </w:p>
    <w:p w14:paraId="1F013D93" w14:textId="77777777" w:rsidR="00BE6496" w:rsidRDefault="00BE6496">
      <w:pPr>
        <w:pStyle w:val="Odlomakpopisa"/>
        <w:ind w:firstLine="0"/>
        <w:rPr>
          <w:rFonts w:ascii="Times New Roman" w:hAnsi="Times New Roman" w:cs="Times New Roman"/>
          <w:b/>
          <w:sz w:val="24"/>
        </w:rPr>
      </w:pPr>
    </w:p>
    <w:p w14:paraId="0DA400CE" w14:textId="620E5122" w:rsidR="00BE6496" w:rsidRDefault="008B44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na šifri računa X006 – </w:t>
      </w:r>
      <w:r>
        <w:rPr>
          <w:rFonts w:ascii="Times New Roman" w:hAnsi="Times New Roman" w:cs="Times New Roman"/>
          <w:sz w:val="24"/>
        </w:rPr>
        <w:t xml:space="preserve">na kraju izvještajnog razdoblja ostvaren je višak prihoda i primitaka raspoloživ u sljedećem razdoblju u iznosu od </w:t>
      </w:r>
      <w:r w:rsidR="00AA05DD">
        <w:rPr>
          <w:rFonts w:ascii="Times New Roman" w:hAnsi="Times New Roman" w:cs="Times New Roman"/>
          <w:sz w:val="24"/>
        </w:rPr>
        <w:t xml:space="preserve">901.975,31 </w:t>
      </w:r>
      <w:r>
        <w:rPr>
          <w:rFonts w:ascii="Times New Roman" w:hAnsi="Times New Roman" w:cs="Times New Roman"/>
          <w:sz w:val="24"/>
        </w:rPr>
        <w:t xml:space="preserve">EUR. </w:t>
      </w:r>
    </w:p>
    <w:p w14:paraId="67BF8E7D" w14:textId="77777777" w:rsidR="00BE6496" w:rsidRDefault="00BE6496">
      <w:pPr>
        <w:ind w:firstLine="0"/>
        <w:rPr>
          <w:rFonts w:ascii="Times New Roman" w:hAnsi="Times New Roman" w:cs="Times New Roman"/>
          <w:b/>
          <w:sz w:val="24"/>
          <w:u w:val="single"/>
        </w:rPr>
      </w:pPr>
    </w:p>
    <w:p w14:paraId="3ACA3F55" w14:textId="77777777" w:rsidR="00BE6496" w:rsidRDefault="00BE6496">
      <w:pPr>
        <w:pStyle w:val="Odlomakpopisa"/>
        <w:ind w:firstLine="0"/>
        <w:rPr>
          <w:rFonts w:ascii="Times New Roman" w:hAnsi="Times New Roman" w:cs="Times New Roman"/>
          <w:sz w:val="24"/>
        </w:rPr>
      </w:pPr>
    </w:p>
    <w:p w14:paraId="7BEC6542" w14:textId="77777777" w:rsidR="00BE6496" w:rsidRDefault="008B4486">
      <w:pPr>
        <w:pStyle w:val="Odlomakpopisa"/>
        <w:ind w:firstLine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Bilješke uz OBVEZE</w:t>
      </w:r>
    </w:p>
    <w:p w14:paraId="36F59CD3" w14:textId="77777777" w:rsidR="00BE6496" w:rsidRDefault="00BE6496">
      <w:pPr>
        <w:pStyle w:val="Odlomakpopisa"/>
        <w:ind w:firstLine="0"/>
        <w:rPr>
          <w:rFonts w:ascii="Times New Roman" w:hAnsi="Times New Roman" w:cs="Times New Roman"/>
          <w:b/>
          <w:sz w:val="24"/>
          <w:u w:val="single"/>
        </w:rPr>
      </w:pPr>
    </w:p>
    <w:p w14:paraId="078E0A45" w14:textId="1898F6B5" w:rsidR="00BE6496" w:rsidRDefault="008B4486">
      <w:pPr>
        <w:pStyle w:val="Odlomakpopisa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Stanje obveza na dan 30.0</w:t>
      </w:r>
      <w:r w:rsidR="004F5632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.202</w:t>
      </w:r>
      <w:r w:rsidR="009B00C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.godine iznosi ukupno </w:t>
      </w:r>
      <w:r w:rsidR="009B00CE">
        <w:rPr>
          <w:rFonts w:ascii="Times New Roman" w:hAnsi="Times New Roman" w:cs="Times New Roman"/>
          <w:sz w:val="24"/>
        </w:rPr>
        <w:t>5</w:t>
      </w:r>
      <w:r w:rsidR="004F5632">
        <w:rPr>
          <w:rFonts w:ascii="Times New Roman" w:hAnsi="Times New Roman" w:cs="Times New Roman"/>
          <w:sz w:val="24"/>
        </w:rPr>
        <w:t>3.470,02</w:t>
      </w:r>
      <w:r>
        <w:rPr>
          <w:rFonts w:ascii="Times New Roman" w:hAnsi="Times New Roman" w:cs="Times New Roman"/>
          <w:sz w:val="24"/>
        </w:rPr>
        <w:t xml:space="preserve"> eur</w:t>
      </w:r>
      <w:r w:rsidR="009B00C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. Dospjele obveze su za materijalne rashode u iznosu od </w:t>
      </w:r>
      <w:r w:rsidR="009B00CE">
        <w:rPr>
          <w:rFonts w:ascii="Times New Roman" w:hAnsi="Times New Roman" w:cs="Times New Roman"/>
          <w:sz w:val="24"/>
        </w:rPr>
        <w:t>2</w:t>
      </w:r>
      <w:r w:rsidR="004F5632">
        <w:rPr>
          <w:rFonts w:ascii="Times New Roman" w:hAnsi="Times New Roman" w:cs="Times New Roman"/>
          <w:sz w:val="24"/>
        </w:rPr>
        <w:t>1.485,36</w:t>
      </w:r>
      <w:r>
        <w:rPr>
          <w:rFonts w:ascii="Times New Roman" w:hAnsi="Times New Roman" w:cs="Times New Roman"/>
          <w:sz w:val="24"/>
        </w:rPr>
        <w:t xml:space="preserve"> eur</w:t>
      </w:r>
      <w:r w:rsidR="009B00C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s dospijećem plaćanja do kraja </w:t>
      </w:r>
      <w:r w:rsidR="004F5632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</w:t>
      </w:r>
      <w:r w:rsidR="009B00C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.godine, </w:t>
      </w:r>
      <w:r w:rsidR="004F5632">
        <w:rPr>
          <w:rFonts w:ascii="Times New Roman" w:hAnsi="Times New Roman" w:cs="Times New Roman"/>
          <w:sz w:val="24"/>
        </w:rPr>
        <w:t xml:space="preserve">obveze za subvencije u iznosu od 120,00 eur, </w:t>
      </w:r>
      <w:r>
        <w:rPr>
          <w:rFonts w:ascii="Times New Roman" w:hAnsi="Times New Roman" w:cs="Times New Roman"/>
          <w:sz w:val="24"/>
        </w:rPr>
        <w:t xml:space="preserve">obveze za naknade građanima i kućanstvima u iznosu od </w:t>
      </w:r>
      <w:r w:rsidR="004F5632">
        <w:rPr>
          <w:rFonts w:ascii="Times New Roman" w:hAnsi="Times New Roman" w:cs="Times New Roman"/>
          <w:sz w:val="24"/>
        </w:rPr>
        <w:t xml:space="preserve">1.536,31 </w:t>
      </w:r>
      <w:r>
        <w:rPr>
          <w:rFonts w:ascii="Times New Roman" w:hAnsi="Times New Roman" w:cs="Times New Roman"/>
          <w:sz w:val="24"/>
        </w:rPr>
        <w:t>eur</w:t>
      </w:r>
      <w:r w:rsidR="009B00C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, ostale tekuće obveze u iznosu od </w:t>
      </w:r>
      <w:r w:rsidR="004F5632">
        <w:rPr>
          <w:rFonts w:ascii="Times New Roman" w:hAnsi="Times New Roman" w:cs="Times New Roman"/>
          <w:sz w:val="24"/>
        </w:rPr>
        <w:t>2.804,23</w:t>
      </w:r>
      <w:r>
        <w:rPr>
          <w:rFonts w:ascii="Times New Roman" w:hAnsi="Times New Roman" w:cs="Times New Roman"/>
          <w:sz w:val="24"/>
        </w:rPr>
        <w:t xml:space="preserve"> eur</w:t>
      </w:r>
      <w:r w:rsidR="009B00C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, te obveze za nabavu nefinancijske imovine u iznosu od </w:t>
      </w:r>
      <w:r w:rsidR="004F5632">
        <w:rPr>
          <w:rFonts w:ascii="Times New Roman" w:hAnsi="Times New Roman" w:cs="Times New Roman"/>
          <w:sz w:val="24"/>
        </w:rPr>
        <w:t>2.206,23</w:t>
      </w:r>
      <w:r>
        <w:rPr>
          <w:rFonts w:ascii="Times New Roman" w:hAnsi="Times New Roman" w:cs="Times New Roman"/>
          <w:sz w:val="24"/>
        </w:rPr>
        <w:t xml:space="preserve"> eur</w:t>
      </w:r>
      <w:r w:rsidR="009B00C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. Stanje nedospjelih obveza na kraju izvještajnog razdoblja je plaća za  mjesec </w:t>
      </w:r>
      <w:r w:rsidR="004F5632">
        <w:rPr>
          <w:rFonts w:ascii="Times New Roman" w:hAnsi="Times New Roman" w:cs="Times New Roman"/>
          <w:sz w:val="24"/>
        </w:rPr>
        <w:t>rujan</w:t>
      </w:r>
      <w:r>
        <w:rPr>
          <w:rFonts w:ascii="Times New Roman" w:hAnsi="Times New Roman" w:cs="Times New Roman"/>
          <w:sz w:val="24"/>
        </w:rPr>
        <w:t xml:space="preserve"> 202</w:t>
      </w:r>
      <w:r w:rsidR="009B00C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.godine koja je isplaćena u </w:t>
      </w:r>
      <w:r w:rsidR="004F5632">
        <w:rPr>
          <w:rFonts w:ascii="Times New Roman" w:hAnsi="Times New Roman" w:cs="Times New Roman"/>
          <w:sz w:val="24"/>
        </w:rPr>
        <w:t>listopadu</w:t>
      </w:r>
      <w:r>
        <w:rPr>
          <w:rFonts w:ascii="Times New Roman" w:hAnsi="Times New Roman" w:cs="Times New Roman"/>
          <w:sz w:val="24"/>
        </w:rPr>
        <w:t xml:space="preserve"> 202</w:t>
      </w:r>
      <w:r w:rsidR="004F563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.godine u iznosu od </w:t>
      </w:r>
      <w:r w:rsidR="004F5632">
        <w:rPr>
          <w:rFonts w:ascii="Times New Roman" w:hAnsi="Times New Roman" w:cs="Times New Roman"/>
          <w:sz w:val="24"/>
        </w:rPr>
        <w:t>25.317,89</w:t>
      </w:r>
      <w:r>
        <w:rPr>
          <w:rFonts w:ascii="Times New Roman" w:hAnsi="Times New Roman" w:cs="Times New Roman"/>
          <w:sz w:val="24"/>
        </w:rPr>
        <w:t xml:space="preserve"> eur</w:t>
      </w:r>
      <w:r w:rsidR="009B00C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.</w:t>
      </w:r>
    </w:p>
    <w:p w14:paraId="6F2CB4B5" w14:textId="3F3D2D69" w:rsidR="00BE6496" w:rsidRDefault="00BE6496">
      <w:pPr>
        <w:pStyle w:val="Odlomakpopisa"/>
        <w:ind w:firstLine="0"/>
        <w:rPr>
          <w:rFonts w:ascii="Times New Roman" w:hAnsi="Times New Roman" w:cs="Times New Roman"/>
          <w:sz w:val="24"/>
        </w:rPr>
      </w:pPr>
    </w:p>
    <w:p w14:paraId="2903DCB4" w14:textId="1436AAC7" w:rsidR="004F5632" w:rsidRDefault="004F5632">
      <w:pPr>
        <w:pStyle w:val="Odlomakpopisa"/>
        <w:ind w:firstLine="0"/>
        <w:rPr>
          <w:rFonts w:ascii="Times New Roman" w:hAnsi="Times New Roman" w:cs="Times New Roman"/>
          <w:sz w:val="24"/>
        </w:rPr>
      </w:pPr>
    </w:p>
    <w:p w14:paraId="10424F6A" w14:textId="77777777" w:rsidR="004F5632" w:rsidRDefault="004F5632">
      <w:pPr>
        <w:pStyle w:val="Odlomakpopisa"/>
        <w:ind w:firstLine="0"/>
        <w:rPr>
          <w:rFonts w:ascii="Times New Roman" w:hAnsi="Times New Roman" w:cs="Times New Roman"/>
          <w:sz w:val="24"/>
        </w:rPr>
      </w:pPr>
    </w:p>
    <w:p w14:paraId="00BEA9B1" w14:textId="77777777" w:rsidR="00BE6496" w:rsidRDefault="008B4486">
      <w:pPr>
        <w:pStyle w:val="Odlomakpopisa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 poštovanjem,</w:t>
      </w:r>
    </w:p>
    <w:p w14:paraId="2D809663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7816F2F6" w14:textId="1CF1F61E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373B4FD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Općina Sveti Đurđ</w:t>
      </w:r>
    </w:p>
    <w:p w14:paraId="28F31DDC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Općinski načelnik </w:t>
      </w:r>
    </w:p>
    <w:p w14:paraId="11CD537F" w14:textId="77777777" w:rsidR="00BE6496" w:rsidRDefault="008B448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Josip Jany </w:t>
      </w:r>
    </w:p>
    <w:p w14:paraId="0D08E90F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29E1A796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50E6F5BD" w14:textId="77777777" w:rsidR="00BE6496" w:rsidRDefault="00BE6496">
      <w:pPr>
        <w:ind w:firstLine="6096"/>
        <w:jc w:val="center"/>
        <w:rPr>
          <w:rFonts w:ascii="Times New Roman" w:hAnsi="Times New Roman" w:cs="Times New Roman"/>
          <w:sz w:val="24"/>
        </w:rPr>
      </w:pPr>
    </w:p>
    <w:p w14:paraId="476E421B" w14:textId="77777777" w:rsidR="00BE6496" w:rsidRDefault="00BE6496">
      <w:pPr>
        <w:ind w:firstLine="6096"/>
        <w:jc w:val="center"/>
        <w:rPr>
          <w:rFonts w:ascii="Times New Roman" w:hAnsi="Times New Roman" w:cs="Times New Roman"/>
          <w:sz w:val="24"/>
        </w:rPr>
      </w:pPr>
    </w:p>
    <w:p w14:paraId="6BEAD59B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2B11864F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5A5A46DC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545D4EAC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1A9FF3C7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0557E43A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17DB2AC3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4E043C54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138B32EB" w14:textId="77777777" w:rsidR="00BE6496" w:rsidRDefault="00BE6496">
      <w:pPr>
        <w:ind w:firstLine="0"/>
        <w:rPr>
          <w:rFonts w:ascii="Times New Roman" w:hAnsi="Times New Roman" w:cs="Times New Roman"/>
          <w:sz w:val="24"/>
        </w:rPr>
      </w:pPr>
    </w:p>
    <w:p w14:paraId="5E2D1106" w14:textId="77777777" w:rsidR="00BE6496" w:rsidRDefault="00BE6496">
      <w:pPr>
        <w:ind w:firstLine="0"/>
      </w:pPr>
    </w:p>
    <w:p w14:paraId="01F3011B" w14:textId="77777777" w:rsidR="00BE6496" w:rsidRDefault="00BE6496">
      <w:pPr>
        <w:sectPr w:rsidR="00BE6496">
          <w:type w:val="continuous"/>
          <w:pgSz w:w="11906" w:h="16838"/>
          <w:pgMar w:top="1417" w:right="1417" w:bottom="1417" w:left="1417" w:header="0" w:footer="0" w:gutter="0"/>
          <w:cols w:space="720"/>
          <w:formProt w:val="0"/>
          <w:docGrid w:linePitch="600" w:charSpace="36864"/>
        </w:sectPr>
      </w:pPr>
    </w:p>
    <w:p w14:paraId="627E07D4" w14:textId="77777777" w:rsidR="008B4486" w:rsidRDefault="008B4486"/>
    <w:sectPr w:rsidR="008B4486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05CF"/>
    <w:multiLevelType w:val="multilevel"/>
    <w:tmpl w:val="279864D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DA1CD6"/>
    <w:multiLevelType w:val="multilevel"/>
    <w:tmpl w:val="CC84802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496"/>
    <w:rsid w:val="00007612"/>
    <w:rsid w:val="00017D00"/>
    <w:rsid w:val="00046875"/>
    <w:rsid w:val="00064BA7"/>
    <w:rsid w:val="00083688"/>
    <w:rsid w:val="00084963"/>
    <w:rsid w:val="000A2437"/>
    <w:rsid w:val="000C2A4E"/>
    <w:rsid w:val="000C7668"/>
    <w:rsid w:val="000F06C1"/>
    <w:rsid w:val="001A2EDF"/>
    <w:rsid w:val="001B3551"/>
    <w:rsid w:val="001B549C"/>
    <w:rsid w:val="002050D4"/>
    <w:rsid w:val="00220E8E"/>
    <w:rsid w:val="00223C0F"/>
    <w:rsid w:val="00231BC4"/>
    <w:rsid w:val="00242DC0"/>
    <w:rsid w:val="00246559"/>
    <w:rsid w:val="002909D2"/>
    <w:rsid w:val="00293B7C"/>
    <w:rsid w:val="003058C0"/>
    <w:rsid w:val="003333AC"/>
    <w:rsid w:val="003562A3"/>
    <w:rsid w:val="003668F9"/>
    <w:rsid w:val="003E6BDA"/>
    <w:rsid w:val="0045745E"/>
    <w:rsid w:val="004B39A9"/>
    <w:rsid w:val="004E404C"/>
    <w:rsid w:val="004F4F4F"/>
    <w:rsid w:val="004F5632"/>
    <w:rsid w:val="00500935"/>
    <w:rsid w:val="005329B2"/>
    <w:rsid w:val="005972BA"/>
    <w:rsid w:val="005A3CA1"/>
    <w:rsid w:val="005B62FE"/>
    <w:rsid w:val="00613772"/>
    <w:rsid w:val="00622DA3"/>
    <w:rsid w:val="00630AE9"/>
    <w:rsid w:val="00650A6E"/>
    <w:rsid w:val="00652ADA"/>
    <w:rsid w:val="00665041"/>
    <w:rsid w:val="0069002D"/>
    <w:rsid w:val="006B069B"/>
    <w:rsid w:val="006B0DE3"/>
    <w:rsid w:val="006C1F4F"/>
    <w:rsid w:val="00704B3D"/>
    <w:rsid w:val="00741840"/>
    <w:rsid w:val="00750803"/>
    <w:rsid w:val="00762B91"/>
    <w:rsid w:val="00771C0A"/>
    <w:rsid w:val="007805BA"/>
    <w:rsid w:val="0078575C"/>
    <w:rsid w:val="007A42F2"/>
    <w:rsid w:val="007A7F9C"/>
    <w:rsid w:val="007B6D66"/>
    <w:rsid w:val="007C00EB"/>
    <w:rsid w:val="007F362E"/>
    <w:rsid w:val="00816CD1"/>
    <w:rsid w:val="008766A7"/>
    <w:rsid w:val="00892804"/>
    <w:rsid w:val="00893D78"/>
    <w:rsid w:val="008A33FB"/>
    <w:rsid w:val="008B4486"/>
    <w:rsid w:val="008D0932"/>
    <w:rsid w:val="00920454"/>
    <w:rsid w:val="009563F7"/>
    <w:rsid w:val="00962D72"/>
    <w:rsid w:val="00970274"/>
    <w:rsid w:val="0098033A"/>
    <w:rsid w:val="009A6B16"/>
    <w:rsid w:val="009B00CE"/>
    <w:rsid w:val="009D0AC6"/>
    <w:rsid w:val="00A57D4D"/>
    <w:rsid w:val="00A811C0"/>
    <w:rsid w:val="00AA05DD"/>
    <w:rsid w:val="00AF7F9F"/>
    <w:rsid w:val="00B16048"/>
    <w:rsid w:val="00B23FA1"/>
    <w:rsid w:val="00B3781A"/>
    <w:rsid w:val="00B50C11"/>
    <w:rsid w:val="00B647EE"/>
    <w:rsid w:val="00B866E7"/>
    <w:rsid w:val="00BB10FB"/>
    <w:rsid w:val="00BE6496"/>
    <w:rsid w:val="00BF0476"/>
    <w:rsid w:val="00C12EED"/>
    <w:rsid w:val="00C160A5"/>
    <w:rsid w:val="00C61D40"/>
    <w:rsid w:val="00C67436"/>
    <w:rsid w:val="00C84651"/>
    <w:rsid w:val="00C86C58"/>
    <w:rsid w:val="00C9703F"/>
    <w:rsid w:val="00CA0284"/>
    <w:rsid w:val="00CB6C76"/>
    <w:rsid w:val="00CC5BBE"/>
    <w:rsid w:val="00CC633B"/>
    <w:rsid w:val="00CC6C5A"/>
    <w:rsid w:val="00CD2FF1"/>
    <w:rsid w:val="00D21B43"/>
    <w:rsid w:val="00DA0D61"/>
    <w:rsid w:val="00DA1D6E"/>
    <w:rsid w:val="00DB5AD1"/>
    <w:rsid w:val="00DD5B76"/>
    <w:rsid w:val="00E021D9"/>
    <w:rsid w:val="00E22F0C"/>
    <w:rsid w:val="00E572C7"/>
    <w:rsid w:val="00E609A7"/>
    <w:rsid w:val="00EA5437"/>
    <w:rsid w:val="00EC1A7F"/>
    <w:rsid w:val="00EF7694"/>
    <w:rsid w:val="00FA3C95"/>
    <w:rsid w:val="00FB0CEC"/>
    <w:rsid w:val="00FC0292"/>
    <w:rsid w:val="00FD1A41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15FD"/>
  <w15:docId w15:val="{7A6EFC51-58EE-422A-A712-052E3EC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69"/>
    <w:pPr>
      <w:suppressAutoHyphens/>
      <w:ind w:firstLine="357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472B4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113FB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Times New Roman"/>
      <w:b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472B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12B61"/>
    <w:pPr>
      <w:ind w:left="720"/>
      <w:contextualSpacing/>
    </w:pPr>
  </w:style>
  <w:style w:type="table" w:customStyle="1" w:styleId="kozemljita">
    <w:name w:val="ko zemljišta"/>
    <w:basedOn w:val="Reetkatablice"/>
    <w:uiPriority w:val="99"/>
    <w:qFormat/>
    <w:rsid w:val="00E4053F"/>
    <w:rPr>
      <w:sz w:val="24"/>
    </w:rPr>
    <w:tblPr/>
  </w:style>
  <w:style w:type="table" w:styleId="Reetkatablice">
    <w:name w:val="Table Grid"/>
    <w:basedOn w:val="Obinatablica"/>
    <w:uiPriority w:val="59"/>
    <w:rsid w:val="00E2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9AC7-2591-4F5E-A8EA-8AF0377C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6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Win11</cp:lastModifiedBy>
  <cp:revision>130</cp:revision>
  <cp:lastPrinted>2024-07-09T07:17:00Z</cp:lastPrinted>
  <dcterms:created xsi:type="dcterms:W3CDTF">2023-04-06T06:30:00Z</dcterms:created>
  <dcterms:modified xsi:type="dcterms:W3CDTF">2024-10-09T10:04:00Z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