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1E92" w14:textId="77777777" w:rsidR="001E17E9" w:rsidRDefault="00D32BE5">
      <w:pPr>
        <w:ind w:right="1063" w:firstLine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hr-HR"/>
        </w:rPr>
        <w:drawing>
          <wp:inline distT="0" distB="0" distL="0" distR="0" wp14:anchorId="7209E79A" wp14:editId="0107011A">
            <wp:extent cx="723265" cy="871855"/>
            <wp:effectExtent l="19050" t="0" r="635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FDA79F" w14:textId="77777777" w:rsidR="001E17E9" w:rsidRDefault="00D32BE5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REPUBLIKA HRVATSKA</w:t>
      </w:r>
    </w:p>
    <w:p w14:paraId="76145DC5" w14:textId="77777777" w:rsidR="001E17E9" w:rsidRDefault="00D32BE5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VARAŽDINSKA ŽUPANIJA</w:t>
      </w:r>
    </w:p>
    <w:p w14:paraId="065E34B3" w14:textId="1F2F2A26" w:rsidR="001E17E9" w:rsidRDefault="00D32BE5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OPĆINA SVETI ĐURĐ</w:t>
      </w:r>
    </w:p>
    <w:p w14:paraId="6F70BA29" w14:textId="7DD6226F" w:rsidR="00F56BF5" w:rsidRDefault="00F56BF5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Općinsko </w:t>
      </w:r>
      <w:r w:rsidR="00067CB0">
        <w:rPr>
          <w:rFonts w:ascii="Times New Roman" w:hAnsi="Times New Roman" w:cs="Times New Roman"/>
          <w:b/>
          <w:sz w:val="24"/>
        </w:rPr>
        <w:t>načelnik</w:t>
      </w:r>
    </w:p>
    <w:p w14:paraId="3B761BF8" w14:textId="08DCF1A6" w:rsidR="00F56BF5" w:rsidRDefault="00F56BF5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</w:p>
    <w:p w14:paraId="2C4DC479" w14:textId="77777777" w:rsidR="001E17E9" w:rsidRDefault="001E17E9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</w:p>
    <w:p w14:paraId="3E7710C7" w14:textId="77777777" w:rsidR="001E17E9" w:rsidRDefault="001E17E9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</w:p>
    <w:p w14:paraId="78CB6C52" w14:textId="77777777" w:rsidR="001E17E9" w:rsidRDefault="001E17E9">
      <w:pPr>
        <w:ind w:right="1063" w:firstLine="0"/>
        <w:rPr>
          <w:rFonts w:ascii="Times New Roman" w:hAnsi="Times New Roman" w:cs="Times New Roman"/>
          <w:b/>
          <w:sz w:val="24"/>
        </w:rPr>
      </w:pPr>
    </w:p>
    <w:p w14:paraId="2F077150" w14:textId="77777777" w:rsidR="001E17E9" w:rsidRDefault="001E17E9">
      <w:pPr>
        <w:ind w:right="1063" w:firstLine="0"/>
        <w:rPr>
          <w:rFonts w:ascii="Times New Roman" w:hAnsi="Times New Roman" w:cs="Times New Roman"/>
          <w:b/>
          <w:sz w:val="24"/>
        </w:rPr>
      </w:pPr>
    </w:p>
    <w:p w14:paraId="4B92D6B7" w14:textId="77777777" w:rsidR="001E17E9" w:rsidRDefault="001E17E9">
      <w:pPr>
        <w:ind w:right="1063" w:firstLine="0"/>
        <w:rPr>
          <w:rFonts w:ascii="Times New Roman" w:hAnsi="Times New Roman" w:cs="Times New Roman"/>
          <w:b/>
          <w:sz w:val="24"/>
        </w:rPr>
      </w:pPr>
    </w:p>
    <w:p w14:paraId="5B43FD5A" w14:textId="77777777" w:rsidR="001E17E9" w:rsidRDefault="001E17E9">
      <w:pPr>
        <w:ind w:right="1063" w:firstLine="0"/>
        <w:rPr>
          <w:rFonts w:ascii="Times New Roman" w:hAnsi="Times New Roman" w:cs="Times New Roman"/>
          <w:b/>
          <w:sz w:val="24"/>
        </w:rPr>
      </w:pPr>
    </w:p>
    <w:p w14:paraId="5A5B3B7D" w14:textId="77777777" w:rsidR="001E17E9" w:rsidRDefault="001E17E9">
      <w:pPr>
        <w:ind w:right="1063" w:firstLine="0"/>
        <w:rPr>
          <w:rFonts w:ascii="Times New Roman" w:hAnsi="Times New Roman" w:cs="Times New Roman"/>
          <w:b/>
          <w:sz w:val="24"/>
        </w:rPr>
      </w:pPr>
    </w:p>
    <w:p w14:paraId="7906036C" w14:textId="77777777" w:rsidR="001E17E9" w:rsidRDefault="001E17E9">
      <w:pPr>
        <w:ind w:right="1063" w:firstLine="0"/>
        <w:rPr>
          <w:rFonts w:ascii="Times New Roman" w:hAnsi="Times New Roman" w:cs="Times New Roman"/>
          <w:b/>
          <w:sz w:val="24"/>
        </w:rPr>
        <w:sectPr w:rsidR="001E17E9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6BE3E57" w14:textId="77777777" w:rsidR="001E17E9" w:rsidRDefault="001E17E9">
      <w:pPr>
        <w:ind w:firstLine="0"/>
        <w:rPr>
          <w:rFonts w:ascii="Times New Roman" w:hAnsi="Times New Roman" w:cs="Times New Roman"/>
          <w:b/>
          <w:sz w:val="24"/>
        </w:rPr>
      </w:pPr>
    </w:p>
    <w:p w14:paraId="7B6A9666" w14:textId="3C496891" w:rsidR="001E17E9" w:rsidRDefault="00D32BE5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KLASA: </w:t>
      </w:r>
      <w:r w:rsidR="00067CB0">
        <w:rPr>
          <w:rFonts w:ascii="Times New Roman" w:hAnsi="Times New Roman" w:cs="Times New Roman"/>
          <w:sz w:val="24"/>
        </w:rPr>
        <w:t>601-01/24-04/1</w:t>
      </w:r>
    </w:p>
    <w:p w14:paraId="4318BE91" w14:textId="3522901C" w:rsidR="001E17E9" w:rsidRDefault="00D32BE5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URBROJ: </w:t>
      </w:r>
      <w:r w:rsidR="00067CB0">
        <w:rPr>
          <w:rFonts w:ascii="Times New Roman" w:hAnsi="Times New Roman" w:cs="Times New Roman"/>
          <w:sz w:val="24"/>
        </w:rPr>
        <w:t>2186-21-04-24-1</w:t>
      </w:r>
    </w:p>
    <w:p w14:paraId="27538FBA" w14:textId="3CD6DD51" w:rsidR="001E17E9" w:rsidRDefault="00585C3D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Sveti </w:t>
      </w:r>
      <w:proofErr w:type="spellStart"/>
      <w:r>
        <w:rPr>
          <w:rFonts w:ascii="Times New Roman" w:hAnsi="Times New Roman" w:cs="Times New Roman"/>
          <w:sz w:val="24"/>
        </w:rPr>
        <w:t>Đurđ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067CB0">
        <w:rPr>
          <w:rFonts w:ascii="Times New Roman" w:hAnsi="Times New Roman" w:cs="Times New Roman"/>
          <w:sz w:val="24"/>
        </w:rPr>
        <w:t>23.09.2024.</w:t>
      </w:r>
    </w:p>
    <w:p w14:paraId="4BBD9E3F" w14:textId="77777777" w:rsidR="001E17E9" w:rsidRDefault="001E17E9">
      <w:pPr>
        <w:ind w:firstLine="0"/>
        <w:rPr>
          <w:rFonts w:ascii="Times New Roman" w:hAnsi="Times New Roman" w:cs="Times New Roman"/>
          <w:sz w:val="24"/>
        </w:rPr>
      </w:pPr>
    </w:p>
    <w:p w14:paraId="40106CE3" w14:textId="77777777" w:rsidR="000E31D0" w:rsidRDefault="000E31D0">
      <w:pPr>
        <w:ind w:firstLine="0"/>
        <w:rPr>
          <w:rFonts w:ascii="Times New Roman" w:hAnsi="Times New Roman" w:cs="Times New Roman"/>
          <w:sz w:val="24"/>
        </w:rPr>
      </w:pPr>
    </w:p>
    <w:p w14:paraId="72AAFD5F" w14:textId="77777777" w:rsidR="000E31D0" w:rsidRDefault="000E31D0">
      <w:pPr>
        <w:ind w:firstLine="0"/>
        <w:rPr>
          <w:rFonts w:ascii="Times New Roman" w:hAnsi="Times New Roman" w:cs="Times New Roman"/>
          <w:sz w:val="24"/>
        </w:rPr>
      </w:pPr>
    </w:p>
    <w:p w14:paraId="0815829D" w14:textId="5525FCDA" w:rsidR="000E31D0" w:rsidRPr="000E31D0" w:rsidRDefault="000E31D0">
      <w:pPr>
        <w:ind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Na temelju članka 37. stavka 4. Zakona o predškolskom odgoju i obrazovanju ( Narodne novine broj 10/97, 107/07, 94/13, 98/19 i 57/22) i članka 40. Statuta Općine Sveti </w:t>
      </w:r>
      <w:proofErr w:type="spellStart"/>
      <w:r>
        <w:rPr>
          <w:rFonts w:ascii="Times New Roman" w:hAnsi="Times New Roman" w:cs="Times New Roman"/>
          <w:sz w:val="24"/>
        </w:rPr>
        <w:t>Đurđ</w:t>
      </w:r>
      <w:proofErr w:type="spellEnd"/>
      <w:r>
        <w:rPr>
          <w:rFonts w:ascii="Times New Roman" w:hAnsi="Times New Roman" w:cs="Times New Roman"/>
          <w:sz w:val="24"/>
        </w:rPr>
        <w:t xml:space="preserve"> ( „Službeni vjesnik Varaždinske županije“ broj 30/21 i 18/23), </w:t>
      </w:r>
      <w:r w:rsidRPr="000E31D0">
        <w:rPr>
          <w:rFonts w:ascii="Times New Roman" w:hAnsi="Times New Roman" w:cs="Times New Roman"/>
          <w:b/>
          <w:bCs/>
          <w:sz w:val="24"/>
        </w:rPr>
        <w:t xml:space="preserve">općinski načelnik Općine Sveti </w:t>
      </w:r>
      <w:proofErr w:type="spellStart"/>
      <w:r w:rsidRPr="000E31D0">
        <w:rPr>
          <w:rFonts w:ascii="Times New Roman" w:hAnsi="Times New Roman" w:cs="Times New Roman"/>
          <w:b/>
          <w:bCs/>
          <w:sz w:val="24"/>
        </w:rPr>
        <w:t>Đurđ</w:t>
      </w:r>
      <w:proofErr w:type="spellEnd"/>
      <w:r w:rsidRPr="000E31D0">
        <w:rPr>
          <w:rFonts w:ascii="Times New Roman" w:hAnsi="Times New Roman" w:cs="Times New Roman"/>
          <w:b/>
          <w:bCs/>
          <w:sz w:val="24"/>
        </w:rPr>
        <w:t xml:space="preserve"> dana</w:t>
      </w:r>
      <w:r>
        <w:rPr>
          <w:rFonts w:ascii="Times New Roman" w:hAnsi="Times New Roman" w:cs="Times New Roman"/>
          <w:sz w:val="24"/>
        </w:rPr>
        <w:t xml:space="preserve"> </w:t>
      </w:r>
      <w:r w:rsidRPr="000E31D0">
        <w:rPr>
          <w:rFonts w:ascii="Times New Roman" w:hAnsi="Times New Roman" w:cs="Times New Roman"/>
          <w:b/>
          <w:bCs/>
          <w:sz w:val="24"/>
        </w:rPr>
        <w:t>23. rujna 2024. godine donosi</w:t>
      </w:r>
    </w:p>
    <w:p w14:paraId="40F1188A" w14:textId="77777777" w:rsidR="000E31D0" w:rsidRPr="000E31D0" w:rsidRDefault="000E31D0">
      <w:pPr>
        <w:ind w:firstLine="0"/>
        <w:rPr>
          <w:rFonts w:ascii="Times New Roman" w:hAnsi="Times New Roman" w:cs="Times New Roman"/>
          <w:b/>
          <w:bCs/>
          <w:sz w:val="24"/>
        </w:rPr>
      </w:pPr>
    </w:p>
    <w:p w14:paraId="26E0D02F" w14:textId="77777777" w:rsidR="000E31D0" w:rsidRDefault="000E31D0">
      <w:pPr>
        <w:ind w:firstLine="0"/>
        <w:rPr>
          <w:rFonts w:ascii="Times New Roman" w:hAnsi="Times New Roman" w:cs="Times New Roman"/>
          <w:sz w:val="24"/>
        </w:rPr>
      </w:pPr>
    </w:p>
    <w:p w14:paraId="12B464F2" w14:textId="602AA6B9" w:rsidR="000E31D0" w:rsidRDefault="000E31D0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</w:t>
      </w:r>
    </w:p>
    <w:p w14:paraId="5796F04C" w14:textId="2A3D72EA" w:rsidR="000E31D0" w:rsidRPr="000E31D0" w:rsidRDefault="000E31D0">
      <w:pPr>
        <w:ind w:firstLine="0"/>
        <w:rPr>
          <w:rFonts w:ascii="Times New Roman" w:hAnsi="Times New Roman" w:cs="Times New Roman"/>
          <w:b/>
          <w:bCs/>
          <w:sz w:val="24"/>
        </w:rPr>
      </w:pPr>
      <w:r w:rsidRPr="000E31D0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0E31D0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0E31D0">
        <w:rPr>
          <w:rFonts w:ascii="Times New Roman" w:hAnsi="Times New Roman" w:cs="Times New Roman"/>
          <w:b/>
          <w:bCs/>
          <w:sz w:val="24"/>
        </w:rPr>
        <w:t xml:space="preserve">  ODLUKU </w:t>
      </w:r>
    </w:p>
    <w:p w14:paraId="28B7D42F" w14:textId="720143E2" w:rsidR="000E31D0" w:rsidRDefault="000E31D0" w:rsidP="000E31D0">
      <w:pPr>
        <w:spacing w:line="480" w:lineRule="auto"/>
        <w:ind w:firstLine="0"/>
        <w:rPr>
          <w:rFonts w:ascii="Times New Roman" w:hAnsi="Times New Roman" w:cs="Times New Roman"/>
          <w:b/>
          <w:bCs/>
          <w:sz w:val="24"/>
        </w:rPr>
      </w:pPr>
      <w:r w:rsidRPr="000E31D0">
        <w:rPr>
          <w:rFonts w:ascii="Times New Roman" w:hAnsi="Times New Roman" w:cs="Times New Roman"/>
          <w:b/>
          <w:bCs/>
          <w:sz w:val="24"/>
        </w:rPr>
        <w:t xml:space="preserve">                    o imenovanju ravnatelja Dječjeg vrtića „Suncokret Sveti </w:t>
      </w:r>
      <w:proofErr w:type="spellStart"/>
      <w:r w:rsidRPr="000E31D0">
        <w:rPr>
          <w:rFonts w:ascii="Times New Roman" w:hAnsi="Times New Roman" w:cs="Times New Roman"/>
          <w:b/>
          <w:bCs/>
          <w:sz w:val="24"/>
        </w:rPr>
        <w:t>Đurđ</w:t>
      </w:r>
      <w:proofErr w:type="spellEnd"/>
      <w:r w:rsidRPr="000E31D0">
        <w:rPr>
          <w:rFonts w:ascii="Times New Roman" w:hAnsi="Times New Roman" w:cs="Times New Roman"/>
          <w:b/>
          <w:bCs/>
          <w:sz w:val="24"/>
        </w:rPr>
        <w:t>“</w:t>
      </w:r>
    </w:p>
    <w:p w14:paraId="4085B168" w14:textId="4260FEC1" w:rsidR="000E31D0" w:rsidRDefault="000E31D0" w:rsidP="000E31D0">
      <w:pPr>
        <w:spacing w:line="480" w:lineRule="auto"/>
        <w:ind w:firstLine="0"/>
        <w:rPr>
          <w:rFonts w:ascii="Times New Roman" w:hAnsi="Times New Roman" w:cs="Times New Roman"/>
          <w:b/>
          <w:bCs/>
          <w:sz w:val="24"/>
        </w:rPr>
      </w:pPr>
      <w:bookmarkStart w:id="0" w:name="_Hlk177542305"/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I.</w:t>
      </w:r>
    </w:p>
    <w:bookmarkEnd w:id="0"/>
    <w:p w14:paraId="7E7F4E5B" w14:textId="77777777" w:rsidR="00BE040A" w:rsidRDefault="000E31D0" w:rsidP="00BE040A">
      <w:pPr>
        <w:pStyle w:val="Bezproreda"/>
        <w:ind w:firstLine="0"/>
      </w:pPr>
      <w:r w:rsidRPr="00BE040A">
        <w:rPr>
          <w:sz w:val="24"/>
          <w:szCs w:val="24"/>
        </w:rPr>
        <w:t xml:space="preserve">Temeljem Prijedloga odluke o imenovanju ravnatelja Dječjeg vrtića „Suncokret Sveti </w:t>
      </w:r>
      <w:proofErr w:type="spellStart"/>
      <w:r w:rsidRPr="00BE040A">
        <w:rPr>
          <w:sz w:val="24"/>
          <w:szCs w:val="24"/>
        </w:rPr>
        <w:t>Đurđ</w:t>
      </w:r>
      <w:proofErr w:type="spellEnd"/>
      <w:r w:rsidRPr="00BE040A">
        <w:rPr>
          <w:sz w:val="24"/>
          <w:szCs w:val="24"/>
        </w:rPr>
        <w:t>“</w:t>
      </w:r>
      <w:r w:rsidR="00BE040A" w:rsidRPr="00BE040A">
        <w:rPr>
          <w:sz w:val="24"/>
          <w:szCs w:val="24"/>
        </w:rPr>
        <w:t xml:space="preserve"> ( KLASA: 112-01/24-01/2; URBROJ: 2186-21-02-24-2 ) koje je Upravno vijeće Dječjeg vrtića „Suncokret Sveti </w:t>
      </w:r>
      <w:proofErr w:type="spellStart"/>
      <w:r w:rsidR="00BE040A" w:rsidRPr="00BE040A">
        <w:rPr>
          <w:sz w:val="24"/>
          <w:szCs w:val="24"/>
        </w:rPr>
        <w:t>Đurđ</w:t>
      </w:r>
      <w:proofErr w:type="spellEnd"/>
      <w:r w:rsidR="00BE040A" w:rsidRPr="00BE040A">
        <w:rPr>
          <w:sz w:val="24"/>
          <w:szCs w:val="24"/>
        </w:rPr>
        <w:t xml:space="preserve">“ donijelo na svojoj 1. sjednici održanoj dana 12. rujna 2024 godine, imenuje se Tihana </w:t>
      </w:r>
      <w:proofErr w:type="spellStart"/>
      <w:r w:rsidR="00BE040A" w:rsidRPr="00BE040A">
        <w:rPr>
          <w:sz w:val="24"/>
          <w:szCs w:val="24"/>
        </w:rPr>
        <w:t>Ledenko</w:t>
      </w:r>
      <w:proofErr w:type="spellEnd"/>
      <w:r w:rsidR="00BE040A" w:rsidRPr="00BE040A">
        <w:rPr>
          <w:sz w:val="24"/>
          <w:szCs w:val="24"/>
        </w:rPr>
        <w:t xml:space="preserve">, </w:t>
      </w:r>
      <w:proofErr w:type="spellStart"/>
      <w:r w:rsidR="00BE040A" w:rsidRPr="00BE040A">
        <w:rPr>
          <w:sz w:val="24"/>
          <w:szCs w:val="24"/>
        </w:rPr>
        <w:t>univ</w:t>
      </w:r>
      <w:proofErr w:type="spellEnd"/>
      <w:r w:rsidR="00BE040A" w:rsidRPr="00BE040A">
        <w:rPr>
          <w:sz w:val="24"/>
          <w:szCs w:val="24"/>
        </w:rPr>
        <w:t xml:space="preserve">. </w:t>
      </w:r>
      <w:proofErr w:type="spellStart"/>
      <w:r w:rsidR="00BE040A" w:rsidRPr="00BE040A">
        <w:rPr>
          <w:sz w:val="24"/>
          <w:szCs w:val="24"/>
        </w:rPr>
        <w:t>praesc</w:t>
      </w:r>
      <w:proofErr w:type="spellEnd"/>
      <w:r w:rsidR="00BE040A" w:rsidRPr="00BE040A">
        <w:rPr>
          <w:sz w:val="24"/>
          <w:szCs w:val="24"/>
        </w:rPr>
        <w:t xml:space="preserve">. </w:t>
      </w:r>
      <w:proofErr w:type="spellStart"/>
      <w:r w:rsidR="00BE040A" w:rsidRPr="00BE040A">
        <w:rPr>
          <w:sz w:val="24"/>
          <w:szCs w:val="24"/>
        </w:rPr>
        <w:t>educ</w:t>
      </w:r>
      <w:proofErr w:type="spellEnd"/>
      <w:r w:rsidR="00BE040A" w:rsidRPr="00BE040A">
        <w:rPr>
          <w:sz w:val="24"/>
          <w:szCs w:val="24"/>
        </w:rPr>
        <w:t xml:space="preserve">. za ravnateljicu Dječjeg vrtića „ Suncokret Sveti </w:t>
      </w:r>
      <w:proofErr w:type="spellStart"/>
      <w:r w:rsidR="00BE040A" w:rsidRPr="00BE040A">
        <w:rPr>
          <w:sz w:val="24"/>
          <w:szCs w:val="24"/>
        </w:rPr>
        <w:t>Đurđ</w:t>
      </w:r>
      <w:proofErr w:type="spellEnd"/>
      <w:r w:rsidR="00BE040A">
        <w:t>“.</w:t>
      </w:r>
    </w:p>
    <w:p w14:paraId="68D0CD77" w14:textId="77777777" w:rsidR="00BE040A" w:rsidRDefault="00BE040A" w:rsidP="00BE040A">
      <w:pPr>
        <w:pStyle w:val="Bezproreda"/>
        <w:ind w:firstLine="0"/>
      </w:pPr>
    </w:p>
    <w:p w14:paraId="397DE302" w14:textId="2264577F" w:rsidR="00BE040A" w:rsidRDefault="00BE040A" w:rsidP="00BE040A">
      <w:pPr>
        <w:spacing w:line="480" w:lineRule="auto"/>
        <w:ind w:firstLine="0"/>
        <w:rPr>
          <w:rFonts w:ascii="Times New Roman" w:hAnsi="Times New Roman" w:cs="Times New Roman"/>
          <w:b/>
          <w:bCs/>
          <w:sz w:val="24"/>
        </w:rPr>
      </w:pPr>
      <w:r w:rsidRPr="00BE040A">
        <w:rPr>
          <w:b/>
          <w:bCs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II.</w:t>
      </w:r>
    </w:p>
    <w:p w14:paraId="21267AA7" w14:textId="63A4E554" w:rsidR="00BE040A" w:rsidRDefault="00BE040A" w:rsidP="00BE040A">
      <w:pPr>
        <w:spacing w:line="480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Mandat ravnateljice traje 5 godina, a započinje sa 15. listopadom 2024. godine.     </w:t>
      </w:r>
    </w:p>
    <w:p w14:paraId="48E69D54" w14:textId="3AC350D8" w:rsidR="00BE040A" w:rsidRDefault="00BE040A" w:rsidP="00BE040A">
      <w:pPr>
        <w:spacing w:line="480" w:lineRule="auto"/>
        <w:ind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III.</w:t>
      </w:r>
    </w:p>
    <w:p w14:paraId="10BA1821" w14:textId="7039A005" w:rsidR="00BE040A" w:rsidRDefault="00BE040A" w:rsidP="00BE040A">
      <w:pPr>
        <w:pStyle w:val="Bezproreda"/>
        <w:ind w:firstLine="0"/>
      </w:pPr>
      <w:r>
        <w:t>Ova Odluka stupa na snagu os</w:t>
      </w:r>
      <w:r w:rsidR="00067CB0">
        <w:t>m</w:t>
      </w:r>
      <w:r>
        <w:t xml:space="preserve">og dana od dana donošenja, a objavit će se na web stranici Općine Sveti </w:t>
      </w:r>
      <w:proofErr w:type="spellStart"/>
      <w:r>
        <w:t>Đurđ</w:t>
      </w:r>
      <w:proofErr w:type="spellEnd"/>
      <w:r>
        <w:t>.</w:t>
      </w:r>
    </w:p>
    <w:p w14:paraId="49EE687A" w14:textId="77777777" w:rsidR="00BE040A" w:rsidRDefault="00BE040A" w:rsidP="00BE040A">
      <w:pPr>
        <w:pStyle w:val="Bezproreda"/>
        <w:ind w:firstLine="0"/>
      </w:pPr>
    </w:p>
    <w:p w14:paraId="3B7FE2DE" w14:textId="77777777" w:rsidR="00BE040A" w:rsidRDefault="00BE040A" w:rsidP="00BE040A">
      <w:pPr>
        <w:pStyle w:val="Bezproreda"/>
        <w:ind w:firstLine="0"/>
      </w:pPr>
    </w:p>
    <w:p w14:paraId="1182F180" w14:textId="3F6368BA" w:rsidR="00BE040A" w:rsidRDefault="00BE040A" w:rsidP="00BE040A">
      <w:pPr>
        <w:pStyle w:val="Bezproreda"/>
        <w:ind w:firstLine="0"/>
        <w:rPr>
          <w:b/>
          <w:bCs/>
        </w:rPr>
      </w:pPr>
      <w:r>
        <w:t xml:space="preserve">                                                                                                                                 </w:t>
      </w:r>
      <w:r w:rsidRPr="00BE040A">
        <w:rPr>
          <w:b/>
          <w:bCs/>
        </w:rPr>
        <w:t>OPĆINSKI NAČELNIK</w:t>
      </w:r>
    </w:p>
    <w:p w14:paraId="464EFE03" w14:textId="0E04890C" w:rsidR="00BE040A" w:rsidRPr="00BE040A" w:rsidRDefault="00BE040A" w:rsidP="00BE040A">
      <w:pPr>
        <w:pStyle w:val="Bezproreda"/>
        <w:ind w:firstLine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Josip </w:t>
      </w:r>
      <w:proofErr w:type="spellStart"/>
      <w:r>
        <w:rPr>
          <w:b/>
          <w:bCs/>
        </w:rPr>
        <w:t>Jany</w:t>
      </w:r>
      <w:proofErr w:type="spellEnd"/>
    </w:p>
    <w:p w14:paraId="688B6567" w14:textId="522E7A7A" w:rsidR="00BE040A" w:rsidRPr="00BE040A" w:rsidRDefault="00BE040A" w:rsidP="00BE040A">
      <w:pPr>
        <w:spacing w:line="480" w:lineRule="auto"/>
        <w:ind w:firstLine="0"/>
        <w:rPr>
          <w:rFonts w:ascii="Times New Roman" w:hAnsi="Times New Roman" w:cs="Times New Roman"/>
          <w:sz w:val="24"/>
        </w:rPr>
      </w:pPr>
    </w:p>
    <w:p w14:paraId="2B4AE15F" w14:textId="77777777" w:rsidR="00BE040A" w:rsidRPr="00BE040A" w:rsidRDefault="00BE040A" w:rsidP="00BE040A">
      <w:pPr>
        <w:spacing w:line="480" w:lineRule="auto"/>
        <w:ind w:firstLine="0"/>
        <w:rPr>
          <w:rFonts w:ascii="Times New Roman" w:hAnsi="Times New Roman" w:cs="Times New Roman"/>
          <w:sz w:val="24"/>
        </w:rPr>
      </w:pPr>
    </w:p>
    <w:p w14:paraId="6821231F" w14:textId="2D7AA822" w:rsidR="000E31D0" w:rsidRPr="00BE040A" w:rsidRDefault="000E31D0" w:rsidP="00BE040A">
      <w:pPr>
        <w:pStyle w:val="Bezproreda"/>
        <w:ind w:firstLine="0"/>
        <w:rPr>
          <w:b/>
          <w:bCs/>
          <w:sz w:val="24"/>
          <w:szCs w:val="24"/>
        </w:rPr>
      </w:pPr>
    </w:p>
    <w:p w14:paraId="0D4753D9" w14:textId="77777777" w:rsidR="000E31D0" w:rsidRDefault="000E31D0">
      <w:pPr>
        <w:ind w:firstLine="0"/>
        <w:rPr>
          <w:rFonts w:ascii="Times New Roman" w:hAnsi="Times New Roman" w:cs="Times New Roman"/>
          <w:sz w:val="24"/>
        </w:rPr>
      </w:pPr>
    </w:p>
    <w:p w14:paraId="318D9D59" w14:textId="77777777" w:rsidR="000E31D0" w:rsidRDefault="000E31D0">
      <w:pPr>
        <w:ind w:firstLine="0"/>
        <w:rPr>
          <w:rFonts w:ascii="Times New Roman" w:hAnsi="Times New Roman" w:cs="Times New Roman"/>
          <w:sz w:val="24"/>
        </w:rPr>
      </w:pPr>
    </w:p>
    <w:sectPr w:rsidR="000E31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A7FA7"/>
    <w:multiLevelType w:val="hybridMultilevel"/>
    <w:tmpl w:val="F252F7BE"/>
    <w:lvl w:ilvl="0" w:tplc="AB6016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2937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E9"/>
    <w:rsid w:val="00067CB0"/>
    <w:rsid w:val="000E31D0"/>
    <w:rsid w:val="001E17E9"/>
    <w:rsid w:val="00260FD6"/>
    <w:rsid w:val="004F1B69"/>
    <w:rsid w:val="00541951"/>
    <w:rsid w:val="00585C3D"/>
    <w:rsid w:val="006D5C71"/>
    <w:rsid w:val="00810652"/>
    <w:rsid w:val="00866151"/>
    <w:rsid w:val="00BE040A"/>
    <w:rsid w:val="00C1078E"/>
    <w:rsid w:val="00D173AE"/>
    <w:rsid w:val="00D32BE5"/>
    <w:rsid w:val="00F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90BE"/>
  <w15:docId w15:val="{E72D806F-3BE3-499A-8C1D-62D9135E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kozemljita">
    <w:name w:val="ko zemljišta"/>
    <w:basedOn w:val="Reetkatablice"/>
    <w:uiPriority w:val="99"/>
    <w:qFormat/>
    <w:rPr>
      <w:rFonts w:ascii="Times New Roman" w:hAnsi="Times New Roman"/>
      <w:sz w:val="24"/>
    </w:rPr>
    <w:tblPr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rsid w:val="00BE0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&#263;ina%20Sv.&#272;ur&#273;1\Desktop\zaglavlje%20-%20na&#269;el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383C-19ED-4450-A556-B2065FC1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zaglavlje - načelnik</Template>
  <TotalTime>13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Sv.Đurđ1</dc:creator>
  <cp:lastModifiedBy>Kristina</cp:lastModifiedBy>
  <cp:revision>5</cp:revision>
  <dcterms:created xsi:type="dcterms:W3CDTF">2024-09-18T06:32:00Z</dcterms:created>
  <dcterms:modified xsi:type="dcterms:W3CDTF">2024-09-23T06:03:00Z</dcterms:modified>
</cp:coreProperties>
</file>