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A140" w14:textId="329F7824" w:rsidR="001169FB" w:rsidRDefault="001169FB" w:rsidP="001169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FD">
        <w:rPr>
          <w:rFonts w:ascii="Times New Roman" w:eastAsia="Calibri" w:hAnsi="Times New Roman" w:cs="Times New Roman"/>
          <w:b/>
          <w:sz w:val="28"/>
          <w:szCs w:val="28"/>
        </w:rPr>
        <w:t xml:space="preserve">OBRAZLOŽENJE  PRORAČUNA  OPĆINE </w:t>
      </w:r>
      <w:r w:rsidR="00FD3A6B">
        <w:rPr>
          <w:rFonts w:ascii="Times New Roman" w:eastAsia="Calibri" w:hAnsi="Times New Roman" w:cs="Times New Roman"/>
          <w:b/>
          <w:sz w:val="28"/>
          <w:szCs w:val="28"/>
        </w:rPr>
        <w:t>SVETI ĐURĐ</w:t>
      </w:r>
    </w:p>
    <w:p w14:paraId="2E98DBF5" w14:textId="61F9826B" w:rsidR="001169FB" w:rsidRPr="00AC24FD" w:rsidRDefault="001169FB" w:rsidP="001169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FD">
        <w:rPr>
          <w:rFonts w:ascii="Times New Roman" w:eastAsia="Calibri" w:hAnsi="Times New Roman" w:cs="Times New Roman"/>
          <w:b/>
          <w:sz w:val="28"/>
          <w:szCs w:val="28"/>
        </w:rPr>
        <w:t>ZA 202</w:t>
      </w:r>
      <w:r w:rsidR="001D661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C24FD">
        <w:rPr>
          <w:rFonts w:ascii="Times New Roman" w:eastAsia="Calibri" w:hAnsi="Times New Roman" w:cs="Times New Roman"/>
          <w:b/>
          <w:sz w:val="28"/>
          <w:szCs w:val="28"/>
        </w:rPr>
        <w:t>. I PROJEKCIJE 202</w:t>
      </w:r>
      <w:r w:rsidR="001D661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C24FD">
        <w:rPr>
          <w:rFonts w:ascii="Times New Roman" w:eastAsia="Calibri" w:hAnsi="Times New Roman" w:cs="Times New Roman"/>
          <w:b/>
          <w:sz w:val="28"/>
          <w:szCs w:val="28"/>
        </w:rPr>
        <w:t>. I 202</w:t>
      </w:r>
      <w:r w:rsidR="001D661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C24F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C16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24FD">
        <w:rPr>
          <w:rFonts w:ascii="Times New Roman" w:eastAsia="Calibri" w:hAnsi="Times New Roman" w:cs="Times New Roman"/>
          <w:b/>
          <w:sz w:val="28"/>
          <w:szCs w:val="28"/>
        </w:rPr>
        <w:t>GODINU</w:t>
      </w:r>
    </w:p>
    <w:p w14:paraId="393B1953" w14:textId="77777777" w:rsidR="001169FB" w:rsidRDefault="001169FB" w:rsidP="001169F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75E65" w14:textId="77777777" w:rsidR="001169FB" w:rsidRPr="002741CD" w:rsidRDefault="001169FB" w:rsidP="00D53943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D08FA" w14:textId="7743A1E0" w:rsidR="001169FB" w:rsidRDefault="001169FB" w:rsidP="00D539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CD">
        <w:rPr>
          <w:rFonts w:ascii="Times New Roman" w:eastAsia="Calibri" w:hAnsi="Times New Roman" w:cs="Times New Roman"/>
          <w:sz w:val="24"/>
          <w:szCs w:val="24"/>
        </w:rPr>
        <w:t>Na osnovu članka 39. Zakona o proračunu (Narodne novine broj 87/08, 136/12</w:t>
      </w:r>
      <w:r w:rsidR="001C21E7">
        <w:rPr>
          <w:rFonts w:ascii="Times New Roman" w:eastAsia="Calibri" w:hAnsi="Times New Roman" w:cs="Times New Roman"/>
          <w:sz w:val="24"/>
          <w:szCs w:val="24"/>
        </w:rPr>
        <w:t>,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15/15</w:t>
      </w:r>
      <w:r w:rsidR="001C21E7">
        <w:rPr>
          <w:rFonts w:ascii="Times New Roman" w:eastAsia="Calibri" w:hAnsi="Times New Roman" w:cs="Times New Roman"/>
          <w:sz w:val="24"/>
          <w:szCs w:val="24"/>
        </w:rPr>
        <w:t>, 144/21</w:t>
      </w:r>
      <w:r w:rsidR="001D6612">
        <w:rPr>
          <w:rFonts w:ascii="Times New Roman" w:eastAsia="Calibri" w:hAnsi="Times New Roman" w:cs="Times New Roman"/>
          <w:sz w:val="24"/>
          <w:szCs w:val="24"/>
        </w:rPr>
        <w:t>, 123/24</w:t>
      </w:r>
      <w:r w:rsidRPr="002741CD">
        <w:rPr>
          <w:rFonts w:ascii="Times New Roman" w:eastAsia="Calibri" w:hAnsi="Times New Roman" w:cs="Times New Roman"/>
          <w:sz w:val="24"/>
          <w:szCs w:val="24"/>
        </w:rPr>
        <w:t>) predstavničko tijelo JLP(R)S obvezno je na prijedlog izvršnog tijela do kraja tekuće godine donijeti proračun za iduću proračunsku godinu i projekcije za slijedeće dvije godine. Uz proračun za narednu godinu donosi se i Odluka o izvrš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nju proračuna za tu godinu. </w:t>
      </w:r>
    </w:p>
    <w:p w14:paraId="09C00504" w14:textId="171D0DFA" w:rsidR="001169FB" w:rsidRPr="002741CD" w:rsidRDefault="001169FB" w:rsidP="00D539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Proračun Općine </w:t>
      </w:r>
      <w:r w:rsidR="00FD3A6B">
        <w:rPr>
          <w:rFonts w:ascii="Times New Roman" w:eastAsia="Calibri" w:hAnsi="Times New Roman" w:cs="Times New Roman"/>
          <w:sz w:val="24"/>
          <w:szCs w:val="24"/>
        </w:rPr>
        <w:t>Sveti Đurđ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za 202</w:t>
      </w:r>
      <w:r w:rsidR="001D6612">
        <w:rPr>
          <w:rFonts w:ascii="Times New Roman" w:eastAsia="Calibri" w:hAnsi="Times New Roman" w:cs="Times New Roman"/>
          <w:sz w:val="24"/>
          <w:szCs w:val="24"/>
        </w:rPr>
        <w:t>5</w:t>
      </w:r>
      <w:r w:rsidRPr="002741CD">
        <w:rPr>
          <w:rFonts w:ascii="Times New Roman" w:eastAsia="Calibri" w:hAnsi="Times New Roman" w:cs="Times New Roman"/>
          <w:sz w:val="24"/>
          <w:szCs w:val="24"/>
        </w:rPr>
        <w:t>. godinu i projekcije za 202</w:t>
      </w:r>
      <w:r w:rsidR="001D6612">
        <w:rPr>
          <w:rFonts w:ascii="Times New Roman" w:eastAsia="Calibri" w:hAnsi="Times New Roman" w:cs="Times New Roman"/>
          <w:sz w:val="24"/>
          <w:szCs w:val="24"/>
        </w:rPr>
        <w:t>6</w:t>
      </w:r>
      <w:r w:rsidRPr="002741CD">
        <w:rPr>
          <w:rFonts w:ascii="Times New Roman" w:eastAsia="Calibri" w:hAnsi="Times New Roman" w:cs="Times New Roman"/>
          <w:sz w:val="24"/>
          <w:szCs w:val="24"/>
        </w:rPr>
        <w:t>. i 202</w:t>
      </w:r>
      <w:r w:rsidR="001D6612">
        <w:rPr>
          <w:rFonts w:ascii="Times New Roman" w:eastAsia="Calibri" w:hAnsi="Times New Roman" w:cs="Times New Roman"/>
          <w:sz w:val="24"/>
          <w:szCs w:val="24"/>
        </w:rPr>
        <w:t>7</w:t>
      </w:r>
      <w:r w:rsidRPr="002741CD">
        <w:rPr>
          <w:rFonts w:ascii="Times New Roman" w:eastAsia="Calibri" w:hAnsi="Times New Roman" w:cs="Times New Roman"/>
          <w:sz w:val="24"/>
          <w:szCs w:val="24"/>
        </w:rPr>
        <w:t>. godinu izrađen je prema metodologiji propisanoj Zakonom o proračunu, Pravilnikom o proračunskim klasifikacijama (Narodne novine broj 26/10, 120/13</w:t>
      </w:r>
      <w:r w:rsidR="00C450CF">
        <w:rPr>
          <w:rFonts w:ascii="Times New Roman" w:eastAsia="Calibri" w:hAnsi="Times New Roman" w:cs="Times New Roman"/>
          <w:sz w:val="24"/>
          <w:szCs w:val="24"/>
        </w:rPr>
        <w:t>, 1/20</w:t>
      </w:r>
      <w:r w:rsidR="001D6612">
        <w:rPr>
          <w:rFonts w:ascii="Times New Roman" w:eastAsia="Calibri" w:hAnsi="Times New Roman" w:cs="Times New Roman"/>
          <w:sz w:val="24"/>
          <w:szCs w:val="24"/>
        </w:rPr>
        <w:t>, 144/21</w:t>
      </w:r>
      <w:r w:rsidRPr="002741CD">
        <w:rPr>
          <w:rFonts w:ascii="Times New Roman" w:eastAsia="Calibri" w:hAnsi="Times New Roman" w:cs="Times New Roman"/>
          <w:sz w:val="24"/>
          <w:szCs w:val="24"/>
        </w:rPr>
        <w:t>) , Pravilnikom o proračunskom računovodstvu i računskom planu (Narodne novine broj 124/14, 115/15, 87/16</w:t>
      </w:r>
      <w:r w:rsidR="00A436D3">
        <w:rPr>
          <w:rFonts w:ascii="Times New Roman" w:eastAsia="Calibri" w:hAnsi="Times New Roman" w:cs="Times New Roman"/>
          <w:sz w:val="24"/>
          <w:szCs w:val="24"/>
        </w:rPr>
        <w:t>,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3/18</w:t>
      </w:r>
      <w:r w:rsidR="00A436D3">
        <w:rPr>
          <w:rFonts w:ascii="Times New Roman" w:eastAsia="Calibri" w:hAnsi="Times New Roman" w:cs="Times New Roman"/>
          <w:sz w:val="24"/>
          <w:szCs w:val="24"/>
        </w:rPr>
        <w:t>, 126/19, 108/20</w:t>
      </w:r>
      <w:r w:rsidR="001D6612">
        <w:rPr>
          <w:rFonts w:ascii="Times New Roman" w:eastAsia="Calibri" w:hAnsi="Times New Roman" w:cs="Times New Roman"/>
          <w:sz w:val="24"/>
          <w:szCs w:val="24"/>
        </w:rPr>
        <w:t>, 158/23</w:t>
      </w:r>
      <w:r w:rsidRPr="002741CD">
        <w:rPr>
          <w:rFonts w:ascii="Times New Roman" w:eastAsia="Calibri" w:hAnsi="Times New Roman" w:cs="Times New Roman"/>
          <w:sz w:val="24"/>
          <w:szCs w:val="24"/>
        </w:rPr>
        <w:t>) te Uputama Ministarstva financija za izradu proračuna JLP(R)S za razdoblje 202</w:t>
      </w:r>
      <w:r w:rsidR="001D6612">
        <w:rPr>
          <w:rFonts w:ascii="Times New Roman" w:eastAsia="Calibri" w:hAnsi="Times New Roman" w:cs="Times New Roman"/>
          <w:sz w:val="24"/>
          <w:szCs w:val="24"/>
        </w:rPr>
        <w:t>5</w:t>
      </w:r>
      <w:r w:rsidRPr="002741CD">
        <w:rPr>
          <w:rFonts w:ascii="Times New Roman" w:eastAsia="Calibri" w:hAnsi="Times New Roman" w:cs="Times New Roman"/>
          <w:sz w:val="24"/>
          <w:szCs w:val="24"/>
        </w:rPr>
        <w:t>.-202</w:t>
      </w:r>
      <w:r w:rsidR="001D6612">
        <w:rPr>
          <w:rFonts w:ascii="Times New Roman" w:eastAsia="Calibri" w:hAnsi="Times New Roman" w:cs="Times New Roman"/>
          <w:sz w:val="24"/>
          <w:szCs w:val="24"/>
        </w:rPr>
        <w:t>7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8D32FC" w14:textId="5B4527D9" w:rsidR="001169FB" w:rsidRPr="002741CD" w:rsidRDefault="001169FB" w:rsidP="00D539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CD">
        <w:rPr>
          <w:rFonts w:ascii="Times New Roman" w:eastAsia="Calibri" w:hAnsi="Times New Roman" w:cs="Times New Roman"/>
          <w:sz w:val="24"/>
          <w:szCs w:val="24"/>
        </w:rPr>
        <w:t>Zakonom o proračunu utvrđeno je da se proračun za 202</w:t>
      </w:r>
      <w:r w:rsidR="001D6612">
        <w:rPr>
          <w:rFonts w:ascii="Times New Roman" w:eastAsia="Calibri" w:hAnsi="Times New Roman" w:cs="Times New Roman"/>
          <w:sz w:val="24"/>
          <w:szCs w:val="24"/>
        </w:rPr>
        <w:t>5</w:t>
      </w:r>
      <w:r w:rsidRPr="002741C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godinu donosi na </w:t>
      </w:r>
      <w:r w:rsidR="00617616">
        <w:rPr>
          <w:rFonts w:ascii="Times New Roman" w:eastAsia="Calibri" w:hAnsi="Times New Roman" w:cs="Times New Roman"/>
          <w:sz w:val="24"/>
          <w:szCs w:val="24"/>
        </w:rPr>
        <w:t>drugoj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razini ekonomske klasifikacije, </w:t>
      </w:r>
      <w:r w:rsidR="00617616">
        <w:rPr>
          <w:rFonts w:ascii="Times New Roman" w:eastAsia="Calibri" w:hAnsi="Times New Roman" w:cs="Times New Roman"/>
          <w:sz w:val="24"/>
          <w:szCs w:val="24"/>
        </w:rPr>
        <w:t>kao i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projekcije </w:t>
      </w:r>
      <w:r w:rsidR="00617616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Pr="002741CD">
        <w:rPr>
          <w:rFonts w:ascii="Times New Roman" w:eastAsia="Calibri" w:hAnsi="Times New Roman" w:cs="Times New Roman"/>
          <w:sz w:val="24"/>
          <w:szCs w:val="24"/>
        </w:rPr>
        <w:t>202</w:t>
      </w:r>
      <w:r w:rsidR="001D6612">
        <w:rPr>
          <w:rFonts w:ascii="Times New Roman" w:eastAsia="Calibri" w:hAnsi="Times New Roman" w:cs="Times New Roman"/>
          <w:sz w:val="24"/>
          <w:szCs w:val="24"/>
        </w:rPr>
        <w:t>6</w:t>
      </w:r>
      <w:r w:rsidRPr="002741CD">
        <w:rPr>
          <w:rFonts w:ascii="Times New Roman" w:eastAsia="Calibri" w:hAnsi="Times New Roman" w:cs="Times New Roman"/>
          <w:sz w:val="24"/>
          <w:szCs w:val="24"/>
        </w:rPr>
        <w:t>. i 202</w:t>
      </w:r>
      <w:r w:rsidR="001D6612">
        <w:rPr>
          <w:rFonts w:ascii="Times New Roman" w:eastAsia="Calibri" w:hAnsi="Times New Roman" w:cs="Times New Roman"/>
          <w:sz w:val="24"/>
          <w:szCs w:val="24"/>
        </w:rPr>
        <w:t>7</w:t>
      </w:r>
      <w:r w:rsidRPr="002741CD">
        <w:rPr>
          <w:rFonts w:ascii="Times New Roman" w:eastAsia="Calibri" w:hAnsi="Times New Roman" w:cs="Times New Roman"/>
          <w:sz w:val="24"/>
          <w:szCs w:val="24"/>
        </w:rPr>
        <w:t>.</w:t>
      </w:r>
      <w:r w:rsidR="00617616">
        <w:rPr>
          <w:rFonts w:ascii="Times New Roman" w:eastAsia="Calibri" w:hAnsi="Times New Roman" w:cs="Times New Roman"/>
          <w:sz w:val="24"/>
          <w:szCs w:val="24"/>
        </w:rPr>
        <w:t>godine</w:t>
      </w:r>
      <w:r w:rsidRPr="002741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E9C0CC" w14:textId="3AB04EBD" w:rsidR="001169FB" w:rsidRPr="002741CD" w:rsidRDefault="001169FB" w:rsidP="00D539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CD">
        <w:rPr>
          <w:rFonts w:ascii="Times New Roman" w:eastAsia="Calibri" w:hAnsi="Times New Roman" w:cs="Times New Roman"/>
          <w:sz w:val="24"/>
          <w:szCs w:val="24"/>
        </w:rPr>
        <w:t>Proračun se sastoji od općeg i posebnog dijela.</w:t>
      </w:r>
    </w:p>
    <w:p w14:paraId="4F95FE04" w14:textId="77777777" w:rsidR="001169FB" w:rsidRPr="002741CD" w:rsidRDefault="001169FB" w:rsidP="00D539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CD">
        <w:rPr>
          <w:rFonts w:ascii="Times New Roman" w:eastAsia="Calibri" w:hAnsi="Times New Roman" w:cs="Times New Roman"/>
          <w:sz w:val="24"/>
          <w:szCs w:val="24"/>
        </w:rPr>
        <w:t>Opći dio proračuna čine Račun prihoda i rashoda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Račun financiranja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 raspoloživa sredstva iz prethodnih godina </w:t>
      </w:r>
      <w:r w:rsidRPr="002741CD">
        <w:rPr>
          <w:rFonts w:ascii="Times New Roman" w:eastAsia="Calibri" w:hAnsi="Times New Roman" w:cs="Times New Roman"/>
          <w:sz w:val="24"/>
          <w:szCs w:val="24"/>
        </w:rPr>
        <w:t>gdje su prihodi i rashodi iskazani  po ekonomskoj klasifikaciji dok Posebni dio proračuna predstavlja rashode i izdatke po organizacijskoj, programskoj, ekonomskoj</w:t>
      </w:r>
      <w:r>
        <w:rPr>
          <w:rFonts w:ascii="Times New Roman" w:eastAsia="Calibri" w:hAnsi="Times New Roman" w:cs="Times New Roman"/>
          <w:sz w:val="24"/>
          <w:szCs w:val="24"/>
        </w:rPr>
        <w:t>, funkcijskoj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klasifikaciji te izvorima financiranja.  </w:t>
      </w:r>
    </w:p>
    <w:p w14:paraId="483ECA3A" w14:textId="3530974C" w:rsidR="001169FB" w:rsidRPr="002741CD" w:rsidRDefault="001169FB" w:rsidP="00D539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U Proračunu Općine </w:t>
      </w:r>
      <w:r w:rsidR="00FD3A6B">
        <w:rPr>
          <w:rFonts w:ascii="Times New Roman" w:eastAsia="Calibri" w:hAnsi="Times New Roman" w:cs="Times New Roman"/>
          <w:sz w:val="24"/>
          <w:szCs w:val="24"/>
        </w:rPr>
        <w:t>Sveti Đurđ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za razdoblje 202</w:t>
      </w:r>
      <w:r w:rsidR="001D6612">
        <w:rPr>
          <w:rFonts w:ascii="Times New Roman" w:eastAsia="Calibri" w:hAnsi="Times New Roman" w:cs="Times New Roman"/>
          <w:sz w:val="24"/>
          <w:szCs w:val="24"/>
        </w:rPr>
        <w:t>5.</w:t>
      </w:r>
      <w:r w:rsidRPr="002741CD">
        <w:rPr>
          <w:rFonts w:ascii="Times New Roman" w:eastAsia="Calibri" w:hAnsi="Times New Roman" w:cs="Times New Roman"/>
          <w:sz w:val="24"/>
          <w:szCs w:val="24"/>
        </w:rPr>
        <w:t>-202</w:t>
      </w:r>
      <w:r w:rsidR="001D6612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2741CD">
        <w:rPr>
          <w:rFonts w:ascii="Times New Roman" w:eastAsia="Calibri" w:hAnsi="Times New Roman" w:cs="Times New Roman"/>
          <w:sz w:val="24"/>
          <w:szCs w:val="24"/>
        </w:rPr>
        <w:t>godine uključeni su i vlastiti i namjenski prihodi i primici proračunsk</w:t>
      </w:r>
      <w:r w:rsidR="00FD3A6B">
        <w:rPr>
          <w:rFonts w:ascii="Times New Roman" w:eastAsia="Calibri" w:hAnsi="Times New Roman" w:cs="Times New Roman"/>
          <w:sz w:val="24"/>
          <w:szCs w:val="24"/>
        </w:rPr>
        <w:t xml:space="preserve">og 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korisnika (Dječji vrtić „</w:t>
      </w:r>
      <w:r w:rsidR="00FD3A6B">
        <w:rPr>
          <w:rFonts w:ascii="Times New Roman" w:eastAsia="Calibri" w:hAnsi="Times New Roman" w:cs="Times New Roman"/>
          <w:sz w:val="24"/>
          <w:szCs w:val="24"/>
        </w:rPr>
        <w:t>Suncokret Sveti Đurđ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“) koji se uplaćuju na </w:t>
      </w:r>
      <w:r w:rsidR="00F576AB">
        <w:rPr>
          <w:rFonts w:ascii="Times New Roman" w:eastAsia="Calibri" w:hAnsi="Times New Roman" w:cs="Times New Roman"/>
          <w:sz w:val="24"/>
          <w:szCs w:val="24"/>
        </w:rPr>
        <w:t xml:space="preserve">jedinstveni </w:t>
      </w:r>
      <w:r w:rsidRPr="002741CD">
        <w:rPr>
          <w:rFonts w:ascii="Times New Roman" w:eastAsia="Calibri" w:hAnsi="Times New Roman" w:cs="Times New Roman"/>
          <w:sz w:val="24"/>
          <w:szCs w:val="24"/>
        </w:rPr>
        <w:t>račun</w:t>
      </w:r>
      <w:r w:rsidR="00F57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A6B">
        <w:rPr>
          <w:rFonts w:ascii="Times New Roman" w:eastAsia="Calibri" w:hAnsi="Times New Roman" w:cs="Times New Roman"/>
          <w:sz w:val="24"/>
          <w:szCs w:val="24"/>
        </w:rPr>
        <w:t>dječjeg vrtića „ Suncokret Sveti Đurđ“</w:t>
      </w:r>
      <w:r w:rsidRPr="002741CD">
        <w:rPr>
          <w:rFonts w:ascii="Times New Roman" w:eastAsia="Calibri" w:hAnsi="Times New Roman" w:cs="Times New Roman"/>
          <w:sz w:val="24"/>
          <w:szCs w:val="24"/>
        </w:rPr>
        <w:t>, te rashodi i izdaci proračunskih korisnika koje financiraju iz tih prihoda.</w:t>
      </w:r>
    </w:p>
    <w:p w14:paraId="2BE0E6B1" w14:textId="692FD72E" w:rsidR="001169FB" w:rsidRPr="002741CD" w:rsidRDefault="001169FB" w:rsidP="00D539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Proračunom Općine </w:t>
      </w:r>
      <w:r w:rsidR="00E16922">
        <w:rPr>
          <w:rFonts w:ascii="Times New Roman" w:eastAsia="Calibri" w:hAnsi="Times New Roman" w:cs="Times New Roman"/>
          <w:sz w:val="24"/>
          <w:szCs w:val="24"/>
        </w:rPr>
        <w:t>Sveti Đurđ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za 202</w:t>
      </w:r>
      <w:r w:rsidR="001D6612">
        <w:rPr>
          <w:rFonts w:ascii="Times New Roman" w:eastAsia="Calibri" w:hAnsi="Times New Roman" w:cs="Times New Roman"/>
          <w:sz w:val="24"/>
          <w:szCs w:val="24"/>
        </w:rPr>
        <w:t>5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. godinu planiraju se prihodi i primici u ukupnom iznosu od </w:t>
      </w:r>
      <w:r w:rsidR="000557D9">
        <w:rPr>
          <w:rFonts w:ascii="Times New Roman" w:eastAsia="Calibri" w:hAnsi="Times New Roman" w:cs="Times New Roman"/>
          <w:sz w:val="24"/>
          <w:szCs w:val="24"/>
        </w:rPr>
        <w:t>2.</w:t>
      </w:r>
      <w:r w:rsidR="001D6612">
        <w:rPr>
          <w:rFonts w:ascii="Times New Roman" w:eastAsia="Calibri" w:hAnsi="Times New Roman" w:cs="Times New Roman"/>
          <w:sz w:val="24"/>
          <w:szCs w:val="24"/>
        </w:rPr>
        <w:t>811.170,57 €,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a čine ih prihodi i primici Općine </w:t>
      </w:r>
      <w:r w:rsidR="00E16922">
        <w:rPr>
          <w:rFonts w:ascii="Times New Roman" w:eastAsia="Calibri" w:hAnsi="Times New Roman" w:cs="Times New Roman"/>
          <w:sz w:val="24"/>
          <w:szCs w:val="24"/>
        </w:rPr>
        <w:t>Sveti Đurđ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u iznosu od </w:t>
      </w:r>
      <w:r w:rsidR="001D6612">
        <w:rPr>
          <w:rFonts w:ascii="Times New Roman" w:eastAsia="Calibri" w:hAnsi="Times New Roman" w:cs="Times New Roman"/>
          <w:sz w:val="24"/>
          <w:szCs w:val="24"/>
        </w:rPr>
        <w:t>2.700.170,57 €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, vlastiti prihodi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pomoći </w:t>
      </w:r>
      <w:r w:rsidRPr="002741CD">
        <w:rPr>
          <w:rFonts w:ascii="Times New Roman" w:eastAsia="Calibri" w:hAnsi="Times New Roman" w:cs="Times New Roman"/>
          <w:sz w:val="24"/>
          <w:szCs w:val="24"/>
        </w:rPr>
        <w:t>Dječj</w:t>
      </w:r>
      <w:r>
        <w:rPr>
          <w:rFonts w:ascii="Times New Roman" w:eastAsia="Calibri" w:hAnsi="Times New Roman" w:cs="Times New Roman"/>
          <w:sz w:val="24"/>
          <w:szCs w:val="24"/>
        </w:rPr>
        <w:t>eg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vrtić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E16922">
        <w:rPr>
          <w:rFonts w:ascii="Times New Roman" w:eastAsia="Calibri" w:hAnsi="Times New Roman" w:cs="Times New Roman"/>
          <w:sz w:val="24"/>
          <w:szCs w:val="24"/>
        </w:rPr>
        <w:t>Suncokret Sveti Đurđ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“ u iznosu od </w:t>
      </w:r>
      <w:r w:rsidR="000557D9">
        <w:rPr>
          <w:rFonts w:ascii="Times New Roman" w:eastAsia="Calibri" w:hAnsi="Times New Roman" w:cs="Times New Roman"/>
          <w:sz w:val="24"/>
          <w:szCs w:val="24"/>
        </w:rPr>
        <w:t>1</w:t>
      </w:r>
      <w:r w:rsidR="001D6612">
        <w:rPr>
          <w:rFonts w:ascii="Times New Roman" w:eastAsia="Calibri" w:hAnsi="Times New Roman" w:cs="Times New Roman"/>
          <w:sz w:val="24"/>
          <w:szCs w:val="24"/>
        </w:rPr>
        <w:t>11</w:t>
      </w:r>
      <w:r w:rsidR="000557D9">
        <w:rPr>
          <w:rFonts w:ascii="Times New Roman" w:eastAsia="Calibri" w:hAnsi="Times New Roman" w:cs="Times New Roman"/>
          <w:sz w:val="24"/>
          <w:szCs w:val="24"/>
        </w:rPr>
        <w:t>.000,00</w:t>
      </w:r>
      <w:r w:rsidR="005C1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612">
        <w:rPr>
          <w:rFonts w:ascii="Times New Roman" w:eastAsia="Calibri" w:hAnsi="Times New Roman" w:cs="Times New Roman"/>
          <w:sz w:val="24"/>
          <w:szCs w:val="24"/>
        </w:rPr>
        <w:t>€</w:t>
      </w:r>
      <w:r w:rsidR="005C163C">
        <w:rPr>
          <w:rFonts w:ascii="Times New Roman" w:eastAsia="Calibri" w:hAnsi="Times New Roman" w:cs="Times New Roman"/>
          <w:sz w:val="24"/>
          <w:szCs w:val="24"/>
        </w:rPr>
        <w:t>.</w:t>
      </w:r>
      <w:r w:rsidRPr="002741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7E7D59" w14:textId="77777777" w:rsidR="00617616" w:rsidRDefault="00617616" w:rsidP="00D53943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58742" w14:textId="6B5EF233" w:rsidR="001169FB" w:rsidRPr="003C516E" w:rsidRDefault="001169FB" w:rsidP="00D53943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51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PRIHODI I PRIMICI</w:t>
      </w:r>
    </w:p>
    <w:p w14:paraId="1532CE97" w14:textId="105BF9BF" w:rsidR="001169FB" w:rsidRDefault="001169FB" w:rsidP="00D539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516E">
        <w:rPr>
          <w:rFonts w:ascii="Times New Roman" w:hAnsi="Times New Roman" w:cs="Times New Roman"/>
          <w:sz w:val="24"/>
          <w:szCs w:val="24"/>
        </w:rPr>
        <w:t xml:space="preserve">Planirani prihodi i primici Općine </w:t>
      </w:r>
      <w:r w:rsidR="00E16922">
        <w:rPr>
          <w:rFonts w:ascii="Times New Roman" w:hAnsi="Times New Roman" w:cs="Times New Roman"/>
          <w:sz w:val="24"/>
          <w:szCs w:val="24"/>
        </w:rPr>
        <w:t>Sveti Đurđ</w:t>
      </w:r>
      <w:r w:rsidRPr="003C516E">
        <w:rPr>
          <w:rFonts w:ascii="Times New Roman" w:hAnsi="Times New Roman" w:cs="Times New Roman"/>
          <w:sz w:val="24"/>
          <w:szCs w:val="24"/>
        </w:rPr>
        <w:t xml:space="preserve"> za 202</w:t>
      </w:r>
      <w:r w:rsidR="001D6612">
        <w:rPr>
          <w:rFonts w:ascii="Times New Roman" w:hAnsi="Times New Roman" w:cs="Times New Roman"/>
          <w:sz w:val="24"/>
          <w:szCs w:val="24"/>
        </w:rPr>
        <w:t>5</w:t>
      </w:r>
      <w:r w:rsidRPr="003C516E">
        <w:rPr>
          <w:rFonts w:ascii="Times New Roman" w:hAnsi="Times New Roman" w:cs="Times New Roman"/>
          <w:sz w:val="24"/>
          <w:szCs w:val="24"/>
        </w:rPr>
        <w:t>. godinu iznose</w:t>
      </w:r>
      <w:r w:rsidR="00454D39">
        <w:rPr>
          <w:rFonts w:ascii="Times New Roman" w:hAnsi="Times New Roman" w:cs="Times New Roman"/>
          <w:sz w:val="24"/>
          <w:szCs w:val="24"/>
        </w:rPr>
        <w:t xml:space="preserve"> 2.</w:t>
      </w:r>
      <w:r w:rsidR="009C2026">
        <w:rPr>
          <w:rFonts w:ascii="Times New Roman" w:hAnsi="Times New Roman" w:cs="Times New Roman"/>
          <w:sz w:val="24"/>
          <w:szCs w:val="24"/>
        </w:rPr>
        <w:t>811.170,57 €</w:t>
      </w:r>
      <w:r w:rsidR="003B3BBE">
        <w:rPr>
          <w:rFonts w:ascii="Times New Roman" w:hAnsi="Times New Roman" w:cs="Times New Roman"/>
          <w:sz w:val="24"/>
          <w:szCs w:val="24"/>
        </w:rPr>
        <w:t>.</w:t>
      </w:r>
    </w:p>
    <w:p w14:paraId="592C21A3" w14:textId="77777777" w:rsidR="001169FB" w:rsidRPr="003C516E" w:rsidRDefault="001169FB" w:rsidP="00D539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135F8E" w14:textId="3A863B71" w:rsidR="001169FB" w:rsidRDefault="001169FB" w:rsidP="00D5394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 </w:t>
      </w:r>
      <w:r w:rsidR="0097158C">
        <w:rPr>
          <w:rFonts w:ascii="Times New Roman" w:hAnsi="Times New Roman" w:cs="Times New Roman"/>
          <w:sz w:val="24"/>
          <w:szCs w:val="24"/>
        </w:rPr>
        <w:t>Prihodi</w:t>
      </w:r>
      <w:r w:rsidRPr="003C516E">
        <w:rPr>
          <w:rFonts w:ascii="Times New Roman" w:hAnsi="Times New Roman" w:cs="Times New Roman"/>
          <w:sz w:val="24"/>
          <w:szCs w:val="24"/>
        </w:rPr>
        <w:t xml:space="preserve"> od poreza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3C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C516E">
        <w:rPr>
          <w:rFonts w:ascii="Times New Roman" w:hAnsi="Times New Roman" w:cs="Times New Roman"/>
          <w:sz w:val="24"/>
          <w:szCs w:val="24"/>
        </w:rPr>
        <w:t xml:space="preserve">laniraju u iznosu od </w:t>
      </w:r>
      <w:r w:rsidR="00794073">
        <w:rPr>
          <w:rFonts w:ascii="Times New Roman" w:hAnsi="Times New Roman" w:cs="Times New Roman"/>
          <w:sz w:val="24"/>
          <w:szCs w:val="24"/>
        </w:rPr>
        <w:t>855.470,57 €</w:t>
      </w:r>
      <w:r w:rsidRPr="003C516E">
        <w:rPr>
          <w:rFonts w:ascii="Times New Roman" w:hAnsi="Times New Roman" w:cs="Times New Roman"/>
          <w:sz w:val="24"/>
          <w:szCs w:val="24"/>
        </w:rPr>
        <w:t xml:space="preserve"> sukladno procjeni gospodarskih kretanja i </w:t>
      </w:r>
      <w:r w:rsidR="0097158C">
        <w:rPr>
          <w:rFonts w:ascii="Times New Roman" w:hAnsi="Times New Roman" w:cs="Times New Roman"/>
          <w:sz w:val="24"/>
          <w:szCs w:val="24"/>
        </w:rPr>
        <w:t>te izmjeni općinskih odluka</w:t>
      </w:r>
      <w:r w:rsidRPr="003C516E">
        <w:rPr>
          <w:rFonts w:ascii="Times New Roman" w:hAnsi="Times New Roman" w:cs="Times New Roman"/>
          <w:sz w:val="24"/>
          <w:szCs w:val="24"/>
        </w:rPr>
        <w:t xml:space="preserve"> u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4073">
        <w:rPr>
          <w:rFonts w:ascii="Times New Roman" w:hAnsi="Times New Roman" w:cs="Times New Roman"/>
          <w:sz w:val="24"/>
          <w:szCs w:val="24"/>
        </w:rPr>
        <w:t>4</w:t>
      </w:r>
      <w:r w:rsidRPr="003C516E">
        <w:rPr>
          <w:rFonts w:ascii="Times New Roman" w:hAnsi="Times New Roman" w:cs="Times New Roman"/>
          <w:sz w:val="24"/>
          <w:szCs w:val="24"/>
        </w:rPr>
        <w:t xml:space="preserve">. godini, a čine ih:  </w:t>
      </w:r>
    </w:p>
    <w:p w14:paraId="3B458F4C" w14:textId="4AA31F9D" w:rsidR="001169FB" w:rsidRPr="003C516E" w:rsidRDefault="001169FB" w:rsidP="00D53943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516E">
        <w:rPr>
          <w:rFonts w:ascii="Times New Roman" w:eastAsia="Calibri" w:hAnsi="Times New Roman" w:cs="Times New Roman"/>
          <w:sz w:val="24"/>
          <w:szCs w:val="24"/>
        </w:rPr>
        <w:t>-porez na dohodak</w:t>
      </w:r>
    </w:p>
    <w:p w14:paraId="76971FBD" w14:textId="6F00A166" w:rsidR="001169FB" w:rsidRPr="003C516E" w:rsidRDefault="001169FB" w:rsidP="00D53943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516E">
        <w:rPr>
          <w:rFonts w:ascii="Times New Roman" w:eastAsia="Calibri" w:hAnsi="Times New Roman" w:cs="Times New Roman"/>
          <w:sz w:val="24"/>
          <w:szCs w:val="24"/>
        </w:rPr>
        <w:t>-porez na imovinu</w:t>
      </w:r>
    </w:p>
    <w:p w14:paraId="1EA97A4B" w14:textId="6AECD001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C516E">
        <w:rPr>
          <w:rFonts w:ascii="Times New Roman" w:eastAsia="Calibri" w:hAnsi="Times New Roman" w:cs="Times New Roman"/>
          <w:sz w:val="24"/>
          <w:szCs w:val="24"/>
        </w:rPr>
        <w:t>-porez na robe i usluge</w:t>
      </w:r>
      <w:r w:rsidR="00794073">
        <w:rPr>
          <w:rFonts w:ascii="Times New Roman" w:eastAsia="Calibri" w:hAnsi="Times New Roman" w:cs="Times New Roman"/>
          <w:sz w:val="24"/>
          <w:szCs w:val="24"/>
        </w:rPr>
        <w:t>;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 porez na potrošnju alkoholnih i bezalkoholnih pića.</w:t>
      </w:r>
    </w:p>
    <w:p w14:paraId="66C5409F" w14:textId="77777777" w:rsidR="001169FB" w:rsidRPr="003C516E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4D0880" w14:textId="376BAEFA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63 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Pomoći od subjekata unutar općeg proračuna se planiraju u iznosu od </w:t>
      </w:r>
      <w:r w:rsidR="00454D39">
        <w:rPr>
          <w:rFonts w:ascii="Times New Roman" w:eastAsia="Calibri" w:hAnsi="Times New Roman" w:cs="Times New Roman"/>
          <w:sz w:val="24"/>
          <w:szCs w:val="24"/>
        </w:rPr>
        <w:t>1.</w:t>
      </w:r>
      <w:r w:rsidR="00794073">
        <w:rPr>
          <w:rFonts w:ascii="Times New Roman" w:eastAsia="Calibri" w:hAnsi="Times New Roman" w:cs="Times New Roman"/>
          <w:sz w:val="24"/>
          <w:szCs w:val="24"/>
        </w:rPr>
        <w:t>500</w:t>
      </w:r>
      <w:r w:rsidR="00454D39">
        <w:rPr>
          <w:rFonts w:ascii="Times New Roman" w:eastAsia="Calibri" w:hAnsi="Times New Roman" w:cs="Times New Roman"/>
          <w:sz w:val="24"/>
          <w:szCs w:val="24"/>
        </w:rPr>
        <w:t>.000,00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073">
        <w:rPr>
          <w:rFonts w:ascii="Times New Roman" w:eastAsia="Calibri" w:hAnsi="Times New Roman" w:cs="Times New Roman"/>
          <w:sz w:val="24"/>
          <w:szCs w:val="24"/>
        </w:rPr>
        <w:t>€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 čine ih:</w:t>
      </w:r>
    </w:p>
    <w:p w14:paraId="376284D3" w14:textId="1F7E2639" w:rsidR="00E87339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E87339">
        <w:rPr>
          <w:rFonts w:ascii="Times New Roman" w:eastAsia="Calibri" w:hAnsi="Times New Roman" w:cs="Times New Roman"/>
          <w:sz w:val="24"/>
          <w:szCs w:val="24"/>
        </w:rPr>
        <w:t xml:space="preserve">633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kapitalne pomoći iz državnog proračuna </w:t>
      </w:r>
    </w:p>
    <w:p w14:paraId="7E739AA9" w14:textId="50C26719" w:rsidR="00454D39" w:rsidRDefault="00454D39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-636 pomoći proračunskim korisnicima iz proračuna koji im nije nadležan</w:t>
      </w:r>
    </w:p>
    <w:p w14:paraId="7032AA89" w14:textId="015B8034" w:rsidR="00243B05" w:rsidRPr="00243B05" w:rsidRDefault="005F7BB8" w:rsidP="00D5394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-638 </w:t>
      </w:r>
      <w:r w:rsidRPr="00243B05">
        <w:rPr>
          <w:rFonts w:ascii="Times New Roman" w:eastAsia="Calibri" w:hAnsi="Times New Roman" w:cs="Times New Roman"/>
        </w:rPr>
        <w:t>tekuće pomoći iz državnog proračuna temeljem prijenosa EU sredstava</w:t>
      </w:r>
    </w:p>
    <w:p w14:paraId="424A4B89" w14:textId="77777777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40A867" w14:textId="00BD2306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64 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Prihodi od imovine se planiraju u iznosu od </w:t>
      </w:r>
      <w:r w:rsidR="00794073">
        <w:rPr>
          <w:rFonts w:ascii="Times New Roman" w:eastAsia="Calibri" w:hAnsi="Times New Roman" w:cs="Times New Roman"/>
          <w:sz w:val="24"/>
          <w:szCs w:val="24"/>
        </w:rPr>
        <w:t>200.000,00 €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 a čine ih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8944E5" w14:textId="3DB776A8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prihodi od koncesija, zakupa (poslovnih prostora i </w:t>
      </w:r>
      <w:r w:rsidR="00617616">
        <w:rPr>
          <w:rFonts w:ascii="Times New Roman" w:eastAsia="Calibri" w:hAnsi="Times New Roman" w:cs="Times New Roman"/>
          <w:sz w:val="24"/>
          <w:szCs w:val="24"/>
        </w:rPr>
        <w:t>poljoprivrednog zemljišta</w:t>
      </w:r>
      <w:r w:rsidRPr="003C516E">
        <w:rPr>
          <w:rFonts w:ascii="Times New Roman" w:eastAsia="Calibri" w:hAnsi="Times New Roman" w:cs="Times New Roman"/>
          <w:sz w:val="24"/>
          <w:szCs w:val="24"/>
        </w:rPr>
        <w:t>), spomeničke rente, naknade za nezakonito izgrađene zgrade u prostor i zatezne kamate iz obveznih odnosa.</w:t>
      </w:r>
    </w:p>
    <w:p w14:paraId="697BA506" w14:textId="77777777" w:rsidR="003D67B8" w:rsidRPr="003C516E" w:rsidRDefault="003D67B8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7ED3BB" w14:textId="656F5D08" w:rsidR="001169FB" w:rsidRPr="003C516E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65 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Prihodi od upravnih i administrativni pristojbi iznose </w:t>
      </w:r>
      <w:r w:rsidR="00794073">
        <w:rPr>
          <w:rFonts w:ascii="Times New Roman" w:eastAsia="Calibri" w:hAnsi="Times New Roman" w:cs="Times New Roman"/>
          <w:sz w:val="24"/>
          <w:szCs w:val="24"/>
        </w:rPr>
        <w:t>200.000,00 €</w:t>
      </w:r>
      <w:r w:rsidRPr="003C516E">
        <w:rPr>
          <w:rFonts w:ascii="Times New Roman" w:eastAsia="Calibri" w:hAnsi="Times New Roman" w:cs="Times New Roman"/>
          <w:sz w:val="24"/>
          <w:szCs w:val="24"/>
        </w:rPr>
        <w:t xml:space="preserve"> čine ih:   </w:t>
      </w:r>
    </w:p>
    <w:p w14:paraId="6F8DB06E" w14:textId="2231AB5D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-upravne i administrativne pristojbe gdje se najviše planira na boravišnoj pristojbi u iznosu od te ostale pristojbe i naknade </w:t>
      </w:r>
    </w:p>
    <w:p w14:paraId="29B663C6" w14:textId="66E30AB5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-prihodi po posebnim propisima</w:t>
      </w:r>
      <w:r w:rsidR="005C163C">
        <w:rPr>
          <w:rFonts w:ascii="Times New Roman" w:eastAsia="Calibri" w:hAnsi="Times New Roman" w:cs="Times New Roman"/>
          <w:sz w:val="24"/>
          <w:szCs w:val="24"/>
        </w:rPr>
        <w:t xml:space="preserve">,  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dio čine vlastiti prihodi proračunskih korisnika </w:t>
      </w:r>
      <w:r w:rsidR="00454D39">
        <w:rPr>
          <w:rFonts w:ascii="Times New Roman" w:eastAsia="Calibri" w:hAnsi="Times New Roman" w:cs="Times New Roman"/>
          <w:sz w:val="24"/>
          <w:szCs w:val="24"/>
        </w:rPr>
        <w:t>10</w:t>
      </w:r>
      <w:r w:rsidR="00794073">
        <w:rPr>
          <w:rFonts w:ascii="Times New Roman" w:eastAsia="Calibri" w:hAnsi="Times New Roman" w:cs="Times New Roman"/>
          <w:sz w:val="24"/>
          <w:szCs w:val="24"/>
        </w:rPr>
        <w:t>6</w:t>
      </w:r>
      <w:r w:rsidR="00454D39">
        <w:rPr>
          <w:rFonts w:ascii="Times New Roman" w:eastAsia="Calibri" w:hAnsi="Times New Roman" w:cs="Times New Roman"/>
          <w:sz w:val="24"/>
          <w:szCs w:val="24"/>
        </w:rPr>
        <w:t>.000,00</w:t>
      </w:r>
      <w:r w:rsidR="00794073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51E677D" w14:textId="0D7FF339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-komunalni doprinosi i </w:t>
      </w:r>
      <w:r w:rsidR="00617616">
        <w:rPr>
          <w:rFonts w:ascii="Times New Roman" w:eastAsia="Calibri" w:hAnsi="Times New Roman" w:cs="Times New Roman"/>
          <w:sz w:val="24"/>
          <w:szCs w:val="24"/>
        </w:rPr>
        <w:t xml:space="preserve">komunalne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naknade su planirani u iznosu od </w:t>
      </w:r>
      <w:r w:rsidR="00454D39">
        <w:rPr>
          <w:rFonts w:ascii="Times New Roman" w:eastAsia="Calibri" w:hAnsi="Times New Roman" w:cs="Times New Roman"/>
          <w:sz w:val="24"/>
          <w:szCs w:val="24"/>
        </w:rPr>
        <w:t>9</w:t>
      </w:r>
      <w:r w:rsidR="00794073">
        <w:rPr>
          <w:rFonts w:ascii="Times New Roman" w:eastAsia="Calibri" w:hAnsi="Times New Roman" w:cs="Times New Roman"/>
          <w:sz w:val="24"/>
          <w:szCs w:val="24"/>
        </w:rPr>
        <w:t>4</w:t>
      </w:r>
      <w:r w:rsidR="00454D39">
        <w:rPr>
          <w:rFonts w:ascii="Times New Roman" w:eastAsia="Calibri" w:hAnsi="Times New Roman" w:cs="Times New Roman"/>
          <w:sz w:val="24"/>
          <w:szCs w:val="24"/>
        </w:rPr>
        <w:t xml:space="preserve">.000,00 </w:t>
      </w:r>
      <w:r w:rsidR="00794073">
        <w:rPr>
          <w:rFonts w:ascii="Times New Roman" w:eastAsia="Calibri" w:hAnsi="Times New Roman" w:cs="Times New Roman"/>
          <w:sz w:val="24"/>
          <w:szCs w:val="24"/>
        </w:rPr>
        <w:t>€</w:t>
      </w:r>
    </w:p>
    <w:p w14:paraId="40A8482C" w14:textId="77777777" w:rsidR="00A00490" w:rsidRDefault="00A00490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BF7B9A" w14:textId="00A28004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66 </w:t>
      </w:r>
      <w:bookmarkStart w:id="0" w:name="_Hlk90025863"/>
      <w:r>
        <w:rPr>
          <w:rFonts w:ascii="Times New Roman" w:eastAsia="Calibri" w:hAnsi="Times New Roman" w:cs="Times New Roman"/>
          <w:sz w:val="24"/>
          <w:szCs w:val="24"/>
        </w:rPr>
        <w:t xml:space="preserve">Prihodi od prodaje proizvoda i roba te pruženih usluga </w:t>
      </w:r>
      <w:bookmarkEnd w:id="0"/>
      <w:r w:rsidR="0010673B">
        <w:rPr>
          <w:rFonts w:ascii="Times New Roman" w:eastAsia="Calibri" w:hAnsi="Times New Roman" w:cs="Times New Roman"/>
          <w:sz w:val="24"/>
          <w:szCs w:val="24"/>
        </w:rPr>
        <w:t xml:space="preserve">i prihodi od donacija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planiraju u iznosu od </w:t>
      </w:r>
      <w:r w:rsidR="005C163C">
        <w:rPr>
          <w:rFonts w:ascii="Times New Roman" w:eastAsia="Calibri" w:hAnsi="Times New Roman" w:cs="Times New Roman"/>
          <w:sz w:val="24"/>
          <w:szCs w:val="24"/>
        </w:rPr>
        <w:t>6.</w:t>
      </w:r>
      <w:r w:rsidR="00454D39">
        <w:rPr>
          <w:rFonts w:ascii="Times New Roman" w:eastAsia="Calibri" w:hAnsi="Times New Roman" w:cs="Times New Roman"/>
          <w:sz w:val="24"/>
          <w:szCs w:val="24"/>
        </w:rPr>
        <w:t>700,00</w:t>
      </w:r>
      <w:r w:rsidR="005C163C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0E30A8">
        <w:rPr>
          <w:rFonts w:ascii="Times New Roman" w:eastAsia="Calibri" w:hAnsi="Times New Roman" w:cs="Times New Roman"/>
          <w:sz w:val="24"/>
          <w:szCs w:val="24"/>
        </w:rPr>
        <w:t xml:space="preserve"> i to</w:t>
      </w:r>
      <w:r w:rsidR="0010673B">
        <w:rPr>
          <w:rFonts w:ascii="Times New Roman" w:eastAsia="Calibri" w:hAnsi="Times New Roman" w:cs="Times New Roman"/>
          <w:sz w:val="24"/>
          <w:szCs w:val="24"/>
        </w:rPr>
        <w:t>: prihodi od prodaje proizvoda i roba te pruženih usluga (</w:t>
      </w:r>
      <w:r w:rsidR="00181F56">
        <w:rPr>
          <w:rFonts w:ascii="Times New Roman" w:eastAsia="Calibri" w:hAnsi="Times New Roman" w:cs="Times New Roman"/>
          <w:sz w:val="24"/>
          <w:szCs w:val="24"/>
        </w:rPr>
        <w:t>Hrvatske vode 10%</w:t>
      </w:r>
      <w:r w:rsidR="0010673B">
        <w:rPr>
          <w:rFonts w:ascii="Times New Roman" w:eastAsia="Calibri" w:hAnsi="Times New Roman" w:cs="Times New Roman"/>
          <w:sz w:val="24"/>
          <w:szCs w:val="24"/>
        </w:rPr>
        <w:t xml:space="preserve"> ) i  od donacija od pravnih i fizičkih osoba izvan općeg proračuna.</w:t>
      </w:r>
    </w:p>
    <w:p w14:paraId="7515D6AB" w14:textId="77777777" w:rsidR="00617616" w:rsidRDefault="00617616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C81BB" w14:textId="3DC92A40" w:rsidR="001169FB" w:rsidRDefault="001169FB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68 Kazne, upravne mjere i ostali prihodi se planiraju u iznosu od </w:t>
      </w:r>
      <w:r w:rsidR="005C163C">
        <w:rPr>
          <w:rFonts w:ascii="Times New Roman" w:eastAsia="Calibri" w:hAnsi="Times New Roman" w:cs="Times New Roman"/>
          <w:sz w:val="24"/>
          <w:szCs w:val="24"/>
        </w:rPr>
        <w:t>4.</w:t>
      </w:r>
      <w:r w:rsidR="00794073">
        <w:rPr>
          <w:rFonts w:ascii="Times New Roman" w:eastAsia="Calibri" w:hAnsi="Times New Roman" w:cs="Times New Roman"/>
          <w:sz w:val="24"/>
          <w:szCs w:val="24"/>
        </w:rPr>
        <w:t>000,00 €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623529" w14:textId="61D94752" w:rsidR="00181F56" w:rsidRDefault="00181F56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91FB10" w14:textId="77777777" w:rsidR="00617616" w:rsidRDefault="00617616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811BC6" w14:textId="2AE6A87F" w:rsidR="001169FB" w:rsidRDefault="00D53943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 </w:t>
      </w:r>
      <w:r w:rsidR="001169FB" w:rsidRPr="00D53943">
        <w:rPr>
          <w:rFonts w:ascii="Times New Roman" w:eastAsia="Calibri" w:hAnsi="Times New Roman" w:cs="Times New Roman"/>
          <w:sz w:val="24"/>
          <w:szCs w:val="24"/>
        </w:rPr>
        <w:t xml:space="preserve">Prihodi od prodaje nefinancijske imovine se planiraju u iznosu od </w:t>
      </w:r>
      <w:r w:rsidR="00794073">
        <w:rPr>
          <w:rFonts w:ascii="Times New Roman" w:eastAsia="Calibri" w:hAnsi="Times New Roman" w:cs="Times New Roman"/>
          <w:sz w:val="24"/>
          <w:szCs w:val="24"/>
        </w:rPr>
        <w:t>45.000,00 €</w:t>
      </w:r>
      <w:r w:rsidR="00181F56">
        <w:rPr>
          <w:rFonts w:ascii="Times New Roman" w:eastAsia="Calibri" w:hAnsi="Times New Roman" w:cs="Times New Roman"/>
          <w:sz w:val="24"/>
          <w:szCs w:val="24"/>
        </w:rPr>
        <w:t>, a čine ih:</w:t>
      </w:r>
    </w:p>
    <w:p w14:paraId="6FD8BF79" w14:textId="6DDAC9E7" w:rsidR="00181F56" w:rsidRDefault="00181F56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-prihodi od prodaje neproizvedene imovine (zemljište) </w:t>
      </w:r>
    </w:p>
    <w:p w14:paraId="1521914E" w14:textId="7D80A4D7" w:rsidR="004B6ED2" w:rsidRPr="00D53943" w:rsidRDefault="004B6ED2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-prihodi od prodaje proizvedene dugotrajne imovine (građevinski objekti) </w:t>
      </w:r>
    </w:p>
    <w:p w14:paraId="457D54DB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RASHODI I IZDACI</w:t>
      </w:r>
    </w:p>
    <w:p w14:paraId="742D3371" w14:textId="0C698EC4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Ukupni planirani rashodi Proračuna Općine Sveti Đurđ za 202</w:t>
      </w:r>
      <w:r w:rsidR="007940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godinu u iznosu od </w:t>
      </w:r>
      <w:r w:rsidR="00794073">
        <w:rPr>
          <w:rFonts w:ascii="Times New Roman" w:eastAsia="Times New Roman" w:hAnsi="Times New Roman" w:cs="Times New Roman"/>
          <w:color w:val="000000"/>
          <w:sz w:val="24"/>
          <w:szCs w:val="24"/>
        </w:rPr>
        <w:t>3.613.363,16 €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raspoređeni su u Posebnom dijelu proračuna po razdjelima, zatim po programima koji se sastoje od aktivnosti, tekućih i kapitalnih projekata. Rashodi poslovanja upravnog tijela Općine planirani su na temelju ocijenjenog izvršenja za 202</w:t>
      </w:r>
      <w:r w:rsidR="0079407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godinu, ocijenjenih potreba u 202</w:t>
      </w:r>
      <w:r w:rsidR="007940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godini, uvažavajući uvjete i specifičnosti koje će biti prisutne kod određenih rashoda u 202</w:t>
      </w:r>
      <w:r w:rsidR="007940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godini, a u skladu s planiranim prihodima za 202</w:t>
      </w:r>
      <w:r w:rsidR="007940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051B66BF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1680F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ekonomskoj klasifikaciji ukupni rashodi i izdaci Proračuna raspoređeni su na:</w:t>
      </w:r>
    </w:p>
    <w:p w14:paraId="7341C38A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"/>
        <w:gridCol w:w="5889"/>
        <w:gridCol w:w="2639"/>
      </w:tblGrid>
      <w:tr w:rsidR="000919BC" w14:paraId="1FDA6E83" w14:textId="77777777" w:rsidTr="000919BC">
        <w:trPr>
          <w:trHeight w:val="15"/>
          <w:tblCellSpacing w:w="0" w:type="dxa"/>
        </w:trPr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778E6" w14:textId="77777777" w:rsidR="000919BC" w:rsidRDefault="00091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1479734561"/>
            <w:bookmarkEnd w:id="1"/>
          </w:p>
        </w:tc>
        <w:tc>
          <w:tcPr>
            <w:tcW w:w="588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5DB74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VRSTA RASHODA I IZDATAKA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0F16C" w14:textId="60407A3D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9BC" w14:paraId="7C4E4660" w14:textId="77777777" w:rsidTr="00EA7617">
        <w:trPr>
          <w:trHeight w:val="25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E6CDC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30286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496EA" w14:textId="1682B12E" w:rsidR="000919BC" w:rsidRDefault="00794073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1.675.742,59</w:t>
            </w:r>
          </w:p>
        </w:tc>
      </w:tr>
      <w:tr w:rsidR="000919BC" w14:paraId="4BDB9F72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EED9FF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DE5A1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F0ABC" w14:textId="0B5BA29A" w:rsidR="000919BC" w:rsidRDefault="00794073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560.000,00</w:t>
            </w:r>
          </w:p>
        </w:tc>
      </w:tr>
      <w:tr w:rsidR="000919BC" w14:paraId="4C4D1178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0A763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26C0A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784C4" w14:textId="67776D28" w:rsidR="000919BC" w:rsidRDefault="00B36EA2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668.850,00</w:t>
            </w:r>
          </w:p>
        </w:tc>
      </w:tr>
      <w:tr w:rsidR="000919BC" w14:paraId="201FE9E4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40043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AD1C0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Financijski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D6A33" w14:textId="4FEF7349" w:rsidR="000919BC" w:rsidRDefault="00B36EA2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14.000,00</w:t>
            </w:r>
          </w:p>
        </w:tc>
      </w:tr>
      <w:tr w:rsidR="000919BC" w14:paraId="00DE0ABF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C8E9F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D8257C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Subvencije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2B09B" w14:textId="4F6C8AF0" w:rsidR="000919BC" w:rsidRDefault="00B36EA2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6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0919BC" w14:paraId="7D742AF4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1FD38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C4C92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Naknade građanima i kućanstvima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2675C" w14:textId="2F68AAFD" w:rsidR="000919BC" w:rsidRDefault="00F671D6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3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0919BC" w14:paraId="489C688F" w14:textId="77777777" w:rsidTr="00EA7617">
        <w:trPr>
          <w:trHeight w:val="34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0E07A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0A2AD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Donacije i ostali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DB883" w14:textId="071433A6" w:rsidR="000919BC" w:rsidRDefault="00B36EA2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272.892,59</w:t>
            </w:r>
          </w:p>
        </w:tc>
      </w:tr>
      <w:tr w:rsidR="000919BC" w14:paraId="0F72EB90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4102A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CE969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325ED" w14:textId="2751A5E3" w:rsidR="000919BC" w:rsidRDefault="00F671D6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3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937.620,57</w:t>
            </w:r>
          </w:p>
        </w:tc>
      </w:tr>
      <w:tr w:rsidR="000919BC" w14:paraId="2B9F7FCC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3AD88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5196A" w14:textId="665992B1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CDDA2" w14:textId="2ED6CDD7" w:rsidR="000919BC" w:rsidRDefault="00F671D6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0919BC" w14:paraId="31909D76" w14:textId="77777777" w:rsidTr="00EA7617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F676F9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3EFB56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CD3A7" w14:textId="1D7D3413" w:rsidR="000919BC" w:rsidRDefault="00F671D6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3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922.620,57</w:t>
            </w:r>
          </w:p>
        </w:tc>
      </w:tr>
      <w:tr w:rsidR="000919BC" w14:paraId="6FFA1769" w14:textId="77777777" w:rsidTr="00EA7617">
        <w:trPr>
          <w:trHeight w:val="25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3E806" w14:textId="77777777" w:rsidR="000919BC" w:rsidRDefault="00091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F92384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46A2E" w14:textId="13B551FA" w:rsidR="000919BC" w:rsidRDefault="00B36EA2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3.613.363,16</w:t>
            </w:r>
          </w:p>
        </w:tc>
      </w:tr>
    </w:tbl>
    <w:p w14:paraId="686119E5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B4A38" w14:textId="48579AFA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Ukupni rashodi poslovanja planirani su u iznosu od </w:t>
      </w:r>
      <w:r w:rsidR="00B3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1.675.742,59 €</w:t>
      </w:r>
    </w:p>
    <w:p w14:paraId="47CB32FD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 navedenim rashodima planirani su:</w:t>
      </w:r>
    </w:p>
    <w:p w14:paraId="596FFC6F" w14:textId="3CA3AE68" w:rsidR="000919BC" w:rsidRDefault="000919BC" w:rsidP="000919BC">
      <w:pPr>
        <w:spacing w:before="100" w:beforeAutospacing="1"/>
        <w:ind w:left="144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rashodi za zaposlene u Općini - </w:t>
      </w:r>
      <w:r w:rsidR="00F671D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76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djelatnika.</w:t>
      </w:r>
    </w:p>
    <w:p w14:paraId="41660B32" w14:textId="77777777" w:rsidR="000919BC" w:rsidRDefault="000919BC" w:rsidP="000919BC">
      <w:pPr>
        <w:spacing w:before="100" w:beforeAutospacing="1"/>
        <w:ind w:left="144" w:right="1310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subvencije, pomoći, donacije: djeci, učenicima, studentima, umirovljenicima, poljoprivrednicima, udrugama, društvima, kućanstvima i ostale naknade.</w:t>
      </w:r>
    </w:p>
    <w:p w14:paraId="02C84819" w14:textId="235A24B4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Subvencije i donacije: djeci, učenicima, studentima, umirovljenicima, poljoprivrednicima, društvima, kućanstvima i ostale naknade planirane su prema očekivanoj realizaciji u 202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godini i predviđenim aktivnostima i potrebama u 202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godini.</w:t>
      </w:r>
    </w:p>
    <w:p w14:paraId="58828CC5" w14:textId="700FBF9B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Rashodi za pomoći su planirane u 202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godini na nivou plana za 202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godinu.</w:t>
      </w:r>
    </w:p>
    <w:p w14:paraId="235F496C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7546" w14:textId="56416979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Rashodi za nabavu nefinancijske imovine planirani su u iznosu od </w:t>
      </w:r>
      <w:r w:rsidR="00B3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1.937.620,57 €</w:t>
      </w:r>
      <w:r w:rsidR="003B3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5EFCB61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Rashodi za nabavu nefinancijske imovine planirani su na temelju utvrđenih prioriteta, a prvenstveno za završetak već započetih i ugovorenih projekata i za projekte za koje se planira ili je ugovoreno sufinanciranje.</w:t>
      </w:r>
    </w:p>
    <w:p w14:paraId="7EFC26DA" w14:textId="442E1A54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Značajniji projekti su:</w:t>
      </w:r>
    </w:p>
    <w:p w14:paraId="2A6B7A26" w14:textId="25A26CA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53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izgradnja prometnice UK6 sa parkiralištem kod doma za dnevni boravak starijih osoba u iznosu od 255.470,57 €</w:t>
      </w:r>
    </w:p>
    <w:p w14:paraId="7839CE81" w14:textId="278A51F8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B074A">
        <w:rPr>
          <w:rFonts w:ascii="Times New Roman" w:eastAsia="Times New Roman" w:hAnsi="Times New Roman" w:cs="Times New Roman"/>
          <w:color w:val="000000"/>
          <w:sz w:val="24"/>
          <w:szCs w:val="24"/>
        </w:rPr>
        <w:t>izgradnja pješačko biciklističke staze po naseljima općine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iznosu </w:t>
      </w:r>
      <w:r w:rsidR="0061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4F0839">
        <w:rPr>
          <w:rFonts w:ascii="Times New Roman" w:eastAsia="Times New Roman" w:hAnsi="Times New Roman" w:cs="Times New Roman"/>
          <w:color w:val="000000"/>
          <w:sz w:val="24"/>
          <w:szCs w:val="24"/>
        </w:rPr>
        <w:t>.000,00</w:t>
      </w:r>
      <w:r w:rsidR="00EA7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</w:p>
    <w:p w14:paraId="5CB42EBC" w14:textId="1C91AF44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B0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opremanje dječjih igrališta u iznosu od </w:t>
      </w:r>
      <w:r w:rsidR="00EA7617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4F0839">
        <w:rPr>
          <w:rFonts w:ascii="Times New Roman" w:eastAsia="Times New Roman" w:hAnsi="Times New Roman" w:cs="Times New Roman"/>
          <w:color w:val="000000"/>
          <w:sz w:val="24"/>
          <w:szCs w:val="24"/>
        </w:rPr>
        <w:t>000,00</w:t>
      </w:r>
      <w:r w:rsidR="00EA7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</w:p>
    <w:p w14:paraId="353F2EDD" w14:textId="78B3BE26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5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energetska obnova javnih objekata ( društveni domovi)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iznosu </w:t>
      </w:r>
      <w:r w:rsidR="0061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</w:t>
      </w:r>
      <w:r w:rsidR="004F0839">
        <w:rPr>
          <w:rFonts w:ascii="Times New Roman" w:eastAsia="Times New Roman" w:hAnsi="Times New Roman" w:cs="Times New Roman"/>
          <w:color w:val="000000"/>
          <w:sz w:val="24"/>
          <w:szCs w:val="24"/>
        </w:rPr>
        <w:t>5.000,000</w:t>
      </w:r>
      <w:r w:rsidR="0065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</w:p>
    <w:p w14:paraId="53F5B4DE" w14:textId="7AB2F56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5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izgradnja </w:t>
      </w:r>
      <w:r w:rsidR="004F0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nerazvrstanih cesta – asfaltiranje </w:t>
      </w:r>
      <w:r w:rsidR="00435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iznosu od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F0839">
        <w:rPr>
          <w:rFonts w:ascii="Times New Roman" w:eastAsia="Times New Roman" w:hAnsi="Times New Roman" w:cs="Times New Roman"/>
          <w:color w:val="000000"/>
          <w:sz w:val="24"/>
          <w:szCs w:val="24"/>
        </w:rPr>
        <w:t>.000,00</w:t>
      </w:r>
      <w:r w:rsidR="0065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</w:p>
    <w:p w14:paraId="142887A9" w14:textId="4685163D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5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detaljan plan uređenja poslovne zone Sveti Đurđ- Hrženica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iznosu</w:t>
      </w:r>
      <w:r w:rsidR="0061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839">
        <w:rPr>
          <w:rFonts w:ascii="Times New Roman" w:eastAsia="Times New Roman" w:hAnsi="Times New Roman" w:cs="Times New Roman"/>
          <w:color w:val="000000"/>
          <w:sz w:val="24"/>
          <w:szCs w:val="24"/>
        </w:rPr>
        <w:t>5.000,00</w:t>
      </w:r>
      <w:r w:rsidR="00655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</w:p>
    <w:p w14:paraId="5BF1402F" w14:textId="6E4C60F7" w:rsidR="00B36EA2" w:rsidRDefault="00B36EA2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izgradnja (proširenje) javne rasvjete u iznosu od 15.000,00 €</w:t>
      </w:r>
    </w:p>
    <w:p w14:paraId="79FD7086" w14:textId="7ECC64B0" w:rsidR="004F0839" w:rsidRDefault="004F0839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izrada projektne dokumentacije i građenje zgrade javne i društvene namjene ( dom za dnevni boravak starijih osoba sa smještajnim jedinicama) u iznosu od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00.000,00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</w:p>
    <w:p w14:paraId="023FA0F6" w14:textId="1FBA37F3" w:rsidR="00B36EA2" w:rsidRDefault="00B36EA2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nabava namještaja i opreme za dom za dnevni boravak starijih osoba sa smještajnim jedinicama u iznosu od 200.000,00 €</w:t>
      </w:r>
    </w:p>
    <w:p w14:paraId="46011C93" w14:textId="3E7D690E" w:rsidR="00B36EA2" w:rsidRDefault="00B36EA2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izgradnja o</w:t>
      </w:r>
      <w:r w:rsidR="00617616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rade za dom za dnevni boravak starijih osoba sa smještajnim jedinicama u iznosu od 100.000,00 €</w:t>
      </w:r>
    </w:p>
    <w:p w14:paraId="04CC0242" w14:textId="69C36A59" w:rsidR="00B36EA2" w:rsidRDefault="00B36EA2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izgradnja lifta u domu za dnevni boravak starijih osoba sa smještajnim jedinicama u iznosu od 50.000,00 €</w:t>
      </w:r>
    </w:p>
    <w:p w14:paraId="0A258673" w14:textId="23B9EA25" w:rsidR="00092B64" w:rsidRDefault="00092B64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izgradnja solarne centrale javnih objekata u iznosu od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.000,00 </w:t>
      </w:r>
      <w:r w:rsidR="00B36EA2">
        <w:rPr>
          <w:rFonts w:ascii="Times New Roman" w:eastAsia="Times New Roman" w:hAnsi="Times New Roman" w:cs="Times New Roman"/>
          <w:color w:val="000000"/>
          <w:sz w:val="24"/>
          <w:szCs w:val="24"/>
        </w:rPr>
        <w:t>€</w:t>
      </w:r>
    </w:p>
    <w:p w14:paraId="7BCACD92" w14:textId="35ABE14D" w:rsidR="00092B64" w:rsidRDefault="00092B64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2F8A">
        <w:rPr>
          <w:rFonts w:ascii="Times New Roman" w:eastAsia="Times New Roman" w:hAnsi="Times New Roman" w:cs="Times New Roman"/>
          <w:color w:val="000000"/>
          <w:sz w:val="24"/>
          <w:szCs w:val="24"/>
        </w:rPr>
        <w:t>dogradnja dječjeg vrtića „Suncokret Sveti Đurđ“ u iznosu od 17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02F8A">
        <w:rPr>
          <w:rFonts w:ascii="Times New Roman" w:eastAsia="Times New Roman" w:hAnsi="Times New Roman" w:cs="Times New Roman"/>
          <w:color w:val="000000"/>
          <w:sz w:val="24"/>
          <w:szCs w:val="24"/>
        </w:rPr>
        <w:t>.000,00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€</w:t>
      </w:r>
    </w:p>
    <w:p w14:paraId="05333108" w14:textId="52CAD71C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Ukupni rashodi i izdaci Proračuna raspoređeni su u </w:t>
      </w:r>
      <w:r w:rsidR="00302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dva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razdjela:</w:t>
      </w:r>
      <w:r w:rsidR="0065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</w:p>
    <w:p w14:paraId="18B896B9" w14:textId="5711C85D" w:rsidR="0065592C" w:rsidRDefault="0065592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87"/>
        <w:gridCol w:w="2628"/>
      </w:tblGrid>
      <w:tr w:rsidR="000919BC" w14:paraId="392B76B8" w14:textId="77777777" w:rsidTr="00F53812">
        <w:trPr>
          <w:trHeight w:val="255"/>
          <w:tblCellSpacing w:w="0" w:type="dxa"/>
        </w:trPr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7ECA5BF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RAZDJEL / NAZIV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6C9F5FCF" w14:textId="7A919EEA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Planirano za 202</w:t>
            </w:r>
            <w:r w:rsidR="00AE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919BC" w14:paraId="6834E9AD" w14:textId="77777777" w:rsidTr="00F53812">
        <w:trPr>
          <w:trHeight w:val="390"/>
          <w:tblCellSpacing w:w="0" w:type="dxa"/>
        </w:trPr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bottom"/>
            <w:hideMark/>
          </w:tcPr>
          <w:p w14:paraId="537647AF" w14:textId="77777777" w:rsidR="000919BC" w:rsidRDefault="000919B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RAZDJEL 001</w:t>
            </w:r>
          </w:p>
          <w:p w14:paraId="7BA8F26A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OPĆINSKO VIJEĆE 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1B68D7A7" w14:textId="77777777" w:rsidR="000919BC" w:rsidRDefault="000919BC" w:rsidP="00EC3A99">
            <w:pPr>
              <w:spacing w:before="100" w:beforeAutospacing="1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5E0FC" w14:textId="6225866B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0.477,34</w:t>
            </w:r>
          </w:p>
        </w:tc>
      </w:tr>
      <w:tr w:rsidR="000919BC" w14:paraId="5E5E2134" w14:textId="77777777" w:rsidTr="00F53812">
        <w:trPr>
          <w:tblCellSpacing w:w="0" w:type="dxa"/>
        </w:trPr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0F592A6" w14:textId="4DFEDC58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RAZDJEL 002 OPĆINSK</w:t>
            </w:r>
            <w:r w:rsidR="00F53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UPRAVA -IZVRŠNA TIJELA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807CD5B" w14:textId="01B7F5A3" w:rsidR="000919BC" w:rsidRDefault="00302F8A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E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592.885,82</w:t>
            </w:r>
          </w:p>
        </w:tc>
      </w:tr>
      <w:tr w:rsidR="000919BC" w14:paraId="79AFF02C" w14:textId="77777777" w:rsidTr="00F53812">
        <w:trPr>
          <w:trHeight w:val="60"/>
          <w:tblCellSpacing w:w="0" w:type="dxa"/>
        </w:trPr>
        <w:tc>
          <w:tcPr>
            <w:tcW w:w="6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bottom"/>
            <w:hideMark/>
          </w:tcPr>
          <w:p w14:paraId="27C8527E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IZDACI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4B1181DE" w14:textId="57439549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3.613.363,16</w:t>
            </w:r>
          </w:p>
        </w:tc>
      </w:tr>
    </w:tbl>
    <w:p w14:paraId="71763561" w14:textId="77777777" w:rsidR="0065592C" w:rsidRDefault="0065592C" w:rsidP="00302F8A">
      <w:pPr>
        <w:spacing w:before="100" w:beforeAutospacing="1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4466477602"/>
      <w:bookmarkEnd w:id="2"/>
    </w:p>
    <w:p w14:paraId="2B2ED6F3" w14:textId="0F6CF2DB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Kapitalni projekti u Proračunu za 202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godinu planirani su sukladno izvorima iz kojih se planiraju financirati (prihodi proračuna Općine, pomoći</w:t>
      </w:r>
      <w:r w:rsidR="00F538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zatim nastavak radova na započetim projektima, te na temelju potreba i utvrđenih prioriteta. </w:t>
      </w:r>
    </w:p>
    <w:p w14:paraId="3EF8F7B4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37C8B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DDDA0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UKUPNI RASHODI I IZDACI PRORAČUNA RASPOREĐENI PO PROGRAMIMA</w:t>
      </w:r>
    </w:p>
    <w:p w14:paraId="76FC2A26" w14:textId="66D5FA0F" w:rsidR="000919BC" w:rsidRDefault="0065592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tbl>
      <w:tblPr>
        <w:tblW w:w="8789" w:type="dxa"/>
        <w:tblCellSpacing w:w="0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8"/>
        <w:gridCol w:w="3811"/>
      </w:tblGrid>
      <w:tr w:rsidR="000919BC" w14:paraId="57CCA7DA" w14:textId="77777777" w:rsidTr="000919BC">
        <w:trPr>
          <w:trHeight w:val="285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42E9EAA4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PROGRAMA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2DB72B7" w14:textId="40878DD5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PLANIRANO ZA 202</w:t>
            </w:r>
            <w:r w:rsidR="00AE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GODINU </w:t>
            </w:r>
          </w:p>
        </w:tc>
      </w:tr>
      <w:tr w:rsidR="000919BC" w14:paraId="2DD3564A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1503A13" w14:textId="69DABF99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5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 DJELATNOST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OPĆINSKOG VIJEĆA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5DD0C99C" w14:textId="01C9D0C0" w:rsidR="000919BC" w:rsidRDefault="00302F8A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20.477,34</w:t>
            </w:r>
          </w:p>
        </w:tc>
      </w:tr>
      <w:tr w:rsidR="000919BC" w14:paraId="54C1DAFE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1389DD2" w14:textId="7EB863B4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PRIPREMA, DONOŠENJE I PROVEDBA AKATA I MJERA IZ DJELOKRUGA IZVRŠNOG TIJELA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540B68D7" w14:textId="6DF813E2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577.000,00</w:t>
            </w:r>
          </w:p>
        </w:tc>
      </w:tr>
      <w:tr w:rsidR="000919BC" w14:paraId="18DDF02B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BFB28C7" w14:textId="13489766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ODRŽAVANJE KOMUNALNE INFRASTRUKTURE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5D582059" w14:textId="40917CA2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133.000,00</w:t>
            </w:r>
          </w:p>
        </w:tc>
      </w:tr>
      <w:tr w:rsidR="000919BC" w14:paraId="41B2730A" w14:textId="77777777" w:rsidTr="0065592C">
        <w:trPr>
          <w:trHeight w:val="720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5536270" w14:textId="0374A852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004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ZAŠTITA OKOLIŠA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3AF41ABC" w14:textId="0E441B2B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0919BC" w14:paraId="55189E92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5F4312E" w14:textId="552B2C77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005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PROSTORNO UREĐENJE I </w:t>
            </w:r>
            <w:r w:rsidR="0075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NAPREĐ</w:t>
            </w:r>
            <w:r w:rsidR="0075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NJE STANOVANJA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340F96CA" w14:textId="26EF0E1F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120.000,00</w:t>
            </w:r>
          </w:p>
        </w:tc>
      </w:tr>
      <w:tr w:rsidR="000919BC" w14:paraId="37D5795D" w14:textId="77777777" w:rsidTr="0065592C">
        <w:trPr>
          <w:trHeight w:val="345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C88230D" w14:textId="1493AE98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006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RAZVOJ POLJOPRIVREDE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7DB585A8" w14:textId="09DADD4B" w:rsidR="000919BC" w:rsidRDefault="0065592C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0919BC" w14:paraId="19980960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39DBE07" w14:textId="3F1FD0DA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007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IZGRADNJA OBJEKATA KOMUNALNE INFRASTRUKTURE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258FD2D5" w14:textId="20BF520C" w:rsidR="000919BC" w:rsidRDefault="00302F8A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E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616.470,57</w:t>
            </w:r>
          </w:p>
        </w:tc>
      </w:tr>
      <w:tr w:rsidR="000919BC" w14:paraId="4BF0D7F4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8AC731A" w14:textId="75FA38C5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008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PROMICANJA KULTURE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0AC89460" w14:textId="637A645D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77.000,00</w:t>
            </w:r>
          </w:p>
        </w:tc>
      </w:tr>
      <w:tr w:rsidR="000919BC" w14:paraId="431BC8F2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1998481" w14:textId="6B4021BB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009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RAZVOJ SPORTA I REKREACIJE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297D330A" w14:textId="0DD849F9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55.000,00</w:t>
            </w:r>
          </w:p>
        </w:tc>
      </w:tr>
      <w:tr w:rsidR="000919BC" w14:paraId="1137C64C" w14:textId="77777777" w:rsidTr="0065592C">
        <w:trPr>
          <w:trHeight w:val="956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BF8BC3D" w14:textId="3B7D5415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010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RELIGIJSKE JAVNE POTREBE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305A3F36" w14:textId="6E97D291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0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0919BC" w14:paraId="7357938F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3BF169F" w14:textId="36E31366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011 PROGRAM </w:t>
            </w:r>
            <w:r w:rsidR="00486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SOCIJALNA SKRB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74D39066" w14:textId="59D1FA6F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105.915,25</w:t>
            </w:r>
          </w:p>
        </w:tc>
      </w:tr>
      <w:tr w:rsidR="000919BC" w14:paraId="63A6443E" w14:textId="77777777" w:rsidTr="0065592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1C4D48E" w14:textId="0937E539" w:rsidR="000919BC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1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012 PROGRAM </w:t>
            </w:r>
            <w:r w:rsidR="0058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ZAŠTITA OD POŽARA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771B0BF2" w14:textId="057F8469" w:rsidR="000919BC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320.500,00</w:t>
            </w:r>
          </w:p>
        </w:tc>
      </w:tr>
      <w:tr w:rsidR="005853CF" w14:paraId="5A2EDC8E" w14:textId="77777777" w:rsidTr="000919B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63CEE423" w14:textId="7718370B" w:rsidR="005853CF" w:rsidRDefault="005853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 w:rsidR="001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PREDŠKOLSKI ODGOJ -dječji vrtić „Suncokret Sveti Đurđ“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1312FADE" w14:textId="6A0F6602" w:rsidR="005853CF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2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21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5853CF" w14:paraId="04A2BCAA" w14:textId="77777777" w:rsidTr="000919B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0BCEB6B3" w14:textId="08BB554D" w:rsidR="005853CF" w:rsidRDefault="005853CF" w:rsidP="005853CF">
            <w:pPr>
              <w:spacing w:before="100" w:beforeAutospacing="1" w:after="144" w:line="27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 w:rsidR="001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OSNOVNO</w:t>
            </w:r>
            <w:r w:rsidR="001C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ŠKOLSKO OBRAZOVANJE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1443B5D1" w14:textId="0B2E2D21" w:rsidR="005853CF" w:rsidRDefault="00621D5F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30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5853CF" w14:paraId="5D1BB669" w14:textId="77777777" w:rsidTr="000919B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467FD954" w14:textId="15C42891" w:rsidR="005853CF" w:rsidRDefault="005853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 w:rsidR="001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 SREDNJO</w:t>
            </w:r>
            <w:r w:rsidR="001C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ŠKOLSKO OBRAZOVANJE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31C13BB1" w14:textId="7E93A150" w:rsidR="005853CF" w:rsidRDefault="0065592C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4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5853CF" w14:paraId="40879467" w14:textId="77777777" w:rsidTr="000919B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72E21F1C" w14:textId="215501FE" w:rsidR="005853CF" w:rsidRDefault="005853CF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 w:rsidR="001A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004 VISOKO</w:t>
            </w:r>
            <w:r w:rsidR="001C3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ŠKOLSKO OBRAZOVANJE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67D0638A" w14:textId="2919BF0F" w:rsidR="005853CF" w:rsidRDefault="00AE61CE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23.000,00</w:t>
            </w:r>
          </w:p>
        </w:tc>
      </w:tr>
      <w:tr w:rsidR="001A5195" w14:paraId="56D67EE3" w14:textId="77777777" w:rsidTr="000919B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186FAA72" w14:textId="6E149347" w:rsidR="001A5195" w:rsidRDefault="001A5195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3005 SUFINANCIRANJE TROŠKOVA BORAVKA DJECE U DJEČJIM VRTIĆIMA IZVAN PODRUČJA OPĆINE SVETI ĐURĐ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0EEA8AAB" w14:textId="464CE779" w:rsidR="001A5195" w:rsidRDefault="001A5195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0919BC" w14:paraId="44C6148D" w14:textId="77777777" w:rsidTr="000919BC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C94DCB4" w14:textId="77777777" w:rsidR="000919BC" w:rsidRDefault="000919BC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75E3F1F4" w14:textId="72E20343" w:rsidR="000919BC" w:rsidRDefault="00A46AEF" w:rsidP="00EC3A9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</w:t>
            </w:r>
            <w:r w:rsidR="00AE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613.363,16</w:t>
            </w:r>
          </w:p>
        </w:tc>
      </w:tr>
    </w:tbl>
    <w:p w14:paraId="7D959A10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1508836414"/>
      <w:bookmarkEnd w:id="3"/>
    </w:p>
    <w:p w14:paraId="6F444CB3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3F56A8" w14:textId="0C276D3F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PROJEKCIJE PRORAČUNA OPĆINE </w:t>
      </w:r>
      <w:r w:rsidR="00585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SVETI ĐURĐ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202</w:t>
      </w:r>
      <w:r w:rsidR="00AE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I 202</w:t>
      </w:r>
      <w:r w:rsidR="00AE6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GODINU</w:t>
      </w:r>
    </w:p>
    <w:p w14:paraId="5AEC2699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1A4EF" w14:textId="45BD3A10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Projekcijama su planirani ukupni prihodi i primici</w:t>
      </w:r>
      <w:r w:rsidR="00D0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iznosu od </w:t>
      </w:r>
      <w:r w:rsidR="00A46AE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2.501.000,00 €</w:t>
      </w:r>
      <w:r w:rsidR="00D00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rashodi i izdaci za 202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godinu u iznosu od 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2.379.526,48 €.</w:t>
      </w:r>
    </w:p>
    <w:p w14:paraId="5E712722" w14:textId="28C5F46F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Projekcijama su planirani ukupni prihodi i primici</w:t>
      </w:r>
      <w:r w:rsidR="00D00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iznosu od 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2.556.500,00 €</w:t>
      </w:r>
      <w:r w:rsidR="00D00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rashodi i izdaci za 202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godinu u iznosu od </w:t>
      </w:r>
      <w:r w:rsidR="00AE61CE">
        <w:rPr>
          <w:rFonts w:ascii="Times New Roman" w:eastAsia="Times New Roman" w:hAnsi="Times New Roman" w:cs="Times New Roman"/>
          <w:color w:val="000000"/>
          <w:sz w:val="24"/>
          <w:szCs w:val="24"/>
        </w:rPr>
        <w:t>2.438.478,48 €.</w:t>
      </w:r>
    </w:p>
    <w:p w14:paraId="6A55BFC3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AA9658" w14:textId="77777777" w:rsidR="000919BC" w:rsidRDefault="000919BC" w:rsidP="000919BC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6AD80" w14:textId="573D3DDD" w:rsidR="000919BC" w:rsidRPr="00A432AD" w:rsidRDefault="000919BC" w:rsidP="00250F86">
      <w:pPr>
        <w:pStyle w:val="Bezproreda"/>
      </w:pPr>
      <w:r w:rsidRPr="00A432AD">
        <w:t xml:space="preserve">KLASA: </w:t>
      </w:r>
      <w:r w:rsidR="005370D7">
        <w:t>400-08/24-02/</w:t>
      </w:r>
      <w:r w:rsidR="00186C46">
        <w:t>6</w:t>
      </w:r>
    </w:p>
    <w:p w14:paraId="5D4AC0F8" w14:textId="637B1941" w:rsidR="000919BC" w:rsidRPr="00A432AD" w:rsidRDefault="000919BC" w:rsidP="00250F86">
      <w:pPr>
        <w:pStyle w:val="Bezproreda"/>
      </w:pPr>
      <w:r w:rsidRPr="00A432AD">
        <w:t xml:space="preserve">URBROJ: </w:t>
      </w:r>
      <w:r w:rsidR="005370D7">
        <w:t>2186-21-02-24-</w:t>
      </w:r>
      <w:r w:rsidR="00186C46">
        <w:t>3</w:t>
      </w:r>
    </w:p>
    <w:p w14:paraId="17D9D026" w14:textId="2E4987C5" w:rsidR="000919BC" w:rsidRPr="00A432AD" w:rsidRDefault="00D00730" w:rsidP="00250F86">
      <w:pPr>
        <w:pStyle w:val="Bezproreda"/>
      </w:pPr>
      <w:r>
        <w:t>Sveti Đurđ</w:t>
      </w:r>
      <w:r w:rsidR="00272332">
        <w:t xml:space="preserve">, </w:t>
      </w:r>
      <w:r w:rsidR="005370D7">
        <w:t>13.12.2024.</w:t>
      </w:r>
    </w:p>
    <w:p w14:paraId="1A13046B" w14:textId="77777777" w:rsidR="000919BC" w:rsidRDefault="000919BC" w:rsidP="00250F86">
      <w:pPr>
        <w:pStyle w:val="Bezproreda"/>
        <w:rPr>
          <w:lang w:val="en-US"/>
        </w:rPr>
      </w:pPr>
    </w:p>
    <w:p w14:paraId="0FF708AD" w14:textId="77777777" w:rsidR="000919BC" w:rsidRDefault="000919BC" w:rsidP="00D5394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9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6F6"/>
    <w:multiLevelType w:val="hybridMultilevel"/>
    <w:tmpl w:val="B1E64A48"/>
    <w:lvl w:ilvl="0" w:tplc="A352EC9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669"/>
    <w:multiLevelType w:val="hybridMultilevel"/>
    <w:tmpl w:val="7F207A06"/>
    <w:lvl w:ilvl="0" w:tplc="9DDEC0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6640"/>
    <w:multiLevelType w:val="hybridMultilevel"/>
    <w:tmpl w:val="C11AB100"/>
    <w:lvl w:ilvl="0" w:tplc="7B8AD7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238A8"/>
    <w:multiLevelType w:val="hybridMultilevel"/>
    <w:tmpl w:val="2ED0425C"/>
    <w:lvl w:ilvl="0" w:tplc="D61C96A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FB"/>
    <w:rsid w:val="00021BF4"/>
    <w:rsid w:val="000331F2"/>
    <w:rsid w:val="0004529E"/>
    <w:rsid w:val="00053B8F"/>
    <w:rsid w:val="000557D9"/>
    <w:rsid w:val="000919BC"/>
    <w:rsid w:val="00092B64"/>
    <w:rsid w:val="000C3D9D"/>
    <w:rsid w:val="000C5F18"/>
    <w:rsid w:val="000E30A8"/>
    <w:rsid w:val="000E441B"/>
    <w:rsid w:val="0010673B"/>
    <w:rsid w:val="001156B5"/>
    <w:rsid w:val="001169FB"/>
    <w:rsid w:val="001325FE"/>
    <w:rsid w:val="00170A48"/>
    <w:rsid w:val="001808C1"/>
    <w:rsid w:val="00181F56"/>
    <w:rsid w:val="00186C46"/>
    <w:rsid w:val="001A5195"/>
    <w:rsid w:val="001C21E7"/>
    <w:rsid w:val="001C3F96"/>
    <w:rsid w:val="001C5E2C"/>
    <w:rsid w:val="001D0715"/>
    <w:rsid w:val="001D6612"/>
    <w:rsid w:val="001E6108"/>
    <w:rsid w:val="0020576A"/>
    <w:rsid w:val="00220A3F"/>
    <w:rsid w:val="00234AD7"/>
    <w:rsid w:val="00243B05"/>
    <w:rsid w:val="00250F86"/>
    <w:rsid w:val="00272332"/>
    <w:rsid w:val="00282A40"/>
    <w:rsid w:val="002B60F6"/>
    <w:rsid w:val="002D408F"/>
    <w:rsid w:val="002D7424"/>
    <w:rsid w:val="002E47CE"/>
    <w:rsid w:val="002E64CD"/>
    <w:rsid w:val="00302F8A"/>
    <w:rsid w:val="00303469"/>
    <w:rsid w:val="003036B1"/>
    <w:rsid w:val="003445B9"/>
    <w:rsid w:val="003460E6"/>
    <w:rsid w:val="00346EC4"/>
    <w:rsid w:val="00374558"/>
    <w:rsid w:val="00387DDE"/>
    <w:rsid w:val="0039396A"/>
    <w:rsid w:val="003B3BBE"/>
    <w:rsid w:val="003C357D"/>
    <w:rsid w:val="003C550F"/>
    <w:rsid w:val="003D0B51"/>
    <w:rsid w:val="003D67B8"/>
    <w:rsid w:val="003F5EB1"/>
    <w:rsid w:val="00404915"/>
    <w:rsid w:val="00435E80"/>
    <w:rsid w:val="004466EC"/>
    <w:rsid w:val="00454D39"/>
    <w:rsid w:val="00482299"/>
    <w:rsid w:val="00482F73"/>
    <w:rsid w:val="00485EB8"/>
    <w:rsid w:val="00486892"/>
    <w:rsid w:val="00494FA9"/>
    <w:rsid w:val="004B6ED2"/>
    <w:rsid w:val="004C0B9E"/>
    <w:rsid w:val="004C52E3"/>
    <w:rsid w:val="004D3A74"/>
    <w:rsid w:val="004E380E"/>
    <w:rsid w:val="004E7DCA"/>
    <w:rsid w:val="004F0839"/>
    <w:rsid w:val="0051035E"/>
    <w:rsid w:val="00513558"/>
    <w:rsid w:val="00513736"/>
    <w:rsid w:val="00517664"/>
    <w:rsid w:val="00520DC7"/>
    <w:rsid w:val="00526855"/>
    <w:rsid w:val="005370D7"/>
    <w:rsid w:val="00542651"/>
    <w:rsid w:val="00551869"/>
    <w:rsid w:val="005853CF"/>
    <w:rsid w:val="005900C9"/>
    <w:rsid w:val="00594ED7"/>
    <w:rsid w:val="005A551D"/>
    <w:rsid w:val="005B5125"/>
    <w:rsid w:val="005C163C"/>
    <w:rsid w:val="005D5488"/>
    <w:rsid w:val="005F7BB8"/>
    <w:rsid w:val="00601DEB"/>
    <w:rsid w:val="00617616"/>
    <w:rsid w:val="00621D5F"/>
    <w:rsid w:val="0065592C"/>
    <w:rsid w:val="006D7971"/>
    <w:rsid w:val="006E577F"/>
    <w:rsid w:val="0072341F"/>
    <w:rsid w:val="0072409D"/>
    <w:rsid w:val="007520F2"/>
    <w:rsid w:val="00757355"/>
    <w:rsid w:val="00762E4D"/>
    <w:rsid w:val="007706B6"/>
    <w:rsid w:val="00794073"/>
    <w:rsid w:val="007956BD"/>
    <w:rsid w:val="007A2618"/>
    <w:rsid w:val="007A4DF5"/>
    <w:rsid w:val="007B47DD"/>
    <w:rsid w:val="007D743B"/>
    <w:rsid w:val="00855791"/>
    <w:rsid w:val="00894A2C"/>
    <w:rsid w:val="008D6CF0"/>
    <w:rsid w:val="008E51FB"/>
    <w:rsid w:val="008F6BDD"/>
    <w:rsid w:val="0096754A"/>
    <w:rsid w:val="0097158C"/>
    <w:rsid w:val="0098538A"/>
    <w:rsid w:val="009C1896"/>
    <w:rsid w:val="009C2026"/>
    <w:rsid w:val="009C3992"/>
    <w:rsid w:val="009E185B"/>
    <w:rsid w:val="009F1952"/>
    <w:rsid w:val="00A00490"/>
    <w:rsid w:val="00A05164"/>
    <w:rsid w:val="00A07636"/>
    <w:rsid w:val="00A171C9"/>
    <w:rsid w:val="00A432AD"/>
    <w:rsid w:val="00A436D3"/>
    <w:rsid w:val="00A4459C"/>
    <w:rsid w:val="00A46AEF"/>
    <w:rsid w:val="00A51A09"/>
    <w:rsid w:val="00A603B9"/>
    <w:rsid w:val="00A63555"/>
    <w:rsid w:val="00A65449"/>
    <w:rsid w:val="00A72CF2"/>
    <w:rsid w:val="00A87E09"/>
    <w:rsid w:val="00AA46BB"/>
    <w:rsid w:val="00AA768B"/>
    <w:rsid w:val="00AE61CE"/>
    <w:rsid w:val="00AE693A"/>
    <w:rsid w:val="00AE7B56"/>
    <w:rsid w:val="00AF19E6"/>
    <w:rsid w:val="00AF1AA0"/>
    <w:rsid w:val="00B30017"/>
    <w:rsid w:val="00B34A39"/>
    <w:rsid w:val="00B36EA2"/>
    <w:rsid w:val="00B56019"/>
    <w:rsid w:val="00B61502"/>
    <w:rsid w:val="00B81B0B"/>
    <w:rsid w:val="00B83437"/>
    <w:rsid w:val="00B92EBF"/>
    <w:rsid w:val="00BB074A"/>
    <w:rsid w:val="00BC00C5"/>
    <w:rsid w:val="00BC6870"/>
    <w:rsid w:val="00BD29F7"/>
    <w:rsid w:val="00BE1478"/>
    <w:rsid w:val="00BE53AF"/>
    <w:rsid w:val="00C004D3"/>
    <w:rsid w:val="00C12BB5"/>
    <w:rsid w:val="00C450CF"/>
    <w:rsid w:val="00C548B3"/>
    <w:rsid w:val="00C70901"/>
    <w:rsid w:val="00C72B91"/>
    <w:rsid w:val="00C843BD"/>
    <w:rsid w:val="00D00730"/>
    <w:rsid w:val="00D13FC1"/>
    <w:rsid w:val="00D27D28"/>
    <w:rsid w:val="00D51530"/>
    <w:rsid w:val="00D53943"/>
    <w:rsid w:val="00D776D7"/>
    <w:rsid w:val="00DD1705"/>
    <w:rsid w:val="00DD502A"/>
    <w:rsid w:val="00DE0810"/>
    <w:rsid w:val="00DE2ECE"/>
    <w:rsid w:val="00DF1ACA"/>
    <w:rsid w:val="00E07C38"/>
    <w:rsid w:val="00E126B1"/>
    <w:rsid w:val="00E16922"/>
    <w:rsid w:val="00E22C10"/>
    <w:rsid w:val="00E43012"/>
    <w:rsid w:val="00E45673"/>
    <w:rsid w:val="00E60EBF"/>
    <w:rsid w:val="00E75BCB"/>
    <w:rsid w:val="00E834B4"/>
    <w:rsid w:val="00E87339"/>
    <w:rsid w:val="00EA7617"/>
    <w:rsid w:val="00EC3A99"/>
    <w:rsid w:val="00F019B1"/>
    <w:rsid w:val="00F06486"/>
    <w:rsid w:val="00F35CFD"/>
    <w:rsid w:val="00F37FB9"/>
    <w:rsid w:val="00F430E7"/>
    <w:rsid w:val="00F53812"/>
    <w:rsid w:val="00F576AB"/>
    <w:rsid w:val="00F671D6"/>
    <w:rsid w:val="00F86AB1"/>
    <w:rsid w:val="00FB14D1"/>
    <w:rsid w:val="00FB74CB"/>
    <w:rsid w:val="00FD0614"/>
    <w:rsid w:val="00FD3A6B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5938"/>
  <w15:chartTrackingRefBased/>
  <w15:docId w15:val="{8EDE177A-C24E-40E2-9EBD-E14BB6C2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FB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60EB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53943"/>
    <w:pPr>
      <w:ind w:left="720"/>
      <w:contextualSpacing/>
    </w:pPr>
  </w:style>
  <w:style w:type="paragraph" w:styleId="Bezproreda">
    <w:name w:val="No Spacing"/>
    <w:uiPriority w:val="1"/>
    <w:qFormat/>
    <w:rsid w:val="00250F8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92CD-1325-4D94-A1B7-8CE4188F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Gradac</dc:creator>
  <cp:keywords/>
  <dc:description/>
  <cp:lastModifiedBy>Win11</cp:lastModifiedBy>
  <cp:revision>11</cp:revision>
  <cp:lastPrinted>2023-12-12T11:05:00Z</cp:lastPrinted>
  <dcterms:created xsi:type="dcterms:W3CDTF">2023-12-12T08:56:00Z</dcterms:created>
  <dcterms:modified xsi:type="dcterms:W3CDTF">2024-12-19T07:11:00Z</dcterms:modified>
</cp:coreProperties>
</file>