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7EC2" w14:textId="4092671B" w:rsidR="00AD59B2" w:rsidRDefault="00AD59B2" w:rsidP="00AD59B2">
      <w:pPr>
        <w:spacing w:after="200" w:line="276" w:lineRule="auto"/>
        <w:rPr>
          <w:rFonts w:cs="Calibri"/>
          <w:sz w:val="20"/>
          <w:szCs w:val="20"/>
        </w:rPr>
      </w:pPr>
      <w:r>
        <w:rPr>
          <w:rFonts w:cs="Calibri"/>
          <w:noProof/>
          <w:sz w:val="20"/>
          <w:szCs w:val="20"/>
          <w:lang w:eastAsia="hr-HR"/>
        </w:rPr>
        <w:drawing>
          <wp:inline distT="0" distB="0" distL="0" distR="0" wp14:anchorId="0D90D58F" wp14:editId="24EA036E">
            <wp:extent cx="504825" cy="6096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Pr>
          <w:rFonts w:cs="Calibri"/>
          <w:sz w:val="20"/>
          <w:szCs w:val="20"/>
        </w:rPr>
        <w:t xml:space="preserve">       </w:t>
      </w:r>
    </w:p>
    <w:p w14:paraId="05D4879C" w14:textId="77777777" w:rsidR="00AD59B2" w:rsidRDefault="00AD59B2" w:rsidP="00AD59B2">
      <w:pPr>
        <w:spacing w:after="0" w:line="240" w:lineRule="auto"/>
        <w:rPr>
          <w:rFonts w:ascii="Arial" w:hAnsi="Arial" w:cs="Arial"/>
          <w:b/>
          <w:bCs/>
        </w:rPr>
      </w:pPr>
      <w:r>
        <w:rPr>
          <w:rFonts w:ascii="Arial" w:hAnsi="Arial" w:cs="Arial"/>
          <w:b/>
          <w:bCs/>
        </w:rPr>
        <w:t>REPUBLIKA HRVATSKA</w:t>
      </w:r>
    </w:p>
    <w:p w14:paraId="456328D0" w14:textId="77777777" w:rsidR="00AD59B2" w:rsidRDefault="00AD59B2" w:rsidP="00AD59B2">
      <w:pPr>
        <w:spacing w:after="0" w:line="240" w:lineRule="auto"/>
        <w:rPr>
          <w:rFonts w:ascii="Arial" w:hAnsi="Arial" w:cs="Arial"/>
          <w:b/>
          <w:bCs/>
        </w:rPr>
      </w:pPr>
      <w:r>
        <w:rPr>
          <w:rFonts w:ascii="Arial" w:hAnsi="Arial" w:cs="Arial"/>
          <w:b/>
          <w:bCs/>
        </w:rPr>
        <w:t>VARAŽDINSKA ŽUPANIJA</w:t>
      </w:r>
    </w:p>
    <w:p w14:paraId="082195CC" w14:textId="77777777" w:rsidR="00AD59B2" w:rsidRDefault="00AD59B2" w:rsidP="00AD59B2">
      <w:pPr>
        <w:spacing w:after="0" w:line="240" w:lineRule="auto"/>
        <w:rPr>
          <w:rFonts w:ascii="Arial" w:hAnsi="Arial" w:cs="Arial"/>
          <w:b/>
          <w:bCs/>
        </w:rPr>
      </w:pPr>
      <w:r>
        <w:rPr>
          <w:rFonts w:ascii="Arial" w:hAnsi="Arial" w:cs="Arial"/>
          <w:b/>
          <w:bCs/>
        </w:rPr>
        <w:t>OPĆINA SVETI ĐURĐ</w:t>
      </w:r>
    </w:p>
    <w:p w14:paraId="0B7C6B9C" w14:textId="77777777" w:rsidR="00AD59B2" w:rsidRDefault="00AD59B2" w:rsidP="00AD59B2">
      <w:pPr>
        <w:rPr>
          <w:rFonts w:ascii="Arial" w:hAnsi="Arial" w:cs="Arial"/>
          <w:b/>
          <w:bCs/>
        </w:rPr>
      </w:pPr>
      <w:r>
        <w:rPr>
          <w:rFonts w:ascii="Arial" w:hAnsi="Arial" w:cs="Arial"/>
          <w:b/>
          <w:bCs/>
        </w:rPr>
        <w:t>OPĆINSKO VIJEĆE</w:t>
      </w:r>
    </w:p>
    <w:p w14:paraId="3F38F180" w14:textId="0D216F66" w:rsidR="00AD59B2" w:rsidRDefault="00AD59B2" w:rsidP="00AD59B2">
      <w:pPr>
        <w:spacing w:after="0"/>
        <w:rPr>
          <w:rFonts w:ascii="Arial" w:hAnsi="Arial" w:cs="Arial"/>
        </w:rPr>
      </w:pPr>
      <w:r>
        <w:rPr>
          <w:rFonts w:ascii="Arial" w:hAnsi="Arial" w:cs="Arial"/>
        </w:rPr>
        <w:t xml:space="preserve">KLASA: </w:t>
      </w:r>
      <w:r w:rsidR="003730B4">
        <w:rPr>
          <w:rFonts w:ascii="Arial" w:hAnsi="Arial" w:cs="Arial"/>
        </w:rPr>
        <w:t>363-02/25-01/1</w:t>
      </w:r>
    </w:p>
    <w:p w14:paraId="06958D53" w14:textId="652EEF04" w:rsidR="00AD59B2" w:rsidRDefault="00AD59B2" w:rsidP="00AD59B2">
      <w:pPr>
        <w:spacing w:after="0"/>
        <w:rPr>
          <w:rFonts w:ascii="Arial" w:hAnsi="Arial" w:cs="Arial"/>
        </w:rPr>
      </w:pPr>
      <w:r>
        <w:rPr>
          <w:rFonts w:ascii="Arial" w:hAnsi="Arial" w:cs="Arial"/>
        </w:rPr>
        <w:t>URBROJ: 2186-21-02-25-</w:t>
      </w:r>
      <w:r w:rsidR="00697920">
        <w:rPr>
          <w:rFonts w:ascii="Arial" w:hAnsi="Arial" w:cs="Arial"/>
        </w:rPr>
        <w:t>1</w:t>
      </w:r>
    </w:p>
    <w:p w14:paraId="325B6A1E" w14:textId="1FBA5FC6" w:rsidR="00AD59B2" w:rsidRDefault="00AD59B2" w:rsidP="00AD59B2">
      <w:pPr>
        <w:spacing w:after="0"/>
        <w:rPr>
          <w:rFonts w:ascii="Arial" w:hAnsi="Arial" w:cs="Arial"/>
        </w:rPr>
      </w:pPr>
      <w:r>
        <w:rPr>
          <w:rFonts w:ascii="Arial" w:hAnsi="Arial" w:cs="Arial"/>
        </w:rPr>
        <w:t>Sveti Đurđ, 28.1.2025.</w:t>
      </w:r>
    </w:p>
    <w:p w14:paraId="38D20535" w14:textId="77777777" w:rsidR="00AD59B2" w:rsidRDefault="00AD59B2" w:rsidP="00AD59B2">
      <w:pPr>
        <w:ind w:firstLine="708"/>
        <w:jc w:val="both"/>
        <w:rPr>
          <w:rFonts w:ascii="Arial" w:hAnsi="Arial" w:cs="Arial"/>
        </w:rPr>
      </w:pPr>
    </w:p>
    <w:p w14:paraId="35BD3BEF" w14:textId="714AB48B" w:rsidR="008278B1" w:rsidRPr="00265BFC" w:rsidRDefault="008278B1" w:rsidP="00AD59B2">
      <w:pPr>
        <w:ind w:firstLine="708"/>
        <w:jc w:val="both"/>
        <w:rPr>
          <w:rFonts w:ascii="Arial" w:hAnsi="Arial" w:cs="Arial"/>
        </w:rPr>
      </w:pPr>
      <w:r w:rsidRPr="00265BFC">
        <w:rPr>
          <w:rFonts w:ascii="Arial" w:hAnsi="Arial" w:cs="Arial"/>
        </w:rPr>
        <w:t xml:space="preserve">Na temelju članka 68. stavka 2. Zakona o gospodarenju otpadom („Narodne novine“ broj 84/21. i 142/23.) i članka 22. Statuta Općine Sveti Đurđ (''Službeni vjesnik Varaždinske županije'' broj 30/21. i 18/23.), Općinsko vijeće Općine Sveti Đurđ na </w:t>
      </w:r>
      <w:r w:rsidR="00AD59B2">
        <w:rPr>
          <w:rFonts w:ascii="Arial" w:hAnsi="Arial" w:cs="Arial"/>
        </w:rPr>
        <w:t xml:space="preserve">39. </w:t>
      </w:r>
      <w:r w:rsidRPr="00265BFC">
        <w:rPr>
          <w:rFonts w:ascii="Arial" w:hAnsi="Arial" w:cs="Arial"/>
        </w:rPr>
        <w:t xml:space="preserve">sjednici održanoj </w:t>
      </w:r>
      <w:r w:rsidR="00AD59B2">
        <w:rPr>
          <w:rFonts w:ascii="Arial" w:hAnsi="Arial" w:cs="Arial"/>
        </w:rPr>
        <w:t xml:space="preserve">28.1.2025. </w:t>
      </w:r>
      <w:r w:rsidRPr="00265BFC">
        <w:rPr>
          <w:rFonts w:ascii="Arial" w:hAnsi="Arial" w:cs="Arial"/>
        </w:rPr>
        <w:t>godine donosi sljedeć</w:t>
      </w:r>
      <w:r w:rsidR="00D74566">
        <w:rPr>
          <w:rFonts w:ascii="Arial" w:hAnsi="Arial" w:cs="Arial"/>
        </w:rPr>
        <w:t>u</w:t>
      </w:r>
    </w:p>
    <w:p w14:paraId="1E91932F" w14:textId="079B45BA" w:rsidR="008278B1" w:rsidRPr="00265BFC" w:rsidRDefault="008278B1" w:rsidP="008278B1">
      <w:pPr>
        <w:spacing w:after="0"/>
        <w:jc w:val="center"/>
        <w:rPr>
          <w:rFonts w:ascii="Arial" w:hAnsi="Arial" w:cs="Arial"/>
          <w:b/>
          <w:bCs/>
          <w:sz w:val="28"/>
          <w:szCs w:val="28"/>
        </w:rPr>
      </w:pPr>
      <w:r w:rsidRPr="00265BFC">
        <w:rPr>
          <w:rFonts w:ascii="Arial" w:hAnsi="Arial" w:cs="Arial"/>
          <w:b/>
          <w:bCs/>
          <w:sz w:val="28"/>
          <w:szCs w:val="28"/>
        </w:rPr>
        <w:t>O D L U K U</w:t>
      </w:r>
    </w:p>
    <w:p w14:paraId="09941E86" w14:textId="6ACE9E6D" w:rsidR="008278B1" w:rsidRPr="00265BFC" w:rsidRDefault="008278B1" w:rsidP="008278B1">
      <w:pPr>
        <w:spacing w:after="0"/>
        <w:jc w:val="center"/>
        <w:rPr>
          <w:rFonts w:ascii="Arial" w:hAnsi="Arial" w:cs="Arial"/>
          <w:b/>
          <w:bCs/>
        </w:rPr>
      </w:pPr>
      <w:r w:rsidRPr="00265BFC">
        <w:rPr>
          <w:rFonts w:ascii="Arial" w:hAnsi="Arial" w:cs="Arial"/>
          <w:b/>
          <w:bCs/>
        </w:rPr>
        <w:t>o dodjeli obavljanja javne usluge sakupljanja komunalnog otpada</w:t>
      </w:r>
    </w:p>
    <w:p w14:paraId="1263ABFC" w14:textId="3DBDC9A2" w:rsidR="008278B1" w:rsidRPr="00265BFC" w:rsidRDefault="008278B1" w:rsidP="008278B1">
      <w:pPr>
        <w:spacing w:after="0"/>
        <w:jc w:val="center"/>
        <w:rPr>
          <w:rFonts w:ascii="Arial" w:hAnsi="Arial" w:cs="Arial"/>
          <w:b/>
          <w:bCs/>
        </w:rPr>
      </w:pPr>
      <w:r w:rsidRPr="00265BFC">
        <w:rPr>
          <w:rFonts w:ascii="Arial" w:hAnsi="Arial" w:cs="Arial"/>
          <w:b/>
          <w:bCs/>
        </w:rPr>
        <w:t>na području Općine Sveti Đurđ</w:t>
      </w:r>
    </w:p>
    <w:p w14:paraId="14C9A9F5" w14:textId="77777777" w:rsidR="008278B1" w:rsidRPr="00265BFC" w:rsidRDefault="008278B1" w:rsidP="008278B1">
      <w:pPr>
        <w:jc w:val="center"/>
        <w:rPr>
          <w:rFonts w:ascii="Arial" w:hAnsi="Arial" w:cs="Arial"/>
        </w:rPr>
      </w:pPr>
    </w:p>
    <w:p w14:paraId="1D81CC81" w14:textId="616BD609" w:rsidR="008278B1" w:rsidRPr="00265BFC" w:rsidRDefault="008278B1" w:rsidP="008278B1">
      <w:pPr>
        <w:spacing w:after="0"/>
        <w:jc w:val="center"/>
        <w:rPr>
          <w:rFonts w:ascii="Arial" w:hAnsi="Arial" w:cs="Arial"/>
        </w:rPr>
      </w:pPr>
      <w:r w:rsidRPr="00265BFC">
        <w:rPr>
          <w:rFonts w:ascii="Arial" w:hAnsi="Arial" w:cs="Arial"/>
        </w:rPr>
        <w:t>Članak 1.</w:t>
      </w:r>
    </w:p>
    <w:p w14:paraId="5E7DC5AC" w14:textId="703B2CE3" w:rsidR="008278B1" w:rsidRPr="00265BFC" w:rsidRDefault="008278B1" w:rsidP="008278B1">
      <w:pPr>
        <w:spacing w:after="0"/>
        <w:jc w:val="both"/>
        <w:rPr>
          <w:rFonts w:ascii="Arial" w:hAnsi="Arial" w:cs="Arial"/>
        </w:rPr>
      </w:pPr>
      <w:r w:rsidRPr="00265BFC">
        <w:rPr>
          <w:rFonts w:ascii="Arial" w:hAnsi="Arial" w:cs="Arial"/>
        </w:rPr>
        <w:t>(1) Trgovačkom društvu Lukom d.o.o.</w:t>
      </w:r>
      <w:r w:rsidR="004E3388">
        <w:rPr>
          <w:rFonts w:ascii="Arial" w:hAnsi="Arial" w:cs="Arial"/>
        </w:rPr>
        <w:t>,</w:t>
      </w:r>
      <w:r w:rsidRPr="00265BFC">
        <w:rPr>
          <w:rFonts w:ascii="Arial" w:hAnsi="Arial" w:cs="Arial"/>
        </w:rPr>
        <w:t xml:space="preserve"> Koprivnička 17,</w:t>
      </w:r>
      <w:r w:rsidR="004E3388">
        <w:rPr>
          <w:rFonts w:ascii="Arial" w:hAnsi="Arial" w:cs="Arial"/>
        </w:rPr>
        <w:t xml:space="preserve"> Ludbreg, 42</w:t>
      </w:r>
      <w:r w:rsidR="00064222">
        <w:rPr>
          <w:rFonts w:ascii="Arial" w:hAnsi="Arial" w:cs="Arial"/>
        </w:rPr>
        <w:t>23</w:t>
      </w:r>
      <w:r w:rsidR="004E3388">
        <w:rPr>
          <w:rFonts w:ascii="Arial" w:hAnsi="Arial" w:cs="Arial"/>
        </w:rPr>
        <w:t>0 Ludbreg,</w:t>
      </w:r>
      <w:r w:rsidRPr="00265BFC">
        <w:rPr>
          <w:rFonts w:ascii="Arial" w:hAnsi="Arial" w:cs="Arial"/>
        </w:rPr>
        <w:t xml:space="preserve"> OIB: 29732862130, dodjeljuje se obavljanje javne usluge sakupljanja komunalnog otpada na području Općine Sveti Đurđ</w:t>
      </w:r>
      <w:r w:rsidR="00C50C6D">
        <w:rPr>
          <w:rFonts w:ascii="Arial" w:hAnsi="Arial" w:cs="Arial"/>
        </w:rPr>
        <w:t xml:space="preserve"> (dalje u tekstu: Davatelj javne usluge)</w:t>
      </w:r>
      <w:r w:rsidRPr="00265BFC">
        <w:rPr>
          <w:rFonts w:ascii="Arial" w:hAnsi="Arial" w:cs="Arial"/>
        </w:rPr>
        <w:t>.</w:t>
      </w:r>
    </w:p>
    <w:p w14:paraId="3B0F0372" w14:textId="67E71156" w:rsidR="008278B1" w:rsidRPr="00265BFC" w:rsidRDefault="008278B1" w:rsidP="008278B1">
      <w:pPr>
        <w:spacing w:after="0"/>
        <w:jc w:val="both"/>
        <w:rPr>
          <w:rFonts w:ascii="Arial" w:hAnsi="Arial" w:cs="Arial"/>
        </w:rPr>
      </w:pPr>
      <w:r w:rsidRPr="00265BFC">
        <w:rPr>
          <w:rFonts w:ascii="Arial" w:hAnsi="Arial" w:cs="Arial"/>
        </w:rPr>
        <w:t>(2) Datum početka obavljanja javne usluge iz stavka 1. ovog članka utvrdit će se u sporazumu kojeg s ovlaštenom osobom Lukom d.o.o. sklap</w:t>
      </w:r>
      <w:r w:rsidR="00D74566">
        <w:rPr>
          <w:rFonts w:ascii="Arial" w:hAnsi="Arial" w:cs="Arial"/>
        </w:rPr>
        <w:t>a</w:t>
      </w:r>
      <w:r w:rsidRPr="00265BFC">
        <w:rPr>
          <w:rFonts w:ascii="Arial" w:hAnsi="Arial" w:cs="Arial"/>
        </w:rPr>
        <w:t xml:space="preserve"> općinski načelnik.</w:t>
      </w:r>
    </w:p>
    <w:p w14:paraId="4A03F46B" w14:textId="77777777" w:rsidR="008278B1" w:rsidRPr="00265BFC" w:rsidRDefault="008278B1" w:rsidP="008278B1">
      <w:pPr>
        <w:jc w:val="right"/>
        <w:rPr>
          <w:rFonts w:ascii="Arial" w:hAnsi="Arial" w:cs="Arial"/>
        </w:rPr>
      </w:pPr>
    </w:p>
    <w:p w14:paraId="55A400EE" w14:textId="3A382542" w:rsidR="008278B1" w:rsidRPr="00265BFC" w:rsidRDefault="008278B1" w:rsidP="008278B1">
      <w:pPr>
        <w:spacing w:after="0"/>
        <w:jc w:val="center"/>
        <w:rPr>
          <w:rFonts w:ascii="Arial" w:hAnsi="Arial" w:cs="Arial"/>
        </w:rPr>
      </w:pPr>
      <w:r w:rsidRPr="00265BFC">
        <w:rPr>
          <w:rFonts w:ascii="Arial" w:hAnsi="Arial" w:cs="Arial"/>
        </w:rPr>
        <w:t>Članak 2.</w:t>
      </w:r>
    </w:p>
    <w:p w14:paraId="49C6CFD6" w14:textId="672EFB28" w:rsidR="008278B1" w:rsidRPr="00265BFC" w:rsidRDefault="008278B1" w:rsidP="008278B1">
      <w:pPr>
        <w:spacing w:after="0"/>
        <w:jc w:val="both"/>
        <w:rPr>
          <w:rFonts w:ascii="Arial" w:hAnsi="Arial" w:cs="Arial"/>
        </w:rPr>
      </w:pPr>
      <w:r w:rsidRPr="00265BFC">
        <w:rPr>
          <w:rFonts w:ascii="Arial" w:hAnsi="Arial" w:cs="Arial"/>
        </w:rPr>
        <w:t xml:space="preserve">(1) Javna usluga sakupljanja komunalnog otpada (dalje u tekstu: javna usluga) podrazumijeva prikupljanje komunalnog otpada na području Općine Sveti Đurđ putem spremnika od pojedinog korisnika </w:t>
      </w:r>
      <w:r w:rsidR="00C61ECC">
        <w:rPr>
          <w:rFonts w:ascii="Arial" w:hAnsi="Arial" w:cs="Arial"/>
        </w:rPr>
        <w:t>te</w:t>
      </w:r>
      <w:r w:rsidRPr="00265BFC">
        <w:rPr>
          <w:rFonts w:ascii="Arial" w:hAnsi="Arial" w:cs="Arial"/>
        </w:rPr>
        <w:t xml:space="preserve"> prijevoz i predaju tog otpada ovlaštenoj osobi za obradu tog otpada.</w:t>
      </w:r>
    </w:p>
    <w:p w14:paraId="6B20130A" w14:textId="12626733" w:rsidR="008278B1" w:rsidRPr="00265BFC" w:rsidRDefault="008278B1" w:rsidP="008278B1">
      <w:pPr>
        <w:spacing w:after="0"/>
        <w:rPr>
          <w:rFonts w:ascii="Arial" w:hAnsi="Arial" w:cs="Arial"/>
        </w:rPr>
      </w:pPr>
      <w:r w:rsidRPr="00265BFC">
        <w:rPr>
          <w:rFonts w:ascii="Arial" w:hAnsi="Arial" w:cs="Arial"/>
        </w:rPr>
        <w:t>(2) Javna usluga uključuje sljedeće usluge:</w:t>
      </w:r>
    </w:p>
    <w:p w14:paraId="48875FB7" w14:textId="77777777" w:rsidR="008278B1" w:rsidRPr="00D74566" w:rsidRDefault="008278B1" w:rsidP="008278B1">
      <w:pPr>
        <w:spacing w:after="0"/>
        <w:rPr>
          <w:rFonts w:ascii="Arial" w:hAnsi="Arial" w:cs="Arial"/>
        </w:rPr>
      </w:pPr>
      <w:r w:rsidRPr="00D74566">
        <w:rPr>
          <w:rFonts w:ascii="Arial" w:hAnsi="Arial" w:cs="Arial"/>
        </w:rPr>
        <w:t>A. uslugu prikupljanja na lokaciji obračunskog mjesta korisnika usluge:</w:t>
      </w:r>
    </w:p>
    <w:p w14:paraId="0C6FDDB4" w14:textId="77777777" w:rsidR="008278B1" w:rsidRPr="00D74566" w:rsidRDefault="008278B1" w:rsidP="00D74566">
      <w:pPr>
        <w:spacing w:after="0"/>
        <w:ind w:firstLine="708"/>
        <w:rPr>
          <w:rFonts w:ascii="Arial" w:hAnsi="Arial" w:cs="Arial"/>
        </w:rPr>
      </w:pPr>
      <w:r w:rsidRPr="00D74566">
        <w:rPr>
          <w:rFonts w:ascii="Arial" w:hAnsi="Arial" w:cs="Arial"/>
        </w:rPr>
        <w:t>1. miješanog komunalnog otpada</w:t>
      </w:r>
    </w:p>
    <w:p w14:paraId="3A98FD49" w14:textId="77777777" w:rsidR="008278B1" w:rsidRPr="00D74566" w:rsidRDefault="008278B1" w:rsidP="00D74566">
      <w:pPr>
        <w:spacing w:after="0"/>
        <w:ind w:firstLine="708"/>
        <w:rPr>
          <w:rFonts w:ascii="Arial" w:hAnsi="Arial" w:cs="Arial"/>
        </w:rPr>
      </w:pPr>
      <w:r w:rsidRPr="00D74566">
        <w:rPr>
          <w:rFonts w:ascii="Arial" w:hAnsi="Arial" w:cs="Arial"/>
        </w:rPr>
        <w:t>2. biootpada</w:t>
      </w:r>
    </w:p>
    <w:p w14:paraId="1A39AA85" w14:textId="77777777" w:rsidR="008278B1" w:rsidRPr="00D74566" w:rsidRDefault="008278B1" w:rsidP="00D74566">
      <w:pPr>
        <w:spacing w:after="0"/>
        <w:ind w:firstLine="708"/>
        <w:rPr>
          <w:rFonts w:ascii="Arial" w:hAnsi="Arial" w:cs="Arial"/>
        </w:rPr>
      </w:pPr>
      <w:r w:rsidRPr="00D74566">
        <w:rPr>
          <w:rFonts w:ascii="Arial" w:hAnsi="Arial" w:cs="Arial"/>
        </w:rPr>
        <w:t>3. reciklabilnog komunalnog otpada</w:t>
      </w:r>
    </w:p>
    <w:p w14:paraId="314F715B" w14:textId="72E52124" w:rsidR="008278B1" w:rsidRPr="00D74566" w:rsidRDefault="008278B1" w:rsidP="00C50C6D">
      <w:pPr>
        <w:spacing w:after="0"/>
        <w:ind w:firstLine="708"/>
        <w:rPr>
          <w:rFonts w:ascii="Arial" w:hAnsi="Arial" w:cs="Arial"/>
        </w:rPr>
      </w:pPr>
      <w:r w:rsidRPr="00D74566">
        <w:rPr>
          <w:rFonts w:ascii="Arial" w:hAnsi="Arial" w:cs="Arial"/>
        </w:rPr>
        <w:t>4. glomaznog otpada jednom godišnje</w:t>
      </w:r>
      <w:r w:rsidR="00C50C6D">
        <w:rPr>
          <w:rFonts w:ascii="Arial" w:hAnsi="Arial" w:cs="Arial"/>
        </w:rPr>
        <w:t>,</w:t>
      </w:r>
    </w:p>
    <w:p w14:paraId="4FBC7D02" w14:textId="52571C4A" w:rsidR="008278B1" w:rsidRPr="00D74566" w:rsidRDefault="008278B1" w:rsidP="008278B1">
      <w:pPr>
        <w:spacing w:after="0"/>
        <w:rPr>
          <w:rFonts w:ascii="Arial" w:hAnsi="Arial" w:cs="Arial"/>
        </w:rPr>
      </w:pPr>
      <w:r w:rsidRPr="00D74566">
        <w:rPr>
          <w:rFonts w:ascii="Arial" w:hAnsi="Arial" w:cs="Arial"/>
        </w:rPr>
        <w:t>B. uslugu preuzimanja otpada u reciklažnom dvorištu i mobilnom reciklažnom dvorištu</w:t>
      </w:r>
      <w:r w:rsidR="00C50C6D">
        <w:rPr>
          <w:rFonts w:ascii="Arial" w:hAnsi="Arial" w:cs="Arial"/>
        </w:rPr>
        <w:t>,</w:t>
      </w:r>
    </w:p>
    <w:p w14:paraId="6D6D487F" w14:textId="680A3943" w:rsidR="008278B1" w:rsidRPr="00D74566" w:rsidRDefault="008278B1" w:rsidP="008278B1">
      <w:pPr>
        <w:spacing w:after="0"/>
        <w:rPr>
          <w:rFonts w:ascii="Arial" w:hAnsi="Arial" w:cs="Arial"/>
        </w:rPr>
      </w:pPr>
      <w:r w:rsidRPr="00D74566">
        <w:rPr>
          <w:rFonts w:ascii="Arial" w:hAnsi="Arial" w:cs="Arial"/>
        </w:rPr>
        <w:t>C. uslugu prijevoza i predaje otpada ovlaštenoj osobi.</w:t>
      </w:r>
    </w:p>
    <w:p w14:paraId="6B43A338" w14:textId="77777777" w:rsidR="008278B1" w:rsidRPr="00265BFC" w:rsidRDefault="008278B1" w:rsidP="008278B1">
      <w:pPr>
        <w:spacing w:after="0"/>
        <w:rPr>
          <w:rFonts w:ascii="Arial" w:hAnsi="Arial" w:cs="Arial"/>
        </w:rPr>
      </w:pPr>
    </w:p>
    <w:p w14:paraId="06C2D84A" w14:textId="7F87264C" w:rsidR="008278B1" w:rsidRDefault="008278B1" w:rsidP="008278B1">
      <w:pPr>
        <w:spacing w:after="0"/>
        <w:jc w:val="center"/>
        <w:rPr>
          <w:rFonts w:ascii="Arial" w:hAnsi="Arial" w:cs="Arial"/>
        </w:rPr>
      </w:pPr>
      <w:r w:rsidRPr="00265BFC">
        <w:rPr>
          <w:rFonts w:ascii="Arial" w:hAnsi="Arial" w:cs="Arial"/>
        </w:rPr>
        <w:t xml:space="preserve">Članak </w:t>
      </w:r>
      <w:r w:rsidR="0083005D">
        <w:rPr>
          <w:rFonts w:ascii="Arial" w:hAnsi="Arial" w:cs="Arial"/>
        </w:rPr>
        <w:t>3</w:t>
      </w:r>
      <w:r w:rsidRPr="00265BFC">
        <w:rPr>
          <w:rFonts w:ascii="Arial" w:hAnsi="Arial" w:cs="Arial"/>
        </w:rPr>
        <w:t>.</w:t>
      </w:r>
    </w:p>
    <w:p w14:paraId="693FA614" w14:textId="3452DDF6" w:rsidR="00C50C6D" w:rsidRPr="00B8790C" w:rsidRDefault="00C50C6D" w:rsidP="00C50C6D">
      <w:pPr>
        <w:spacing w:after="0"/>
        <w:jc w:val="both"/>
        <w:rPr>
          <w:rFonts w:ascii="Arial" w:hAnsi="Arial" w:cs="Arial"/>
        </w:rPr>
      </w:pPr>
      <w:r w:rsidRPr="00B8790C">
        <w:rPr>
          <w:rFonts w:ascii="Arial" w:hAnsi="Arial" w:cs="Arial"/>
        </w:rPr>
        <w:t>Davatelj javne usluge dužan je omogućiti korisnicima usluge preuzimanje otpada u reciklažnom dvorištu Davatelja usluge na području Grada Ludbrega, na adresi: Ludbreg, Ulica 5. studenog 31, do izgradnje reciklažnog dvorišta na području Općine Sveti Đurđ.</w:t>
      </w:r>
    </w:p>
    <w:p w14:paraId="0935E1AD" w14:textId="77777777" w:rsidR="00C50C6D" w:rsidRDefault="00C50C6D" w:rsidP="00C50C6D">
      <w:pPr>
        <w:spacing w:after="0"/>
        <w:rPr>
          <w:rFonts w:ascii="Arial" w:hAnsi="Arial" w:cs="Arial"/>
        </w:rPr>
      </w:pPr>
    </w:p>
    <w:p w14:paraId="4681521B" w14:textId="035E85DE" w:rsidR="00C50C6D" w:rsidRPr="00265BFC" w:rsidRDefault="00C50C6D" w:rsidP="00C50C6D">
      <w:pPr>
        <w:spacing w:after="0"/>
        <w:jc w:val="center"/>
        <w:rPr>
          <w:rFonts w:ascii="Arial" w:hAnsi="Arial" w:cs="Arial"/>
        </w:rPr>
      </w:pPr>
      <w:r>
        <w:rPr>
          <w:rFonts w:ascii="Arial" w:hAnsi="Arial" w:cs="Arial"/>
        </w:rPr>
        <w:t>Članak 4.</w:t>
      </w:r>
    </w:p>
    <w:p w14:paraId="57AE0E18" w14:textId="518366DC" w:rsidR="008278B1" w:rsidRPr="00265BFC" w:rsidRDefault="008278B1" w:rsidP="008278B1">
      <w:pPr>
        <w:spacing w:after="0"/>
        <w:jc w:val="both"/>
        <w:rPr>
          <w:rFonts w:ascii="Arial" w:hAnsi="Arial" w:cs="Arial"/>
        </w:rPr>
      </w:pPr>
      <w:r w:rsidRPr="00265BFC">
        <w:rPr>
          <w:rFonts w:ascii="Arial" w:hAnsi="Arial" w:cs="Arial"/>
        </w:rPr>
        <w:lastRenderedPageBreak/>
        <w:t xml:space="preserve">Davatelj javne usluge dužan je gospodariti otpadom u skladu s odredbama Zakona o gospodarenju otpadom, važećim podzakonskim propisima i važećom </w:t>
      </w:r>
      <w:r w:rsidR="00265BFC" w:rsidRPr="00265BFC">
        <w:rPr>
          <w:rFonts w:ascii="Arial" w:hAnsi="Arial" w:cs="Arial"/>
        </w:rPr>
        <w:t>O</w:t>
      </w:r>
      <w:r w:rsidRPr="00265BFC">
        <w:rPr>
          <w:rFonts w:ascii="Arial" w:hAnsi="Arial" w:cs="Arial"/>
        </w:rPr>
        <w:t>dlukom o načinu pružanja javne usluge sakupljanja komunalnog otpada na području Općine Sveti Đurđ.</w:t>
      </w:r>
    </w:p>
    <w:p w14:paraId="15BA7146" w14:textId="77777777" w:rsidR="008278B1" w:rsidRPr="00265BFC" w:rsidRDefault="008278B1" w:rsidP="008278B1">
      <w:pPr>
        <w:spacing w:after="0"/>
        <w:jc w:val="both"/>
        <w:rPr>
          <w:rFonts w:ascii="Arial" w:hAnsi="Arial" w:cs="Arial"/>
        </w:rPr>
      </w:pPr>
    </w:p>
    <w:p w14:paraId="29FB53A6" w14:textId="173794B6" w:rsidR="008278B1" w:rsidRPr="00265BFC" w:rsidRDefault="008278B1" w:rsidP="008278B1">
      <w:pPr>
        <w:spacing w:after="0"/>
        <w:jc w:val="center"/>
        <w:rPr>
          <w:rFonts w:ascii="Arial" w:hAnsi="Arial" w:cs="Arial"/>
        </w:rPr>
      </w:pPr>
      <w:r w:rsidRPr="00265BFC">
        <w:rPr>
          <w:rFonts w:ascii="Arial" w:hAnsi="Arial" w:cs="Arial"/>
        </w:rPr>
        <w:t xml:space="preserve">Članak </w:t>
      </w:r>
      <w:r w:rsidR="00C50C6D">
        <w:rPr>
          <w:rFonts w:ascii="Arial" w:hAnsi="Arial" w:cs="Arial"/>
        </w:rPr>
        <w:t>5</w:t>
      </w:r>
      <w:r w:rsidRPr="00265BFC">
        <w:rPr>
          <w:rFonts w:ascii="Arial" w:hAnsi="Arial" w:cs="Arial"/>
        </w:rPr>
        <w:t>.</w:t>
      </w:r>
    </w:p>
    <w:p w14:paraId="00DE7B8A" w14:textId="2922BB9D" w:rsidR="008278B1" w:rsidRPr="00265BFC" w:rsidRDefault="008278B1" w:rsidP="008278B1">
      <w:pPr>
        <w:spacing w:after="0"/>
        <w:jc w:val="both"/>
        <w:rPr>
          <w:rFonts w:ascii="Arial" w:hAnsi="Arial" w:cs="Arial"/>
        </w:rPr>
      </w:pPr>
      <w:r w:rsidRPr="00265BFC">
        <w:rPr>
          <w:rFonts w:ascii="Arial" w:hAnsi="Arial" w:cs="Arial"/>
        </w:rPr>
        <w:t xml:space="preserve">Područje pružanja usluga je područje Općine Sveti Đurđ odnosno područje naselja Sveti Đurđ, Hrženica, Karlovec Ludbreški, Komarnica Ludbreška, Luka Ludbreška, </w:t>
      </w:r>
      <w:r w:rsidR="00265BFC" w:rsidRPr="00265BFC">
        <w:rPr>
          <w:rFonts w:ascii="Arial" w:hAnsi="Arial" w:cs="Arial"/>
        </w:rPr>
        <w:t xml:space="preserve">Obrankovec, </w:t>
      </w:r>
      <w:r w:rsidRPr="00265BFC">
        <w:rPr>
          <w:rFonts w:ascii="Arial" w:hAnsi="Arial" w:cs="Arial"/>
        </w:rPr>
        <w:t xml:space="preserve">Priles, Struga, Sesvete Ludbreške. </w:t>
      </w:r>
    </w:p>
    <w:p w14:paraId="72361720" w14:textId="77777777" w:rsidR="008278B1" w:rsidRPr="00265BFC" w:rsidRDefault="008278B1" w:rsidP="008278B1">
      <w:pPr>
        <w:spacing w:after="0"/>
        <w:rPr>
          <w:rFonts w:ascii="Arial" w:hAnsi="Arial" w:cs="Arial"/>
        </w:rPr>
      </w:pPr>
    </w:p>
    <w:p w14:paraId="56DCCB75" w14:textId="1A1858C5" w:rsidR="008278B1" w:rsidRPr="00265BFC" w:rsidRDefault="008278B1" w:rsidP="008278B1">
      <w:pPr>
        <w:spacing w:after="0"/>
        <w:jc w:val="center"/>
        <w:rPr>
          <w:rFonts w:ascii="Arial" w:hAnsi="Arial" w:cs="Arial"/>
        </w:rPr>
      </w:pPr>
      <w:r w:rsidRPr="00265BFC">
        <w:rPr>
          <w:rFonts w:ascii="Arial" w:hAnsi="Arial" w:cs="Arial"/>
        </w:rPr>
        <w:t xml:space="preserve">Članak </w:t>
      </w:r>
      <w:r w:rsidR="00C50C6D">
        <w:rPr>
          <w:rFonts w:ascii="Arial" w:hAnsi="Arial" w:cs="Arial"/>
        </w:rPr>
        <w:t>6</w:t>
      </w:r>
      <w:r w:rsidRPr="00265BFC">
        <w:rPr>
          <w:rFonts w:ascii="Arial" w:hAnsi="Arial" w:cs="Arial"/>
        </w:rPr>
        <w:t>.</w:t>
      </w:r>
    </w:p>
    <w:p w14:paraId="1CF6B173" w14:textId="2CC1A096" w:rsidR="008278B1" w:rsidRDefault="008278B1" w:rsidP="00D74566">
      <w:pPr>
        <w:spacing w:after="0"/>
        <w:jc w:val="both"/>
        <w:rPr>
          <w:rFonts w:ascii="Arial" w:hAnsi="Arial" w:cs="Arial"/>
        </w:rPr>
      </w:pPr>
      <w:r w:rsidRPr="00265BFC">
        <w:rPr>
          <w:rFonts w:ascii="Arial" w:hAnsi="Arial" w:cs="Arial"/>
        </w:rPr>
        <w:t>Davatelju javne usluge iz članka 1. ove Odluke povjerava se da u sklopu djelatnosti</w:t>
      </w:r>
      <w:r w:rsidR="00265BFC" w:rsidRPr="00265BFC">
        <w:rPr>
          <w:rFonts w:ascii="Arial" w:hAnsi="Arial" w:cs="Arial"/>
        </w:rPr>
        <w:t xml:space="preserve"> </w:t>
      </w:r>
      <w:r w:rsidRPr="00265BFC">
        <w:rPr>
          <w:rFonts w:ascii="Arial" w:hAnsi="Arial" w:cs="Arial"/>
        </w:rPr>
        <w:t>radi koje je osnovan, uređuje određene odnose rješavajući u pojedinačnim upravnim stvarima</w:t>
      </w:r>
      <w:r w:rsidR="00265BFC" w:rsidRPr="00265BFC">
        <w:rPr>
          <w:rFonts w:ascii="Arial" w:hAnsi="Arial" w:cs="Arial"/>
        </w:rPr>
        <w:t xml:space="preserve"> </w:t>
      </w:r>
      <w:r w:rsidRPr="00265BFC">
        <w:rPr>
          <w:rFonts w:ascii="Arial" w:hAnsi="Arial" w:cs="Arial"/>
        </w:rPr>
        <w:t>o pravima, obvezama i odgovornosti</w:t>
      </w:r>
      <w:r w:rsidR="00C22B1D">
        <w:rPr>
          <w:rFonts w:ascii="Arial" w:hAnsi="Arial" w:cs="Arial"/>
        </w:rPr>
        <w:t xml:space="preserve">ma </w:t>
      </w:r>
      <w:r w:rsidRPr="00265BFC">
        <w:rPr>
          <w:rFonts w:ascii="Arial" w:hAnsi="Arial" w:cs="Arial"/>
        </w:rPr>
        <w:t>korisnika javne usluge.</w:t>
      </w:r>
    </w:p>
    <w:p w14:paraId="5C0AC9B7" w14:textId="77777777" w:rsidR="00D74566" w:rsidRPr="00265BFC" w:rsidRDefault="00D74566" w:rsidP="00D74566">
      <w:pPr>
        <w:spacing w:after="0"/>
        <w:jc w:val="both"/>
        <w:rPr>
          <w:rFonts w:ascii="Arial" w:hAnsi="Arial" w:cs="Arial"/>
        </w:rPr>
      </w:pPr>
    </w:p>
    <w:p w14:paraId="78045EE6" w14:textId="5AF3500C" w:rsidR="008278B1" w:rsidRPr="00265BFC" w:rsidRDefault="008278B1" w:rsidP="00D74566">
      <w:pPr>
        <w:spacing w:after="0"/>
        <w:jc w:val="center"/>
        <w:rPr>
          <w:rFonts w:ascii="Arial" w:hAnsi="Arial" w:cs="Arial"/>
        </w:rPr>
      </w:pPr>
      <w:r w:rsidRPr="00265BFC">
        <w:rPr>
          <w:rFonts w:ascii="Arial" w:hAnsi="Arial" w:cs="Arial"/>
        </w:rPr>
        <w:t xml:space="preserve">Članak </w:t>
      </w:r>
      <w:r w:rsidR="00C50C6D">
        <w:rPr>
          <w:rFonts w:ascii="Arial" w:hAnsi="Arial" w:cs="Arial"/>
        </w:rPr>
        <w:t>7</w:t>
      </w:r>
      <w:r w:rsidRPr="00265BFC">
        <w:rPr>
          <w:rFonts w:ascii="Arial" w:hAnsi="Arial" w:cs="Arial"/>
        </w:rPr>
        <w:t>.</w:t>
      </w:r>
    </w:p>
    <w:p w14:paraId="1CE618D0" w14:textId="00200843" w:rsidR="008278B1" w:rsidRDefault="008278B1" w:rsidP="00D74566">
      <w:pPr>
        <w:spacing w:after="0"/>
        <w:rPr>
          <w:rFonts w:ascii="Arial" w:hAnsi="Arial" w:cs="Arial"/>
        </w:rPr>
      </w:pPr>
      <w:r w:rsidRPr="00265BFC">
        <w:rPr>
          <w:rFonts w:ascii="Arial" w:hAnsi="Arial" w:cs="Arial"/>
        </w:rPr>
        <w:t>Ova Odluka dostavlja se Ministarstvu gospodarstva i održivog razvoja.</w:t>
      </w:r>
    </w:p>
    <w:p w14:paraId="6B0714BA" w14:textId="77777777" w:rsidR="00D74566" w:rsidRPr="00265BFC" w:rsidRDefault="00D74566" w:rsidP="00D74566">
      <w:pPr>
        <w:spacing w:after="0"/>
        <w:rPr>
          <w:rFonts w:ascii="Arial" w:hAnsi="Arial" w:cs="Arial"/>
        </w:rPr>
      </w:pPr>
    </w:p>
    <w:p w14:paraId="74F7D21F" w14:textId="59AE36F8" w:rsidR="008278B1" w:rsidRPr="00265BFC" w:rsidRDefault="008278B1" w:rsidP="00265BFC">
      <w:pPr>
        <w:spacing w:after="0"/>
        <w:jc w:val="center"/>
        <w:rPr>
          <w:rFonts w:ascii="Arial" w:hAnsi="Arial" w:cs="Arial"/>
        </w:rPr>
      </w:pPr>
      <w:r w:rsidRPr="00265BFC">
        <w:rPr>
          <w:rFonts w:ascii="Arial" w:hAnsi="Arial" w:cs="Arial"/>
        </w:rPr>
        <w:t xml:space="preserve">Članak </w:t>
      </w:r>
      <w:r w:rsidR="00C50C6D">
        <w:rPr>
          <w:rFonts w:ascii="Arial" w:hAnsi="Arial" w:cs="Arial"/>
        </w:rPr>
        <w:t>8</w:t>
      </w:r>
      <w:r w:rsidRPr="00265BFC">
        <w:rPr>
          <w:rFonts w:ascii="Arial" w:hAnsi="Arial" w:cs="Arial"/>
        </w:rPr>
        <w:t>.</w:t>
      </w:r>
    </w:p>
    <w:p w14:paraId="638F5E79" w14:textId="21F227F9" w:rsidR="008278B1" w:rsidRDefault="008278B1" w:rsidP="00D74566">
      <w:pPr>
        <w:spacing w:after="0"/>
        <w:jc w:val="both"/>
        <w:rPr>
          <w:rFonts w:ascii="Arial" w:hAnsi="Arial" w:cs="Arial"/>
        </w:rPr>
      </w:pPr>
      <w:r w:rsidRPr="00265BFC">
        <w:rPr>
          <w:rFonts w:ascii="Arial" w:hAnsi="Arial" w:cs="Arial"/>
        </w:rPr>
        <w:t>Stupanjem na snagu ove Odluke prestaje važiti Odluka o dodjeli obavljanja javne</w:t>
      </w:r>
      <w:r w:rsidR="00265BFC" w:rsidRPr="00265BFC">
        <w:rPr>
          <w:rFonts w:ascii="Arial" w:hAnsi="Arial" w:cs="Arial"/>
        </w:rPr>
        <w:t xml:space="preserve"> </w:t>
      </w:r>
      <w:r w:rsidRPr="00265BFC">
        <w:rPr>
          <w:rFonts w:ascii="Arial" w:hAnsi="Arial" w:cs="Arial"/>
        </w:rPr>
        <w:t>usluge prikupljanja miješanog komunalnog otpada i biorazgradivog komunalnog otpada na</w:t>
      </w:r>
      <w:r w:rsidR="00265BFC" w:rsidRPr="00265BFC">
        <w:rPr>
          <w:rFonts w:ascii="Arial" w:hAnsi="Arial" w:cs="Arial"/>
        </w:rPr>
        <w:t xml:space="preserve"> </w:t>
      </w:r>
      <w:r w:rsidRPr="00265BFC">
        <w:rPr>
          <w:rFonts w:ascii="Arial" w:hAnsi="Arial" w:cs="Arial"/>
        </w:rPr>
        <w:t xml:space="preserve">području Općine </w:t>
      </w:r>
      <w:r w:rsidR="00C1421E">
        <w:rPr>
          <w:rFonts w:ascii="Arial" w:hAnsi="Arial" w:cs="Arial"/>
        </w:rPr>
        <w:t>Sveti Đurđ</w:t>
      </w:r>
      <w:r w:rsidRPr="00265BFC">
        <w:rPr>
          <w:rFonts w:ascii="Arial" w:hAnsi="Arial" w:cs="Arial"/>
        </w:rPr>
        <w:t xml:space="preserve"> ("Službeni vjesnik Varaždinske županije" broj </w:t>
      </w:r>
      <w:r w:rsidR="00C1421E">
        <w:rPr>
          <w:rFonts w:ascii="Arial" w:hAnsi="Arial" w:cs="Arial"/>
        </w:rPr>
        <w:t>10</w:t>
      </w:r>
      <w:r w:rsidRPr="00265BFC">
        <w:rPr>
          <w:rFonts w:ascii="Arial" w:hAnsi="Arial" w:cs="Arial"/>
        </w:rPr>
        <w:t>/18).</w:t>
      </w:r>
    </w:p>
    <w:p w14:paraId="61F445B6" w14:textId="77777777" w:rsidR="00D74566" w:rsidRPr="00265BFC" w:rsidRDefault="00D74566" w:rsidP="00D74566">
      <w:pPr>
        <w:spacing w:after="0"/>
        <w:jc w:val="both"/>
        <w:rPr>
          <w:rFonts w:ascii="Arial" w:hAnsi="Arial" w:cs="Arial"/>
        </w:rPr>
      </w:pPr>
    </w:p>
    <w:p w14:paraId="349141B0" w14:textId="3E8A706C" w:rsidR="008278B1" w:rsidRPr="00265BFC" w:rsidRDefault="008278B1" w:rsidP="00265BFC">
      <w:pPr>
        <w:spacing w:after="0"/>
        <w:jc w:val="center"/>
        <w:rPr>
          <w:rFonts w:ascii="Arial" w:hAnsi="Arial" w:cs="Arial"/>
        </w:rPr>
      </w:pPr>
      <w:r w:rsidRPr="00265BFC">
        <w:rPr>
          <w:rFonts w:ascii="Arial" w:hAnsi="Arial" w:cs="Arial"/>
        </w:rPr>
        <w:t xml:space="preserve">Članak </w:t>
      </w:r>
      <w:r w:rsidR="00C50C6D">
        <w:rPr>
          <w:rFonts w:ascii="Arial" w:hAnsi="Arial" w:cs="Arial"/>
        </w:rPr>
        <w:t>9</w:t>
      </w:r>
      <w:r w:rsidRPr="00265BFC">
        <w:rPr>
          <w:rFonts w:ascii="Arial" w:hAnsi="Arial" w:cs="Arial"/>
        </w:rPr>
        <w:t>.</w:t>
      </w:r>
    </w:p>
    <w:p w14:paraId="4B6B132A" w14:textId="42B6FC2E" w:rsidR="008278B1" w:rsidRPr="00265BFC" w:rsidRDefault="008278B1" w:rsidP="00265BFC">
      <w:pPr>
        <w:spacing w:after="0"/>
        <w:jc w:val="both"/>
        <w:rPr>
          <w:rFonts w:ascii="Arial" w:hAnsi="Arial" w:cs="Arial"/>
        </w:rPr>
      </w:pPr>
      <w:r w:rsidRPr="00265BFC">
        <w:rPr>
          <w:rFonts w:ascii="Arial" w:hAnsi="Arial" w:cs="Arial"/>
        </w:rPr>
        <w:t>Ova Odluka stupa na snagu osmog dana od dana njezine objave u „Službenom</w:t>
      </w:r>
      <w:r w:rsidR="00265BFC" w:rsidRPr="00265BFC">
        <w:rPr>
          <w:rFonts w:ascii="Arial" w:hAnsi="Arial" w:cs="Arial"/>
        </w:rPr>
        <w:t xml:space="preserve"> </w:t>
      </w:r>
      <w:r w:rsidRPr="00265BFC">
        <w:rPr>
          <w:rFonts w:ascii="Arial" w:hAnsi="Arial" w:cs="Arial"/>
        </w:rPr>
        <w:t>vjesniku Varaždinske županije“</w:t>
      </w:r>
      <w:r w:rsidR="00087E4F">
        <w:rPr>
          <w:rFonts w:ascii="Arial" w:hAnsi="Arial" w:cs="Arial"/>
        </w:rPr>
        <w:t>.</w:t>
      </w:r>
    </w:p>
    <w:p w14:paraId="65CB16A9" w14:textId="30D85F7A" w:rsidR="008278B1" w:rsidRDefault="008278B1" w:rsidP="008278B1">
      <w:pPr>
        <w:rPr>
          <w:rFonts w:ascii="Arial" w:hAnsi="Arial" w:cs="Arial"/>
        </w:rPr>
      </w:pPr>
    </w:p>
    <w:p w14:paraId="77E73F2D" w14:textId="1E024F30" w:rsidR="00265BFC" w:rsidRDefault="00265BFC" w:rsidP="005F5CE3">
      <w:pPr>
        <w:jc w:val="center"/>
        <w:rPr>
          <w:rFonts w:ascii="Arial" w:hAnsi="Arial" w:cs="Arial"/>
        </w:rPr>
      </w:pPr>
      <w:r>
        <w:rPr>
          <w:rFonts w:ascii="Arial" w:hAnsi="Arial" w:cs="Arial"/>
        </w:rPr>
        <w:t>OPĆINSKO VIJEĆE OPĆINE SVETI ĐURĐ</w:t>
      </w:r>
    </w:p>
    <w:p w14:paraId="184DD7D4" w14:textId="2EFDE18A" w:rsidR="00265BFC" w:rsidRDefault="00265BFC" w:rsidP="00265BFC">
      <w:pPr>
        <w:spacing w:after="0"/>
        <w:jc w:val="right"/>
        <w:rPr>
          <w:rFonts w:ascii="Arial" w:hAnsi="Arial" w:cs="Arial"/>
        </w:rPr>
      </w:pPr>
      <w:r>
        <w:rPr>
          <w:rFonts w:ascii="Arial" w:hAnsi="Arial" w:cs="Arial"/>
        </w:rPr>
        <w:t>Predsjednik Općinskog vijeća</w:t>
      </w:r>
    </w:p>
    <w:p w14:paraId="5CC24532" w14:textId="6641EABF" w:rsidR="00265BFC" w:rsidRPr="00265BFC" w:rsidRDefault="00265BFC" w:rsidP="00265BFC">
      <w:pPr>
        <w:spacing w:after="0"/>
        <w:jc w:val="right"/>
        <w:rPr>
          <w:rFonts w:ascii="Arial" w:hAnsi="Arial" w:cs="Arial"/>
        </w:rPr>
      </w:pPr>
      <w:r>
        <w:rPr>
          <w:rFonts w:ascii="Arial" w:hAnsi="Arial" w:cs="Arial"/>
        </w:rPr>
        <w:t>Damir Grgec</w:t>
      </w:r>
    </w:p>
    <w:p w14:paraId="2637363C" w14:textId="02EF403B" w:rsidR="00635DE2" w:rsidRDefault="00635DE2" w:rsidP="008278B1"/>
    <w:p w14:paraId="2F7FCD15" w14:textId="54EB7A91" w:rsidR="00B8790C" w:rsidRDefault="00B8790C" w:rsidP="008278B1"/>
    <w:p w14:paraId="68C9F8A5" w14:textId="2754C854" w:rsidR="00B8790C" w:rsidRDefault="00B8790C" w:rsidP="008278B1"/>
    <w:p w14:paraId="7A96180D" w14:textId="6B25AD3F" w:rsidR="00B8790C" w:rsidRDefault="00B8790C" w:rsidP="008278B1"/>
    <w:p w14:paraId="1F7433EA" w14:textId="47F84C62" w:rsidR="00B8790C" w:rsidRDefault="00B8790C" w:rsidP="008278B1"/>
    <w:p w14:paraId="1B97242B" w14:textId="105353ED" w:rsidR="00B8790C" w:rsidRDefault="00B8790C" w:rsidP="008278B1"/>
    <w:p w14:paraId="67C75774" w14:textId="6572EB5C" w:rsidR="00B8790C" w:rsidRDefault="00B8790C" w:rsidP="008278B1"/>
    <w:p w14:paraId="04BC09AF" w14:textId="3CCC2935" w:rsidR="00B8790C" w:rsidRDefault="00B8790C" w:rsidP="008278B1"/>
    <w:p w14:paraId="7F55BDA7" w14:textId="1759A2FC" w:rsidR="00B8790C" w:rsidRDefault="00B8790C" w:rsidP="008278B1"/>
    <w:p w14:paraId="2272F51C" w14:textId="2F4162C3" w:rsidR="00B8790C" w:rsidRDefault="00B8790C" w:rsidP="008278B1"/>
    <w:p w14:paraId="7A769EE4" w14:textId="33BA78AE" w:rsidR="003730B4" w:rsidRDefault="003730B4" w:rsidP="008278B1"/>
    <w:p w14:paraId="13B47BC3" w14:textId="0DFCA56F" w:rsidR="003730B4" w:rsidRDefault="003730B4" w:rsidP="008278B1"/>
    <w:p w14:paraId="306352A4" w14:textId="77777777" w:rsidR="003730B4" w:rsidRDefault="003730B4" w:rsidP="008278B1"/>
    <w:p w14:paraId="7AA9A387" w14:textId="77777777" w:rsidR="00F56BF0" w:rsidRPr="0036267E" w:rsidRDefault="00F56BF0" w:rsidP="00F56BF0">
      <w:pPr>
        <w:jc w:val="center"/>
        <w:rPr>
          <w:rFonts w:ascii="Arial" w:hAnsi="Arial" w:cs="Arial"/>
        </w:rPr>
      </w:pPr>
      <w:r w:rsidRPr="0036267E">
        <w:rPr>
          <w:rFonts w:ascii="Arial" w:hAnsi="Arial" w:cs="Arial"/>
        </w:rPr>
        <w:lastRenderedPageBreak/>
        <w:t xml:space="preserve">Obrazloženje </w:t>
      </w:r>
    </w:p>
    <w:p w14:paraId="58F367AE" w14:textId="77777777" w:rsidR="00F56BF0" w:rsidRPr="0036267E" w:rsidRDefault="00F56BF0" w:rsidP="00F56BF0">
      <w:pPr>
        <w:ind w:left="2124" w:hanging="2124"/>
        <w:jc w:val="both"/>
        <w:rPr>
          <w:rFonts w:ascii="Arial" w:hAnsi="Arial" w:cs="Arial"/>
        </w:rPr>
      </w:pPr>
      <w:r w:rsidRPr="0036267E">
        <w:rPr>
          <w:rFonts w:ascii="Arial" w:hAnsi="Arial" w:cs="Arial"/>
        </w:rPr>
        <w:t>PREDLAGATELJ:</w:t>
      </w:r>
      <w:r w:rsidRPr="0036267E">
        <w:rPr>
          <w:rFonts w:ascii="Arial" w:hAnsi="Arial" w:cs="Arial"/>
        </w:rPr>
        <w:tab/>
        <w:t>općinski načelnik na temelju odredbe članka 40. Statuta Općine Sveti Đurđ („Službeni vjesnik Varaždinske županije“ broj 30/21. i 18/23.)</w:t>
      </w:r>
    </w:p>
    <w:p w14:paraId="0CDD5EF2" w14:textId="77777777" w:rsidR="00F56BF0" w:rsidRDefault="00F56BF0" w:rsidP="00F56BF0">
      <w:pPr>
        <w:ind w:left="2124" w:hanging="2124"/>
        <w:rPr>
          <w:rFonts w:ascii="Arial" w:hAnsi="Arial" w:cs="Arial"/>
        </w:rPr>
      </w:pPr>
      <w:r w:rsidRPr="0036267E">
        <w:rPr>
          <w:rFonts w:ascii="Arial" w:hAnsi="Arial" w:cs="Arial"/>
        </w:rPr>
        <w:t xml:space="preserve">PRAVNI TEMELJ: </w:t>
      </w:r>
      <w:r w:rsidRPr="0036267E">
        <w:rPr>
          <w:rFonts w:ascii="Arial" w:hAnsi="Arial" w:cs="Arial"/>
        </w:rPr>
        <w:tab/>
        <w:t>68. stavka 2. Zakona o gospodarenju otpadom („Narodne novine“ broj 84/21. i 142/23.)</w:t>
      </w:r>
    </w:p>
    <w:p w14:paraId="23903080" w14:textId="77777777" w:rsidR="00F56BF0" w:rsidRDefault="00F56BF0" w:rsidP="00F56BF0">
      <w:pPr>
        <w:ind w:left="2124" w:hanging="2124"/>
        <w:rPr>
          <w:rFonts w:ascii="Arial" w:hAnsi="Arial" w:cs="Arial"/>
        </w:rPr>
      </w:pPr>
    </w:p>
    <w:p w14:paraId="6DA15605" w14:textId="77777777" w:rsidR="00F56BF0" w:rsidRDefault="00F56BF0" w:rsidP="00F56BF0">
      <w:pPr>
        <w:ind w:left="2124" w:hanging="2124"/>
        <w:rPr>
          <w:rFonts w:ascii="Arial" w:hAnsi="Arial" w:cs="Arial"/>
        </w:rPr>
      </w:pPr>
      <w:r>
        <w:rPr>
          <w:rFonts w:ascii="Arial" w:hAnsi="Arial" w:cs="Arial"/>
        </w:rPr>
        <w:t>OCJENA TRENUTNOG STANJA I OBRAZLOŽENJE:</w:t>
      </w:r>
    </w:p>
    <w:p w14:paraId="4B668E79" w14:textId="0B8A30EB" w:rsidR="00F56BF0" w:rsidRDefault="00F56BF0" w:rsidP="00F56BF0">
      <w:pPr>
        <w:jc w:val="both"/>
        <w:rPr>
          <w:rFonts w:ascii="Arial" w:hAnsi="Arial" w:cs="Arial"/>
        </w:rPr>
      </w:pPr>
      <w:r>
        <w:rPr>
          <w:rFonts w:ascii="Arial" w:hAnsi="Arial" w:cs="Arial"/>
        </w:rPr>
        <w:t xml:space="preserve">Općinsko vijeće Općine Sveti Đurđ donijelo je dana 5. veljače 2018. godine Odluku o dodjeli obavljanja javne usluge prikupljanja miješanog komunalnog otpada i javne usluge prikupljanja biorazgradivog komunalnog otpada na području Općine Sveti Đurđ („Službeni vjesnik Varaždinske županije“ broj 10/18.) kojom je trgovačkom društvu ČISTOĆA d.o.o. </w:t>
      </w:r>
      <w:r w:rsidR="004A77ED">
        <w:rPr>
          <w:rFonts w:ascii="Arial" w:hAnsi="Arial" w:cs="Arial"/>
        </w:rPr>
        <w:t>dodijeljena</w:t>
      </w:r>
      <w:r>
        <w:rPr>
          <w:rFonts w:ascii="Arial" w:hAnsi="Arial" w:cs="Arial"/>
        </w:rPr>
        <w:t xml:space="preserve"> javna usluga prikupljanja miješanog komunalnog otpada i javn</w:t>
      </w:r>
      <w:r w:rsidR="00EB4E4B">
        <w:rPr>
          <w:rFonts w:ascii="Arial" w:hAnsi="Arial" w:cs="Arial"/>
        </w:rPr>
        <w:t>a</w:t>
      </w:r>
      <w:r>
        <w:rPr>
          <w:rFonts w:ascii="Arial" w:hAnsi="Arial" w:cs="Arial"/>
        </w:rPr>
        <w:t xml:space="preserve"> uslug</w:t>
      </w:r>
      <w:r w:rsidR="00EB4E4B">
        <w:rPr>
          <w:rFonts w:ascii="Arial" w:hAnsi="Arial" w:cs="Arial"/>
        </w:rPr>
        <w:t>a</w:t>
      </w:r>
      <w:r>
        <w:rPr>
          <w:rFonts w:ascii="Arial" w:hAnsi="Arial" w:cs="Arial"/>
        </w:rPr>
        <w:t xml:space="preserve"> prikupljanja biorazgradivog komunalnog otpada na području Općine Sveti Đurđ. </w:t>
      </w:r>
    </w:p>
    <w:p w14:paraId="15F3109F" w14:textId="5DB14F93" w:rsidR="00F56BF0" w:rsidRDefault="00F56BF0" w:rsidP="00F56BF0">
      <w:pPr>
        <w:jc w:val="both"/>
        <w:rPr>
          <w:rFonts w:ascii="Arial" w:hAnsi="Arial" w:cs="Arial"/>
        </w:rPr>
      </w:pPr>
      <w:r>
        <w:rPr>
          <w:rFonts w:ascii="Arial" w:hAnsi="Arial" w:cs="Arial"/>
        </w:rPr>
        <w:t xml:space="preserve">Odredbom članka 68. stavak 1. točka 1. Zakona o gospodarenju otpadom </w:t>
      </w:r>
      <w:r w:rsidRPr="0036267E">
        <w:rPr>
          <w:rFonts w:ascii="Arial" w:hAnsi="Arial" w:cs="Arial"/>
        </w:rPr>
        <w:t>(„Narodne novine“ broj 84/21. i 142/23.)</w:t>
      </w:r>
      <w:r>
        <w:rPr>
          <w:rFonts w:ascii="Arial" w:hAnsi="Arial" w:cs="Arial"/>
        </w:rPr>
        <w:t xml:space="preserve"> propisano je da javnu uslugu sakupljanja komunalnog otpada pruža davatelj javne usluge sakupljanja komunalnog otpada koji je trgovačko društvo koje osniva jedna ili više jedinica lokalne samouprave i kojem većinski dio dionica odnosno udjela čine dionice odnosno udjeli jedne ili nekoliko jedinica lokalne samouprave, </w:t>
      </w:r>
      <w:r w:rsidRPr="00EB4E4B">
        <w:rPr>
          <w:rFonts w:ascii="Arial" w:hAnsi="Arial" w:cs="Arial"/>
          <w:b/>
          <w:bCs/>
        </w:rPr>
        <w:t>temeljem odluke predstavničkog tijela lokalne samouprave o dodjeli obavljanja javne usluge sakupljanja komunalnog otpada</w:t>
      </w:r>
      <w:r w:rsidR="00EB4E4B" w:rsidRPr="00EB4E4B">
        <w:rPr>
          <w:rFonts w:ascii="Arial" w:hAnsi="Arial" w:cs="Arial"/>
          <w:b/>
          <w:bCs/>
        </w:rPr>
        <w:t>.</w:t>
      </w:r>
    </w:p>
    <w:p w14:paraId="03098575" w14:textId="50933B07" w:rsidR="00F56BF0" w:rsidRDefault="00F56BF0" w:rsidP="00F56BF0">
      <w:pPr>
        <w:jc w:val="both"/>
        <w:rPr>
          <w:rFonts w:ascii="Arial" w:hAnsi="Arial" w:cs="Arial"/>
        </w:rPr>
      </w:pPr>
      <w:r>
        <w:rPr>
          <w:rFonts w:ascii="Arial" w:hAnsi="Arial" w:cs="Arial"/>
        </w:rPr>
        <w:t>Suočeni s problemom nedostatka reciklažnog dvorišta, planira se</w:t>
      </w:r>
      <w:r w:rsidRPr="00F56BF0">
        <w:rPr>
          <w:rFonts w:ascii="Arial" w:hAnsi="Arial" w:cs="Arial"/>
        </w:rPr>
        <w:t xml:space="preserve"> </w:t>
      </w:r>
      <w:r>
        <w:rPr>
          <w:rFonts w:ascii="Arial" w:hAnsi="Arial" w:cs="Arial"/>
        </w:rPr>
        <w:t>donošenje nove</w:t>
      </w:r>
      <w:r w:rsidRPr="00F56BF0">
        <w:rPr>
          <w:rFonts w:ascii="Arial" w:hAnsi="Arial" w:cs="Arial"/>
        </w:rPr>
        <w:t xml:space="preserve"> </w:t>
      </w:r>
      <w:r w:rsidR="004A77ED">
        <w:rPr>
          <w:rFonts w:ascii="Arial" w:hAnsi="Arial" w:cs="Arial"/>
        </w:rPr>
        <w:t>o</w:t>
      </w:r>
      <w:r w:rsidRPr="00F56BF0">
        <w:rPr>
          <w:rFonts w:ascii="Arial" w:hAnsi="Arial" w:cs="Arial"/>
        </w:rPr>
        <w:t>dluk</w:t>
      </w:r>
      <w:r>
        <w:rPr>
          <w:rFonts w:ascii="Arial" w:hAnsi="Arial" w:cs="Arial"/>
        </w:rPr>
        <w:t>e</w:t>
      </w:r>
      <w:r w:rsidRPr="00F56BF0">
        <w:rPr>
          <w:rFonts w:ascii="Arial" w:hAnsi="Arial" w:cs="Arial"/>
        </w:rPr>
        <w:t xml:space="preserve"> o dodjeli obavljanja javne usluge sakupljanja komunalnog otpada</w:t>
      </w:r>
      <w:r>
        <w:rPr>
          <w:rFonts w:ascii="Arial" w:hAnsi="Arial" w:cs="Arial"/>
        </w:rPr>
        <w:t xml:space="preserve"> na području</w:t>
      </w:r>
      <w:r w:rsidRPr="00F56BF0">
        <w:rPr>
          <w:rFonts w:ascii="Arial" w:hAnsi="Arial" w:cs="Arial"/>
        </w:rPr>
        <w:t xml:space="preserve"> Općine Sveti Đurđ, kojom bi se usluga sakupljanja komunalnog otpada dodijelila trgovačkom društvu LUKOM d.o.o. (umjesto sadašnjeg pružatelja javne usluge ČISTOĆA d.o.o.). Razlog tome jest prvenstveno taj što će korisnici usluge konačno moći koristiti mobilna reciklažna dvorišta kao i reciklažno dvorište Grada Ludbrega, a što nam sada kronično nedostaje.</w:t>
      </w:r>
    </w:p>
    <w:p w14:paraId="5B36A65A" w14:textId="570F6C78" w:rsidR="00F56BF0" w:rsidRDefault="00F56BF0" w:rsidP="00F56BF0">
      <w:pPr>
        <w:jc w:val="both"/>
        <w:rPr>
          <w:rFonts w:ascii="Arial" w:hAnsi="Arial" w:cs="Arial"/>
        </w:rPr>
      </w:pPr>
      <w:r>
        <w:rPr>
          <w:rFonts w:ascii="Arial" w:hAnsi="Arial" w:cs="Arial"/>
        </w:rPr>
        <w:t xml:space="preserve">Sukladno članku 11. stavak 1. i 3. Zakona o pravu na pristup informacijama, Jedinstveni upravni odjel je na službenim web stranicama Općine objavio na javno savjetovanje Odluku o dodjeli obavljanja javne usluge sakupljanja komunalnog otpada, u trajanju od 30 dana. Savjetovanje je završilo 5.1.2025. godine te je o provedenom savjetovanju </w:t>
      </w:r>
      <w:r w:rsidR="004A77ED">
        <w:rPr>
          <w:rFonts w:ascii="Arial" w:hAnsi="Arial" w:cs="Arial"/>
        </w:rPr>
        <w:t xml:space="preserve">izrađeno </w:t>
      </w:r>
      <w:r>
        <w:rPr>
          <w:rFonts w:ascii="Arial" w:hAnsi="Arial" w:cs="Arial"/>
        </w:rPr>
        <w:t xml:space="preserve">Izvješće koje se dostavlja u privitku ovog prijedloga Odluke. </w:t>
      </w:r>
    </w:p>
    <w:p w14:paraId="4E505A36" w14:textId="713D985F" w:rsidR="004A77ED" w:rsidRDefault="004A77ED" w:rsidP="00F56BF0">
      <w:pPr>
        <w:jc w:val="both"/>
        <w:rPr>
          <w:rFonts w:ascii="Arial" w:hAnsi="Arial" w:cs="Arial"/>
        </w:rPr>
      </w:pPr>
      <w:r>
        <w:rPr>
          <w:rFonts w:ascii="Arial" w:hAnsi="Arial" w:cs="Arial"/>
        </w:rPr>
        <w:t xml:space="preserve">Također, sukladno članku 5. Odluke o osnivanju Savjeta za zaštitu potrošača javnih usluga na području Općine Sveti Đurđ, o predmetnoj odluci zatraženo je i mišljenje odnosno očitovanje Savjeta za zaštitu potrošača koje će na sjednici Općinskog vijeća iznijeti predsjednik Savjeta, Zlatko Gizdavec. </w:t>
      </w:r>
    </w:p>
    <w:p w14:paraId="630B5F82" w14:textId="2444AE9F" w:rsidR="004A77ED" w:rsidRDefault="004A77ED" w:rsidP="00F56BF0">
      <w:pPr>
        <w:jc w:val="both"/>
        <w:rPr>
          <w:rFonts w:ascii="Arial" w:hAnsi="Arial" w:cs="Arial"/>
        </w:rPr>
      </w:pPr>
      <w:r>
        <w:rPr>
          <w:rFonts w:ascii="Arial" w:hAnsi="Arial" w:cs="Arial"/>
        </w:rPr>
        <w:t xml:space="preserve">Slijedom svega navedenog, predlaže se donošenje ove Odluke. </w:t>
      </w:r>
    </w:p>
    <w:p w14:paraId="79EBD7C2" w14:textId="67C1310C" w:rsidR="004A77ED" w:rsidRDefault="004A77ED" w:rsidP="00F56BF0">
      <w:pPr>
        <w:jc w:val="both"/>
        <w:rPr>
          <w:rFonts w:ascii="Arial" w:hAnsi="Arial" w:cs="Arial"/>
        </w:rPr>
      </w:pPr>
    </w:p>
    <w:p w14:paraId="7983980F" w14:textId="63738913" w:rsidR="004A77ED" w:rsidRPr="00900614" w:rsidRDefault="004A77ED" w:rsidP="00F56BF0">
      <w:pPr>
        <w:jc w:val="both"/>
        <w:rPr>
          <w:rFonts w:ascii="Arial" w:hAnsi="Arial" w:cs="Arial"/>
          <w:b/>
          <w:bCs/>
        </w:rPr>
      </w:pPr>
      <w:r w:rsidRPr="00900614">
        <w:rPr>
          <w:rFonts w:ascii="Arial" w:hAnsi="Arial" w:cs="Arial"/>
          <w:b/>
          <w:bCs/>
        </w:rPr>
        <w:t xml:space="preserve">Obrazloženje uz pojedine članke: </w:t>
      </w:r>
    </w:p>
    <w:p w14:paraId="0F757E3D" w14:textId="393C6C4D" w:rsidR="009F3C68" w:rsidRDefault="009F3C68" w:rsidP="00F56BF0">
      <w:pPr>
        <w:jc w:val="both"/>
        <w:rPr>
          <w:rFonts w:ascii="Arial" w:hAnsi="Arial" w:cs="Arial"/>
          <w:b/>
          <w:bCs/>
        </w:rPr>
      </w:pPr>
      <w:r w:rsidRPr="009F3C68">
        <w:rPr>
          <w:rFonts w:ascii="Arial" w:hAnsi="Arial" w:cs="Arial"/>
          <w:b/>
          <w:bCs/>
        </w:rPr>
        <w:t>Članak 1.</w:t>
      </w:r>
      <w:r>
        <w:rPr>
          <w:rFonts w:ascii="Arial" w:hAnsi="Arial" w:cs="Arial"/>
          <w:b/>
          <w:bCs/>
        </w:rPr>
        <w:t xml:space="preserve"> </w:t>
      </w:r>
      <w:r w:rsidRPr="00900614">
        <w:rPr>
          <w:rFonts w:ascii="Arial" w:hAnsi="Arial" w:cs="Arial"/>
        </w:rPr>
        <w:t>propisuje da se obavljanje javne usluge sakupljanja komunalnog otpada dodjeljuje trgovačkom društvu LUKOM d.o.o., Ludbreg, a da će se početak obavljanja</w:t>
      </w:r>
      <w:r>
        <w:rPr>
          <w:rFonts w:ascii="Arial" w:hAnsi="Arial" w:cs="Arial"/>
          <w:b/>
          <w:bCs/>
        </w:rPr>
        <w:t xml:space="preserve"> </w:t>
      </w:r>
      <w:r w:rsidRPr="00900614">
        <w:rPr>
          <w:rFonts w:ascii="Arial" w:hAnsi="Arial" w:cs="Arial"/>
        </w:rPr>
        <w:t>javne usluge utvrditi sporazumom kojeg s ovlaštenom osobom Lukom d.o.o. sklapa općinski načelnik.</w:t>
      </w:r>
    </w:p>
    <w:p w14:paraId="5E138DE7" w14:textId="130A64A3" w:rsidR="009F3C68" w:rsidRDefault="009F3C68" w:rsidP="00F56BF0">
      <w:pPr>
        <w:jc w:val="both"/>
        <w:rPr>
          <w:rFonts w:ascii="Arial" w:hAnsi="Arial" w:cs="Arial"/>
          <w:b/>
          <w:bCs/>
        </w:rPr>
      </w:pPr>
      <w:r>
        <w:rPr>
          <w:rFonts w:ascii="Arial" w:hAnsi="Arial" w:cs="Arial"/>
          <w:b/>
          <w:bCs/>
        </w:rPr>
        <w:lastRenderedPageBreak/>
        <w:t xml:space="preserve">Članak 2. </w:t>
      </w:r>
      <w:r w:rsidRPr="00900614">
        <w:rPr>
          <w:rFonts w:ascii="Arial" w:hAnsi="Arial" w:cs="Arial"/>
        </w:rPr>
        <w:t xml:space="preserve">propisuje što podrazumijeva javna usluga sakupljanja komunalnog otpada odnosno koje sve usluge uključuje. </w:t>
      </w:r>
    </w:p>
    <w:p w14:paraId="10C36DCD" w14:textId="14F0155A" w:rsidR="009F3C68" w:rsidRDefault="009F3C68" w:rsidP="00F56BF0">
      <w:pPr>
        <w:jc w:val="both"/>
        <w:rPr>
          <w:rFonts w:ascii="Arial" w:hAnsi="Arial" w:cs="Arial"/>
          <w:b/>
          <w:bCs/>
        </w:rPr>
      </w:pPr>
      <w:r>
        <w:rPr>
          <w:rFonts w:ascii="Arial" w:hAnsi="Arial" w:cs="Arial"/>
          <w:b/>
          <w:bCs/>
        </w:rPr>
        <w:t xml:space="preserve">Članak 3. </w:t>
      </w:r>
      <w:r w:rsidRPr="00900614">
        <w:rPr>
          <w:rFonts w:ascii="Arial" w:hAnsi="Arial" w:cs="Arial"/>
        </w:rPr>
        <w:t>propisuje obvezu davatelja usluge da korisnicima usluge omogući korištenje reciklažnog dvorišta u Ludbregu.</w:t>
      </w:r>
    </w:p>
    <w:p w14:paraId="596FCC00" w14:textId="728D7680" w:rsidR="009F3C68" w:rsidRDefault="009F3C68" w:rsidP="00F56BF0">
      <w:pPr>
        <w:jc w:val="both"/>
        <w:rPr>
          <w:rFonts w:ascii="Arial" w:hAnsi="Arial" w:cs="Arial"/>
          <w:b/>
          <w:bCs/>
        </w:rPr>
      </w:pPr>
      <w:r>
        <w:rPr>
          <w:rFonts w:ascii="Arial" w:hAnsi="Arial" w:cs="Arial"/>
          <w:b/>
          <w:bCs/>
        </w:rPr>
        <w:t xml:space="preserve">Članak 4. </w:t>
      </w:r>
      <w:r w:rsidRPr="00900614">
        <w:rPr>
          <w:rFonts w:ascii="Arial" w:hAnsi="Arial" w:cs="Arial"/>
        </w:rPr>
        <w:t>propisuje da je davatelj usluge dužan gospodariti otpadom u skladu s važećim propisima.</w:t>
      </w:r>
      <w:r>
        <w:rPr>
          <w:rFonts w:ascii="Arial" w:hAnsi="Arial" w:cs="Arial"/>
          <w:b/>
          <w:bCs/>
        </w:rPr>
        <w:t xml:space="preserve"> </w:t>
      </w:r>
    </w:p>
    <w:p w14:paraId="38080A9B" w14:textId="41BFA6EA" w:rsidR="009F3C68" w:rsidRPr="00900614" w:rsidRDefault="009F3C68" w:rsidP="00F56BF0">
      <w:pPr>
        <w:jc w:val="both"/>
        <w:rPr>
          <w:rFonts w:ascii="Arial" w:hAnsi="Arial" w:cs="Arial"/>
        </w:rPr>
      </w:pPr>
      <w:r>
        <w:rPr>
          <w:rFonts w:ascii="Arial" w:hAnsi="Arial" w:cs="Arial"/>
          <w:b/>
          <w:bCs/>
        </w:rPr>
        <w:t xml:space="preserve">Članak 5. </w:t>
      </w:r>
      <w:r w:rsidRPr="00900614">
        <w:rPr>
          <w:rFonts w:ascii="Arial" w:hAnsi="Arial" w:cs="Arial"/>
        </w:rPr>
        <w:t>propisuje područja pružanja javne usluge sakupljanja komunalnog otpada</w:t>
      </w:r>
    </w:p>
    <w:p w14:paraId="70732703" w14:textId="185B36C4" w:rsidR="009F3C68" w:rsidRDefault="009F3C68" w:rsidP="00F56BF0">
      <w:pPr>
        <w:jc w:val="both"/>
        <w:rPr>
          <w:rFonts w:ascii="Arial" w:hAnsi="Arial" w:cs="Arial"/>
          <w:b/>
          <w:bCs/>
        </w:rPr>
      </w:pPr>
      <w:r>
        <w:rPr>
          <w:rFonts w:ascii="Arial" w:hAnsi="Arial" w:cs="Arial"/>
          <w:b/>
          <w:bCs/>
        </w:rPr>
        <w:t xml:space="preserve">Članak 6. </w:t>
      </w:r>
      <w:r w:rsidRPr="00900614">
        <w:rPr>
          <w:rFonts w:ascii="Arial" w:hAnsi="Arial" w:cs="Arial"/>
        </w:rPr>
        <w:t xml:space="preserve">propisuje da se davatelju javne usluge povjerava da u sklopu djelatnosti </w:t>
      </w:r>
      <w:r w:rsidR="00087E4F" w:rsidRPr="00900614">
        <w:rPr>
          <w:rFonts w:ascii="Arial" w:hAnsi="Arial" w:cs="Arial"/>
        </w:rPr>
        <w:t>radi koje je osnovan, uređuje određene odnose rješavajući u pojedinačnim upravnim stvarima o pravima, obvezama i odgovornostima korisnika javne usluge</w:t>
      </w:r>
    </w:p>
    <w:p w14:paraId="7E50ACC7" w14:textId="013F7B1B" w:rsidR="00087E4F" w:rsidRPr="00900614" w:rsidRDefault="00087E4F" w:rsidP="00F56BF0">
      <w:pPr>
        <w:jc w:val="both"/>
        <w:rPr>
          <w:rFonts w:ascii="Arial" w:hAnsi="Arial" w:cs="Arial"/>
        </w:rPr>
      </w:pPr>
      <w:r>
        <w:rPr>
          <w:rFonts w:ascii="Arial" w:hAnsi="Arial" w:cs="Arial"/>
          <w:b/>
          <w:bCs/>
        </w:rPr>
        <w:t xml:space="preserve">Članak 7. </w:t>
      </w:r>
      <w:r w:rsidRPr="00900614">
        <w:rPr>
          <w:rFonts w:ascii="Arial" w:hAnsi="Arial" w:cs="Arial"/>
        </w:rPr>
        <w:t>temelji se na odredbi članka 68. stavak 6. Zakona o gospodarenju otpadom koji propisuje da se Odluka dostavlja Ministarstvu gospodarstva i održivog razvoja</w:t>
      </w:r>
    </w:p>
    <w:p w14:paraId="7B626B35" w14:textId="60C54E3A" w:rsidR="00087E4F" w:rsidRPr="009F3C68" w:rsidRDefault="00087E4F" w:rsidP="00F56BF0">
      <w:pPr>
        <w:jc w:val="both"/>
        <w:rPr>
          <w:rFonts w:ascii="Arial" w:hAnsi="Arial" w:cs="Arial"/>
          <w:b/>
          <w:bCs/>
        </w:rPr>
      </w:pPr>
      <w:r>
        <w:rPr>
          <w:rFonts w:ascii="Arial" w:hAnsi="Arial" w:cs="Arial"/>
          <w:b/>
          <w:bCs/>
        </w:rPr>
        <w:t xml:space="preserve">Članak 8. </w:t>
      </w:r>
      <w:r w:rsidRPr="00087E4F">
        <w:rPr>
          <w:rFonts w:ascii="Arial" w:hAnsi="Arial" w:cs="Arial"/>
        </w:rPr>
        <w:t>propisuje da stupanjem na snagu ove Odluke prestaje važiti Odluka o dodjeli obavljanja javne usluge prikupljanja miješanog komunalnog otpada i biorazgradivog komunalnog otpada na području Općine Sveti Đurđ ("Službeni vjesnik Varaždinske županije" broj 10/18).</w:t>
      </w:r>
    </w:p>
    <w:p w14:paraId="5163D242" w14:textId="08F8713F" w:rsidR="00F56BF0" w:rsidRDefault="00087E4F" w:rsidP="00F56BF0">
      <w:pPr>
        <w:jc w:val="both"/>
        <w:rPr>
          <w:rFonts w:ascii="Arial" w:hAnsi="Arial" w:cs="Arial"/>
        </w:rPr>
      </w:pPr>
      <w:r w:rsidRPr="00900614">
        <w:rPr>
          <w:rFonts w:ascii="Arial" w:hAnsi="Arial" w:cs="Arial"/>
          <w:b/>
          <w:bCs/>
        </w:rPr>
        <w:t>Članak 9.</w:t>
      </w:r>
      <w:r>
        <w:rPr>
          <w:rFonts w:ascii="Arial" w:hAnsi="Arial" w:cs="Arial"/>
        </w:rPr>
        <w:t xml:space="preserve"> propisuje stupanje na snagu Odluke. </w:t>
      </w:r>
    </w:p>
    <w:p w14:paraId="7D86106E" w14:textId="77777777" w:rsidR="00F56BF0" w:rsidRPr="0036267E" w:rsidRDefault="00F56BF0" w:rsidP="00F56BF0">
      <w:pPr>
        <w:rPr>
          <w:rFonts w:ascii="Arial" w:hAnsi="Arial" w:cs="Arial"/>
        </w:rPr>
      </w:pPr>
    </w:p>
    <w:p w14:paraId="293936AB" w14:textId="77777777" w:rsidR="00B8790C" w:rsidRDefault="00B8790C" w:rsidP="008278B1"/>
    <w:sectPr w:rsidR="00B87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B1"/>
    <w:rsid w:val="00064222"/>
    <w:rsid w:val="00087E4F"/>
    <w:rsid w:val="000D5D67"/>
    <w:rsid w:val="001634C9"/>
    <w:rsid w:val="00265BFC"/>
    <w:rsid w:val="003730B4"/>
    <w:rsid w:val="004A77ED"/>
    <w:rsid w:val="004E3388"/>
    <w:rsid w:val="00572827"/>
    <w:rsid w:val="005F3A58"/>
    <w:rsid w:val="005F504C"/>
    <w:rsid w:val="005F5CE3"/>
    <w:rsid w:val="00635DE2"/>
    <w:rsid w:val="00697920"/>
    <w:rsid w:val="008278B1"/>
    <w:rsid w:val="0083005D"/>
    <w:rsid w:val="00900614"/>
    <w:rsid w:val="009F3C68"/>
    <w:rsid w:val="00A9584E"/>
    <w:rsid w:val="00AD59B2"/>
    <w:rsid w:val="00B8790C"/>
    <w:rsid w:val="00C1421E"/>
    <w:rsid w:val="00C22B1D"/>
    <w:rsid w:val="00C50C6D"/>
    <w:rsid w:val="00C61ECC"/>
    <w:rsid w:val="00D74566"/>
    <w:rsid w:val="00EB4E4B"/>
    <w:rsid w:val="00F56B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B0340"/>
  <w15:chartTrackingRefBased/>
  <w15:docId w15:val="{EF76CD10-28ED-4378-BE0E-53EE665A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1917">
      <w:bodyDiv w:val="1"/>
      <w:marLeft w:val="0"/>
      <w:marRight w:val="0"/>
      <w:marTop w:val="0"/>
      <w:marBottom w:val="0"/>
      <w:divBdr>
        <w:top w:val="none" w:sz="0" w:space="0" w:color="auto"/>
        <w:left w:val="none" w:sz="0" w:space="0" w:color="auto"/>
        <w:bottom w:val="none" w:sz="0" w:space="0" w:color="auto"/>
        <w:right w:val="none" w:sz="0" w:space="0" w:color="auto"/>
      </w:divBdr>
    </w:div>
    <w:div w:id="1009404946">
      <w:bodyDiv w:val="1"/>
      <w:marLeft w:val="0"/>
      <w:marRight w:val="0"/>
      <w:marTop w:val="0"/>
      <w:marBottom w:val="0"/>
      <w:divBdr>
        <w:top w:val="none" w:sz="0" w:space="0" w:color="auto"/>
        <w:left w:val="none" w:sz="0" w:space="0" w:color="auto"/>
        <w:bottom w:val="none" w:sz="0" w:space="0" w:color="auto"/>
        <w:right w:val="none" w:sz="0" w:space="0" w:color="auto"/>
      </w:divBdr>
      <w:divsChild>
        <w:div w:id="169622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1077</Words>
  <Characters>6142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13</cp:revision>
  <cp:lastPrinted>2025-01-24T08:30:00Z</cp:lastPrinted>
  <dcterms:created xsi:type="dcterms:W3CDTF">2025-01-24T08:30:00Z</dcterms:created>
  <dcterms:modified xsi:type="dcterms:W3CDTF">2025-02-04T14:08:00Z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0f27dd48-bf16-4a1c-8584-945207791ee6</vt:lpwstr>
  </property>
</Properties>
</file>