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18FA" w14:textId="77777777" w:rsidR="004A411B" w:rsidRDefault="00457FE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3587F115" wp14:editId="3B38937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8C8EB4A" w14:textId="77777777" w:rsidR="004A411B" w:rsidRDefault="004A411B">
      <w:pPr>
        <w:spacing w:after="0" w:line="240" w:lineRule="auto"/>
        <w:rPr>
          <w:rFonts w:ascii="Times New Roman" w:hAnsi="Times New Roman"/>
          <w:b/>
        </w:rPr>
      </w:pPr>
    </w:p>
    <w:p w14:paraId="0EF756C5" w14:textId="77777777" w:rsidR="004A411B" w:rsidRDefault="00457F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1C871B9" w14:textId="77777777" w:rsidR="004A411B" w:rsidRDefault="00457F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41BF9BDA" w14:textId="77777777" w:rsidR="004A411B" w:rsidRDefault="00457F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6ECAC545" w14:textId="77777777" w:rsidR="004A411B" w:rsidRDefault="00457F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73FEE86A" w14:textId="77777777" w:rsidR="004A411B" w:rsidRDefault="004A411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27308F" w14:textId="77777777" w:rsidR="004A411B" w:rsidRDefault="00457F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363-01/25-01/3</w:t>
      </w:r>
    </w:p>
    <w:p w14:paraId="1B7E8FC7" w14:textId="77777777" w:rsidR="004A411B" w:rsidRDefault="00457F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2186-21-04-25-1</w:t>
      </w:r>
    </w:p>
    <w:p w14:paraId="615E971D" w14:textId="5DE10AC5" w:rsidR="004A411B" w:rsidRDefault="00457FE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>2</w:t>
      </w:r>
      <w:r w:rsidR="005C56C9">
        <w:rPr>
          <w:rFonts w:ascii="Times New Roman" w:hAnsi="Times New Roman"/>
          <w:noProof/>
          <w:sz w:val="24"/>
        </w:rPr>
        <w:t>8</w:t>
      </w:r>
      <w:r>
        <w:rPr>
          <w:rFonts w:ascii="Times New Roman" w:hAnsi="Times New Roman"/>
          <w:noProof/>
          <w:sz w:val="24"/>
        </w:rPr>
        <w:t xml:space="preserve">. ožujka </w:t>
      </w:r>
      <w:r>
        <w:rPr>
          <w:rFonts w:ascii="Times New Roman" w:hAnsi="Times New Roman"/>
          <w:sz w:val="24"/>
        </w:rPr>
        <w:t>2025.</w:t>
      </w:r>
    </w:p>
    <w:p w14:paraId="04D81ADD" w14:textId="77777777" w:rsidR="004A411B" w:rsidRDefault="004A411B">
      <w:pPr>
        <w:spacing w:after="0" w:line="240" w:lineRule="auto"/>
        <w:rPr>
          <w:rFonts w:ascii="Times New Roman" w:hAnsi="Times New Roman"/>
          <w:i/>
        </w:rPr>
      </w:pPr>
    </w:p>
    <w:p w14:paraId="718B5644" w14:textId="77777777" w:rsidR="004A411B" w:rsidRDefault="004A411B" w:rsidP="009A1FE6">
      <w:pPr>
        <w:spacing w:after="0" w:line="240" w:lineRule="auto"/>
        <w:jc w:val="both"/>
        <w:rPr>
          <w:rFonts w:ascii="Times New Roman" w:hAnsi="Times New Roman"/>
        </w:rPr>
      </w:pPr>
    </w:p>
    <w:p w14:paraId="09AAA31D" w14:textId="4C1DD512" w:rsidR="00A90E76" w:rsidRPr="00A90E76" w:rsidRDefault="009A1FE6" w:rsidP="00A90E76">
      <w:pPr>
        <w:pStyle w:val="Standard"/>
        <w:widowControl w:val="0"/>
        <w:suppressAutoHyphens/>
        <w:spacing w:line="276" w:lineRule="auto"/>
        <w:ind w:firstLine="708"/>
        <w:jc w:val="both"/>
        <w:rPr>
          <w:b/>
          <w:sz w:val="22"/>
          <w:szCs w:val="22"/>
        </w:rPr>
      </w:pPr>
      <w:r w:rsidRPr="00A90E76">
        <w:rPr>
          <w:sz w:val="22"/>
          <w:szCs w:val="22"/>
        </w:rPr>
        <w:t xml:space="preserve">Na temelju članka 71. Zakona o komunalnom gospodarstvu („Narodne novine“ broj 68/18., 110/18., 32/20. i 145/24.) i članka 40. Statuta Općine Sveti Đurđ („Službeni vjesnik Varaždinske županije“, broj 30/21. i 18/23.), </w:t>
      </w:r>
      <w:r w:rsidR="00A90E76" w:rsidRPr="00A90E76">
        <w:rPr>
          <w:sz w:val="22"/>
          <w:szCs w:val="22"/>
        </w:rPr>
        <w:t xml:space="preserve">Općinski načelnik Općine Sveti Đurđ utvrđuje i podnosi Općinskom vijeću Općine Sveti Đurđ sljedeće </w:t>
      </w:r>
    </w:p>
    <w:p w14:paraId="112F9C3B" w14:textId="7240512B" w:rsidR="009A1FE6" w:rsidRPr="00A90E76" w:rsidRDefault="009A1FE6" w:rsidP="009A1FE6">
      <w:pPr>
        <w:ind w:firstLine="708"/>
        <w:jc w:val="both"/>
        <w:rPr>
          <w:rFonts w:ascii="Times New Roman" w:hAnsi="Times New Roman"/>
          <w:sz w:val="20"/>
          <w:szCs w:val="18"/>
        </w:rPr>
      </w:pPr>
    </w:p>
    <w:p w14:paraId="7CC2E6CC" w14:textId="77777777" w:rsidR="009A1FE6" w:rsidRPr="009A1FE6" w:rsidRDefault="009A1FE6" w:rsidP="009A1FE6">
      <w:pPr>
        <w:spacing w:after="0"/>
        <w:jc w:val="center"/>
        <w:rPr>
          <w:rFonts w:ascii="Times New Roman" w:hAnsi="Times New Roman"/>
          <w:b/>
          <w:sz w:val="24"/>
          <w:szCs w:val="22"/>
        </w:rPr>
      </w:pPr>
      <w:r w:rsidRPr="009A1FE6">
        <w:rPr>
          <w:rFonts w:ascii="Times New Roman" w:hAnsi="Times New Roman"/>
          <w:b/>
          <w:spacing w:val="60"/>
          <w:sz w:val="24"/>
          <w:szCs w:val="22"/>
        </w:rPr>
        <w:t>IZVJEŠĆE</w:t>
      </w:r>
    </w:p>
    <w:p w14:paraId="5C1D2614" w14:textId="77777777" w:rsidR="009A1FE6" w:rsidRPr="009A1FE6" w:rsidRDefault="009A1FE6" w:rsidP="009A1FE6">
      <w:pPr>
        <w:spacing w:after="0"/>
        <w:jc w:val="center"/>
        <w:rPr>
          <w:rFonts w:ascii="Times New Roman" w:hAnsi="Times New Roman"/>
          <w:b/>
        </w:rPr>
      </w:pPr>
      <w:r w:rsidRPr="009A1FE6">
        <w:rPr>
          <w:rFonts w:ascii="Times New Roman" w:hAnsi="Times New Roman"/>
          <w:b/>
        </w:rPr>
        <w:t>o izvršenju Programa građenja komunalne infrastrukture</w:t>
      </w:r>
    </w:p>
    <w:p w14:paraId="654AC4C6" w14:textId="77777777" w:rsidR="009A1FE6" w:rsidRPr="009A1FE6" w:rsidRDefault="009A1FE6" w:rsidP="009A1FE6">
      <w:pPr>
        <w:spacing w:after="0"/>
        <w:jc w:val="center"/>
        <w:rPr>
          <w:rFonts w:ascii="Times New Roman" w:hAnsi="Times New Roman"/>
          <w:b/>
        </w:rPr>
      </w:pPr>
      <w:r w:rsidRPr="009A1FE6">
        <w:rPr>
          <w:rFonts w:ascii="Times New Roman" w:hAnsi="Times New Roman"/>
          <w:b/>
        </w:rPr>
        <w:t>na području Općine Sveti Đurđ za 2024. godinu</w:t>
      </w:r>
    </w:p>
    <w:p w14:paraId="43E17CC7" w14:textId="77777777" w:rsidR="009A1FE6" w:rsidRPr="009A1FE6" w:rsidRDefault="009A1FE6" w:rsidP="009A1FE6">
      <w:pPr>
        <w:rPr>
          <w:rFonts w:ascii="Times New Roman" w:hAnsi="Times New Roman"/>
          <w:b/>
        </w:rPr>
      </w:pPr>
    </w:p>
    <w:p w14:paraId="3C7CA76D" w14:textId="77777777" w:rsidR="009A1FE6" w:rsidRPr="009A1FE6" w:rsidRDefault="009A1FE6" w:rsidP="009A1FE6">
      <w:pPr>
        <w:spacing w:after="0"/>
        <w:jc w:val="center"/>
        <w:rPr>
          <w:rFonts w:ascii="Times New Roman" w:hAnsi="Times New Roman"/>
          <w:b/>
          <w:bCs/>
        </w:rPr>
      </w:pPr>
      <w:r w:rsidRPr="009A1FE6">
        <w:rPr>
          <w:rFonts w:ascii="Times New Roman" w:hAnsi="Times New Roman"/>
          <w:b/>
          <w:bCs/>
        </w:rPr>
        <w:t>Članak 1.</w:t>
      </w:r>
    </w:p>
    <w:p w14:paraId="152FCA54" w14:textId="057F3F9F" w:rsidR="009A1FE6" w:rsidRPr="009A1FE6" w:rsidRDefault="009A1FE6" w:rsidP="009A1FE6">
      <w:pPr>
        <w:spacing w:after="0"/>
        <w:jc w:val="both"/>
        <w:rPr>
          <w:rFonts w:ascii="Times New Roman" w:hAnsi="Times New Roman"/>
          <w:b/>
        </w:rPr>
      </w:pPr>
      <w:r w:rsidRPr="009A1FE6">
        <w:rPr>
          <w:rFonts w:ascii="Times New Roman" w:hAnsi="Times New Roman"/>
        </w:rPr>
        <w:t xml:space="preserve">Za Program građenja komunalne infrastrukture na području Općine Sveti Đurđ u 2024. godini utrošeno je </w:t>
      </w:r>
      <w:r w:rsidR="0095310C">
        <w:rPr>
          <w:rFonts w:ascii="Times New Roman" w:hAnsi="Times New Roman"/>
        </w:rPr>
        <w:t xml:space="preserve">ukupno </w:t>
      </w:r>
      <w:r w:rsidRPr="009A1FE6">
        <w:rPr>
          <w:rFonts w:ascii="Times New Roman" w:hAnsi="Times New Roman"/>
          <w:b/>
          <w:bCs/>
        </w:rPr>
        <w:t>735.940,23</w:t>
      </w:r>
      <w:r w:rsidRPr="009A1FE6">
        <w:rPr>
          <w:rFonts w:ascii="Times New Roman" w:hAnsi="Times New Roman"/>
        </w:rPr>
        <w:t xml:space="preserve"> </w:t>
      </w:r>
      <w:r w:rsidRPr="009A1FE6">
        <w:rPr>
          <w:rFonts w:ascii="Times New Roman" w:hAnsi="Times New Roman"/>
          <w:b/>
          <w:bCs/>
        </w:rPr>
        <w:t>eura</w:t>
      </w:r>
      <w:r w:rsidRPr="009A1FE6">
        <w:rPr>
          <w:rFonts w:ascii="Times New Roman" w:hAnsi="Times New Roman"/>
        </w:rPr>
        <w:t>.</w:t>
      </w:r>
    </w:p>
    <w:p w14:paraId="6571C82A" w14:textId="77777777" w:rsidR="009A1FE6" w:rsidRPr="009A1FE6" w:rsidRDefault="009A1FE6" w:rsidP="009A1FE6">
      <w:pPr>
        <w:spacing w:after="60"/>
        <w:rPr>
          <w:rFonts w:ascii="Times New Roman" w:hAnsi="Times New Roman"/>
          <w:b/>
        </w:rPr>
      </w:pPr>
    </w:p>
    <w:p w14:paraId="5918D051" w14:textId="77777777" w:rsidR="009A1FE6" w:rsidRPr="009A1FE6" w:rsidRDefault="009A1FE6" w:rsidP="009A1FE6">
      <w:pPr>
        <w:spacing w:after="0"/>
        <w:jc w:val="center"/>
        <w:rPr>
          <w:rFonts w:ascii="Times New Roman" w:hAnsi="Times New Roman"/>
          <w:b/>
          <w:bCs/>
          <w:lang w:eastAsia="hr-HR"/>
        </w:rPr>
      </w:pPr>
      <w:r w:rsidRPr="009A1FE6">
        <w:rPr>
          <w:rFonts w:ascii="Times New Roman" w:hAnsi="Times New Roman"/>
          <w:b/>
          <w:bCs/>
        </w:rPr>
        <w:t>Članak 2.</w:t>
      </w:r>
    </w:p>
    <w:p w14:paraId="27FCA432" w14:textId="0B339D22" w:rsidR="009A1FE6" w:rsidRPr="009A1FE6" w:rsidRDefault="009A1FE6" w:rsidP="009A1FE6">
      <w:pPr>
        <w:spacing w:after="0"/>
        <w:jc w:val="both"/>
        <w:rPr>
          <w:rFonts w:ascii="Times New Roman" w:hAnsi="Times New Roman"/>
          <w:b/>
          <w:lang w:eastAsia="hr-HR"/>
        </w:rPr>
      </w:pPr>
      <w:r w:rsidRPr="009A1FE6">
        <w:rPr>
          <w:rFonts w:ascii="Times New Roman" w:hAnsi="Times New Roman"/>
          <w:lang w:eastAsia="hr-HR"/>
        </w:rPr>
        <w:t xml:space="preserve">Sredstva navedena u članku 1. ovog Izvješća utrošena su u 2024. godini </w:t>
      </w:r>
      <w:r w:rsidR="00452040">
        <w:rPr>
          <w:rFonts w:ascii="Times New Roman" w:hAnsi="Times New Roman"/>
          <w:lang w:eastAsia="hr-HR"/>
        </w:rPr>
        <w:t>na</w:t>
      </w:r>
      <w:r w:rsidRPr="009A1FE6">
        <w:rPr>
          <w:rFonts w:ascii="Times New Roman" w:hAnsi="Times New Roman"/>
          <w:lang w:eastAsia="hr-HR"/>
        </w:rPr>
        <w:t xml:space="preserve"> sljedeće aktivnosti</w:t>
      </w:r>
      <w:r w:rsidR="0095310C">
        <w:rPr>
          <w:rFonts w:ascii="Times New Roman" w:hAnsi="Times New Roman"/>
          <w:lang w:eastAsia="hr-HR"/>
        </w:rPr>
        <w:t xml:space="preserve"> i</w:t>
      </w:r>
      <w:r w:rsidRPr="009A1FE6">
        <w:rPr>
          <w:rFonts w:ascii="Times New Roman" w:hAnsi="Times New Roman"/>
          <w:lang w:eastAsia="hr-HR"/>
        </w:rPr>
        <w:t xml:space="preserve"> u iznosima kako slijedi:</w:t>
      </w:r>
    </w:p>
    <w:p w14:paraId="2233D3CE" w14:textId="77777777" w:rsidR="009A1FE6" w:rsidRPr="009A1FE6" w:rsidRDefault="009A1FE6" w:rsidP="009A1FE6">
      <w:pPr>
        <w:spacing w:after="60"/>
        <w:rPr>
          <w:rFonts w:ascii="Times New Roman" w:hAnsi="Times New Roman"/>
          <w:b/>
          <w:lang w:eastAsia="hr-HR"/>
        </w:rPr>
      </w:pPr>
    </w:p>
    <w:p w14:paraId="39513DCF" w14:textId="77777777" w:rsidR="009A1FE6" w:rsidRPr="009A1FE6" w:rsidRDefault="009A1FE6" w:rsidP="009A1FE6">
      <w:pPr>
        <w:spacing w:after="60"/>
        <w:rPr>
          <w:rFonts w:ascii="Times New Roman" w:hAnsi="Times New Roman"/>
          <w:b/>
          <w:bCs/>
          <w:szCs w:val="22"/>
          <w:lang w:eastAsia="hr-HR"/>
        </w:rPr>
      </w:pPr>
      <w:r w:rsidRPr="009A1FE6">
        <w:rPr>
          <w:rFonts w:ascii="Times New Roman" w:hAnsi="Times New Roman"/>
          <w:b/>
          <w:bCs/>
        </w:rPr>
        <w:t>2.1. Nerazvrstane ceste: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3"/>
        <w:gridCol w:w="3409"/>
        <w:gridCol w:w="1159"/>
        <w:gridCol w:w="1989"/>
        <w:gridCol w:w="2158"/>
      </w:tblGrid>
      <w:tr w:rsidR="009A1FE6" w:rsidRPr="009A1FE6" w14:paraId="37E33FED" w14:textId="77777777" w:rsidTr="00A1384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FBF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red. broj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6E1F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komunalna infrastruktura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CA668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vrsta poslova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A318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planirana vrijednost u 2024. godini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BC37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Izvršeno u 2024.</w:t>
            </w:r>
          </w:p>
          <w:p w14:paraId="1452646C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godini</w:t>
            </w:r>
          </w:p>
        </w:tc>
      </w:tr>
      <w:tr w:rsidR="009A1FE6" w:rsidRPr="009A1FE6" w14:paraId="1EFDE9E1" w14:textId="77777777" w:rsidTr="00A13847">
        <w:trPr>
          <w:trHeight w:val="39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45E2" w14:textId="77777777" w:rsidR="009A1FE6" w:rsidRPr="009A1FE6" w:rsidRDefault="009A1FE6" w:rsidP="009A1FE6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C053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nerazvrstane ceste – asfaltiranje -UK4 i UK6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061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PD,GE,G,</w:t>
            </w:r>
          </w:p>
          <w:p w14:paraId="1CDEADAC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N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68FE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150.000,00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9304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75.694,55</w:t>
            </w:r>
          </w:p>
        </w:tc>
      </w:tr>
      <w:tr w:rsidR="009A1FE6" w:rsidRPr="009A1FE6" w14:paraId="69F6AFAD" w14:textId="77777777" w:rsidTr="00A13847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2606" w14:textId="77777777" w:rsidR="009A1FE6" w:rsidRPr="009A1FE6" w:rsidRDefault="009A1FE6" w:rsidP="00A13847">
            <w:pPr>
              <w:jc w:val="right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Ukupno: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5A06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szCs w:val="22"/>
              </w:rPr>
            </w:pPr>
            <w:r w:rsidRPr="009A1FE6">
              <w:rPr>
                <w:rFonts w:ascii="Times New Roman" w:hAnsi="Times New Roman"/>
                <w:b/>
                <w:szCs w:val="22"/>
              </w:rPr>
              <w:t>150.000,00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413D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9A1FE6">
              <w:rPr>
                <w:rFonts w:ascii="Times New Roman" w:hAnsi="Times New Roman"/>
                <w:b/>
                <w:bCs/>
                <w:szCs w:val="22"/>
              </w:rPr>
              <w:t>75.694,55</w:t>
            </w:r>
          </w:p>
        </w:tc>
      </w:tr>
    </w:tbl>
    <w:p w14:paraId="369223BC" w14:textId="77777777" w:rsidR="009A1FE6" w:rsidRPr="009A1FE6" w:rsidRDefault="009A1FE6" w:rsidP="009A1FE6">
      <w:pPr>
        <w:spacing w:after="60"/>
        <w:rPr>
          <w:rFonts w:ascii="Times New Roman" w:hAnsi="Times New Roman"/>
          <w:b/>
          <w:szCs w:val="22"/>
          <w:lang w:eastAsia="hr-HR"/>
        </w:rPr>
      </w:pPr>
    </w:p>
    <w:p w14:paraId="1F71BD4A" w14:textId="77777777" w:rsidR="009A1FE6" w:rsidRPr="009A1FE6" w:rsidRDefault="009A1FE6" w:rsidP="009A1FE6">
      <w:pPr>
        <w:spacing w:after="60"/>
        <w:rPr>
          <w:rFonts w:ascii="Times New Roman" w:hAnsi="Times New Roman"/>
          <w:b/>
          <w:szCs w:val="22"/>
          <w:lang w:eastAsia="hr-HR"/>
        </w:rPr>
      </w:pPr>
      <w:r w:rsidRPr="009A1FE6">
        <w:rPr>
          <w:rFonts w:ascii="Times New Roman" w:hAnsi="Times New Roman"/>
          <w:b/>
          <w:szCs w:val="22"/>
          <w:lang w:eastAsia="hr-HR"/>
        </w:rPr>
        <w:t>2.2.</w:t>
      </w:r>
      <w:r w:rsidRPr="009A1FE6">
        <w:rPr>
          <w:rFonts w:ascii="Times New Roman" w:hAnsi="Times New Roman"/>
          <w:b/>
        </w:rPr>
        <w:t xml:space="preserve"> Javne zelene površine: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21"/>
        <w:gridCol w:w="3458"/>
        <w:gridCol w:w="1134"/>
        <w:gridCol w:w="2042"/>
        <w:gridCol w:w="2103"/>
      </w:tblGrid>
      <w:tr w:rsidR="009A1FE6" w:rsidRPr="009A1FE6" w14:paraId="4A41D820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7920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red. broj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B82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komunalna infrastruktura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E5B0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vrsta poslova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7C0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Planirana vrijednost u 2024. godini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483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Izvršeno u 2024.</w:t>
            </w:r>
          </w:p>
          <w:p w14:paraId="44F370F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godini</w:t>
            </w:r>
          </w:p>
        </w:tc>
      </w:tr>
      <w:tr w:rsidR="009A1FE6" w:rsidRPr="009A1FE6" w14:paraId="2ED0794B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220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lastRenderedPageBreak/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C5A4" w14:textId="4587FE04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Opremanje dječjih igrališta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E34C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O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8F5B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4.000,00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9178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147E3607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FDC7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9725D" w14:textId="30480F65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Uređenje kanala u centru naselja Struga i Karlovec </w:t>
            </w:r>
            <w:r w:rsidR="00E61D40">
              <w:rPr>
                <w:rFonts w:ascii="Times New Roman" w:hAnsi="Times New Roman"/>
                <w:szCs w:val="22"/>
                <w:lang w:eastAsia="hr-HR"/>
              </w:rPr>
              <w:t>Ludbreškom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4708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2D175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16E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1.473,06</w:t>
            </w:r>
          </w:p>
        </w:tc>
      </w:tr>
      <w:tr w:rsidR="009A1FE6" w:rsidRPr="009A1FE6" w14:paraId="2B93836D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704D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17F0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šetnice uz rijeku Plitvicu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FD1F" w14:textId="77777777" w:rsidR="009A1FE6" w:rsidRPr="009A1FE6" w:rsidRDefault="009A1FE6" w:rsidP="00A13847">
            <w:pPr>
              <w:snapToGrid w:val="0"/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56B2D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4.000,00</w:t>
            </w:r>
          </w:p>
          <w:p w14:paraId="67BD59D0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70CE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1415C849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B85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20AD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Izgradnja pješačko biciklističke staze po naseljima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475E" w14:textId="77777777" w:rsidR="009A1FE6" w:rsidRPr="009A1FE6" w:rsidRDefault="009A1FE6" w:rsidP="00A13847">
            <w:pPr>
              <w:snapToGrid w:val="0"/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B5AA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72.000,00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36C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86.914,46</w:t>
            </w:r>
          </w:p>
        </w:tc>
      </w:tr>
      <w:tr w:rsidR="009A1FE6" w:rsidRPr="009A1FE6" w14:paraId="37399FB5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4C4C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5.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C6CC" w14:textId="4099194C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dječjeg igrališta -</w:t>
            </w:r>
            <w:r w:rsidR="00D0332A">
              <w:rPr>
                <w:rFonts w:ascii="Times New Roman" w:hAnsi="Times New Roman"/>
                <w:szCs w:val="22"/>
                <w:lang w:eastAsia="hr-HR"/>
              </w:rPr>
              <w:t xml:space="preserve"> D</w:t>
            </w:r>
            <w:r w:rsidRPr="009A1FE6">
              <w:rPr>
                <w:rFonts w:ascii="Times New Roman" w:hAnsi="Times New Roman"/>
                <w:szCs w:val="22"/>
                <w:lang w:eastAsia="hr-HR"/>
              </w:rPr>
              <w:t>ječji vrtić „Suncokret Sveti Đurđ“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22A6" w14:textId="77777777" w:rsidR="009A1FE6" w:rsidRPr="009A1FE6" w:rsidRDefault="009A1FE6" w:rsidP="00A13847">
            <w:pPr>
              <w:snapToGrid w:val="0"/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3065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6.957,50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505B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6.957,50</w:t>
            </w:r>
          </w:p>
        </w:tc>
      </w:tr>
      <w:tr w:rsidR="009A1FE6" w:rsidRPr="009A1FE6" w14:paraId="6A097B83" w14:textId="77777777" w:rsidTr="0095310C">
        <w:trPr>
          <w:trHeight w:val="827"/>
        </w:trPr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A4C4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Ukupno: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CE04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szCs w:val="22"/>
                <w:lang w:eastAsia="hr-HR"/>
              </w:rPr>
            </w:pPr>
          </w:p>
          <w:p w14:paraId="05C54EFE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89.957,50</w:t>
            </w:r>
          </w:p>
          <w:p w14:paraId="7D740A29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C75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bCs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bCs/>
                <w:szCs w:val="22"/>
                <w:lang w:eastAsia="hr-HR"/>
              </w:rPr>
              <w:t>95.345,02</w:t>
            </w:r>
          </w:p>
        </w:tc>
      </w:tr>
    </w:tbl>
    <w:p w14:paraId="2C788FF7" w14:textId="77777777" w:rsidR="009A1FE6" w:rsidRPr="009A1FE6" w:rsidRDefault="009A1FE6" w:rsidP="009A1FE6">
      <w:pPr>
        <w:rPr>
          <w:rFonts w:ascii="Times New Roman" w:hAnsi="Times New Roman"/>
          <w:b/>
          <w:szCs w:val="22"/>
          <w:lang w:eastAsia="hr-HR"/>
        </w:rPr>
      </w:pPr>
    </w:p>
    <w:p w14:paraId="2837C089" w14:textId="77777777" w:rsidR="009A1FE6" w:rsidRPr="009A1FE6" w:rsidRDefault="009A1FE6" w:rsidP="009A1FE6">
      <w:pPr>
        <w:spacing w:after="60"/>
        <w:rPr>
          <w:rFonts w:ascii="Times New Roman" w:hAnsi="Times New Roman"/>
          <w:b/>
          <w:szCs w:val="22"/>
          <w:lang w:eastAsia="hr-HR"/>
        </w:rPr>
      </w:pPr>
      <w:r w:rsidRPr="009A1FE6">
        <w:rPr>
          <w:rFonts w:ascii="Times New Roman" w:hAnsi="Times New Roman"/>
          <w:b/>
          <w:szCs w:val="22"/>
          <w:lang w:eastAsia="hr-HR"/>
        </w:rPr>
        <w:t>2.3</w:t>
      </w:r>
      <w:r w:rsidRPr="009A1FE6">
        <w:rPr>
          <w:rFonts w:ascii="Times New Roman" w:hAnsi="Times New Roman"/>
          <w:b/>
        </w:rPr>
        <w:t>. Građevine i uređaji javne namjene: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3366"/>
        <w:gridCol w:w="1137"/>
        <w:gridCol w:w="2042"/>
        <w:gridCol w:w="2103"/>
      </w:tblGrid>
      <w:tr w:rsidR="009A1FE6" w:rsidRPr="009A1FE6" w14:paraId="526A8114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1E62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red. broj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94E7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komunalna infrastruktura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532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vrsta poslova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2ACC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planirana vrijednost u 2023. godini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C015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Izvršeno u 2023.</w:t>
            </w:r>
          </w:p>
          <w:p w14:paraId="468AB5BA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godini</w:t>
            </w:r>
          </w:p>
        </w:tc>
      </w:tr>
      <w:tr w:rsidR="009A1FE6" w:rsidRPr="009A1FE6" w14:paraId="1665BD2E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B44E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FE95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Detaljni plan uređenja poslovne zone Sveti Đurđ- Hrženica                                    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689B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PD,GE,G,</w:t>
            </w:r>
          </w:p>
          <w:p w14:paraId="680D5D42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FA6E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1A3F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2C381757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3C77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8843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Izrada projektne dokumentacije za izgradnju poslovne građevine komunalnog odjela u Vulincu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1C74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PD,GE,G,NG,VD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4C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D6A5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0C5C1254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41C33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DF32" w14:textId="578258C5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Energetska obnova javnih objekata  (društveni domovi)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2EA5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75398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140.000,00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DE89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157.084,75</w:t>
            </w:r>
          </w:p>
        </w:tc>
      </w:tr>
      <w:tr w:rsidR="009A1FE6" w:rsidRPr="009A1FE6" w14:paraId="2BA1DC92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CADA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4.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D8B9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Uređenje poslovnih prostora u zgradi općine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00EA4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96D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12.000,00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F00D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23.709,70</w:t>
            </w:r>
          </w:p>
        </w:tc>
      </w:tr>
      <w:tr w:rsidR="009A1FE6" w:rsidRPr="009A1FE6" w14:paraId="2092E5FF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78934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5.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8A9F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Izrada projektne dokumentacije i izgradnja poslovne građevine</w:t>
            </w:r>
          </w:p>
          <w:p w14:paraId="280DE3FC" w14:textId="272F2A9C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 (</w:t>
            </w:r>
            <w:r w:rsidR="00E61D40">
              <w:rPr>
                <w:rFonts w:ascii="Times New Roman" w:hAnsi="Times New Roman"/>
                <w:szCs w:val="22"/>
                <w:lang w:eastAsia="hr-HR"/>
              </w:rPr>
              <w:t>Dom za dnevni boravak starijih osoba sa smještajnim jedinicama</w:t>
            </w:r>
            <w:r w:rsidRPr="009A1FE6">
              <w:rPr>
                <w:rFonts w:ascii="Times New Roman" w:hAnsi="Times New Roman"/>
                <w:szCs w:val="22"/>
                <w:lang w:eastAsia="hr-HR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F584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A0E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250.000,00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3AA7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209.331,67</w:t>
            </w:r>
          </w:p>
        </w:tc>
      </w:tr>
      <w:tr w:rsidR="009A1FE6" w:rsidRPr="009A1FE6" w14:paraId="787D6709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2C7F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   6.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DB33" w14:textId="64B639BE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Namještaj i oprema za </w:t>
            </w:r>
            <w:r w:rsidR="00442E27">
              <w:rPr>
                <w:rFonts w:ascii="Times New Roman" w:hAnsi="Times New Roman"/>
                <w:szCs w:val="22"/>
                <w:lang w:eastAsia="hr-HR"/>
              </w:rPr>
              <w:t>D</w:t>
            </w:r>
            <w:r w:rsidRPr="009A1FE6">
              <w:rPr>
                <w:rFonts w:ascii="Times New Roman" w:hAnsi="Times New Roman"/>
                <w:szCs w:val="22"/>
                <w:lang w:eastAsia="hr-HR"/>
              </w:rPr>
              <w:t>om za dnevni boravak starijih osoba sa smještajnim jedinicama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3648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21A49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100.000,00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29DB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6E3C6BA0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B21C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   7.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E777" w14:textId="5C921474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Izgradnja ograde za </w:t>
            </w:r>
            <w:r w:rsidR="00442E27">
              <w:rPr>
                <w:rFonts w:ascii="Times New Roman" w:hAnsi="Times New Roman"/>
                <w:szCs w:val="22"/>
                <w:lang w:eastAsia="hr-HR"/>
              </w:rPr>
              <w:t>D</w:t>
            </w:r>
            <w:r w:rsidRPr="009A1FE6">
              <w:rPr>
                <w:rFonts w:ascii="Times New Roman" w:hAnsi="Times New Roman"/>
                <w:szCs w:val="22"/>
                <w:lang w:eastAsia="hr-HR"/>
              </w:rPr>
              <w:t>om za dnevni boravak starijih osoba sa smještajnim jedinicama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8D7A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8BF0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5187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673B40CF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9D32F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87DD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vatrogasnog spremišta -DVD Struga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28AB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D38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3.500,00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DC3A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3.316,10</w:t>
            </w:r>
          </w:p>
        </w:tc>
      </w:tr>
      <w:tr w:rsidR="009A1FE6" w:rsidRPr="009A1FE6" w14:paraId="63C8E55A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37B0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10.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49C3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vatrogasnog spremišta – DVD Sesvete Ludbreške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63C0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B981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50.000,00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7456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34D9DC1A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8CEE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11.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5B21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Uređenje proizvodno-poslovnog prostora u Strugi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E491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377E1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8.000,00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A71D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6.912,00</w:t>
            </w:r>
          </w:p>
        </w:tc>
      </w:tr>
      <w:tr w:rsidR="009A1FE6" w:rsidRPr="009A1FE6" w14:paraId="32DE0F57" w14:textId="77777777" w:rsidTr="00442E27">
        <w:trPr>
          <w:trHeight w:val="11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9FBF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  <w:szCs w:val="22"/>
                <w:lang w:eastAsia="hr-HR"/>
              </w:rPr>
            </w:pPr>
          </w:p>
          <w:p w14:paraId="6546351B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5CCC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Izgradnja studije razvoja sustava održivog javnog prijevoza i mobilnosti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F578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</w:p>
          <w:p w14:paraId="2F76E3FF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57A96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</w:p>
          <w:p w14:paraId="760CBB3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D89E" w14:textId="77777777" w:rsidR="009A1FE6" w:rsidRPr="009A1FE6" w:rsidRDefault="009A1FE6" w:rsidP="00A13847">
            <w:pPr>
              <w:snapToGrid w:val="0"/>
              <w:jc w:val="center"/>
              <w:rPr>
                <w:rFonts w:ascii="Times New Roman" w:hAnsi="Times New Roman"/>
                <w:szCs w:val="22"/>
                <w:lang w:eastAsia="hr-HR"/>
              </w:rPr>
            </w:pPr>
          </w:p>
          <w:p w14:paraId="4DBE0DE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  <w:p w14:paraId="0F28FF7D" w14:textId="77777777" w:rsidR="009A1FE6" w:rsidRPr="009A1FE6" w:rsidRDefault="009A1FE6" w:rsidP="00A13847">
            <w:pPr>
              <w:snapToGrid w:val="0"/>
              <w:jc w:val="center"/>
              <w:rPr>
                <w:rFonts w:ascii="Times New Roman" w:hAnsi="Times New Roman"/>
                <w:szCs w:val="22"/>
                <w:lang w:eastAsia="hr-HR"/>
              </w:rPr>
            </w:pPr>
          </w:p>
        </w:tc>
      </w:tr>
      <w:tr w:rsidR="009A1FE6" w:rsidRPr="009A1FE6" w14:paraId="6838B229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478A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13.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1ED2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Sufinanciranje sustava odvodnje i pročišćavanja otpadnih voda aglomeracije Ludbreg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4624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A37B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5557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106DB1B2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BAA4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14.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070F" w14:textId="4A555C38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prilazne ceste sa javnom rasvjetom za romska naselja (Sveti Đurđ i Karlovec L</w:t>
            </w:r>
            <w:r w:rsidR="00442E27">
              <w:rPr>
                <w:rFonts w:ascii="Times New Roman" w:hAnsi="Times New Roman"/>
                <w:szCs w:val="22"/>
                <w:lang w:eastAsia="hr-HR"/>
              </w:rPr>
              <w:t>udbreški</w:t>
            </w:r>
            <w:r w:rsidRPr="009A1FE6">
              <w:rPr>
                <w:rFonts w:ascii="Times New Roman" w:hAnsi="Times New Roman"/>
                <w:szCs w:val="22"/>
                <w:lang w:eastAsia="hr-HR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B05A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47B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30.152,94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C560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30.152,94</w:t>
            </w:r>
          </w:p>
        </w:tc>
      </w:tr>
      <w:tr w:rsidR="009A1FE6" w:rsidRPr="009A1FE6" w14:paraId="393F7A68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A785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15.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87D1" w14:textId="1F9FF6DC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Dogradnja </w:t>
            </w:r>
            <w:r w:rsidR="00442E27">
              <w:rPr>
                <w:rFonts w:ascii="Times New Roman" w:hAnsi="Times New Roman"/>
                <w:szCs w:val="22"/>
                <w:lang w:eastAsia="hr-HR"/>
              </w:rPr>
              <w:t>D</w:t>
            </w:r>
            <w:r w:rsidRPr="009A1FE6">
              <w:rPr>
                <w:rFonts w:ascii="Times New Roman" w:hAnsi="Times New Roman"/>
                <w:szCs w:val="22"/>
                <w:lang w:eastAsia="hr-HR"/>
              </w:rPr>
              <w:t>ječjeg vrtića „Suncokret Sveti Đurđ“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3B8F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C699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170.000,00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B9C5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123.129,27</w:t>
            </w:r>
          </w:p>
        </w:tc>
      </w:tr>
      <w:tr w:rsidR="009A1FE6" w:rsidRPr="009A1FE6" w14:paraId="123C5D05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B854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16.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5279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solarne centrale javnih objekata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AB45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6290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1437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3BB8A23A" w14:textId="77777777" w:rsidTr="00A138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56E5" w14:textId="77777777" w:rsidR="009A1FE6" w:rsidRPr="009A1FE6" w:rsidRDefault="009A1FE6" w:rsidP="00A13847">
            <w:pPr>
              <w:ind w:left="142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17.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4D02" w14:textId="77777777" w:rsidR="009A1FE6" w:rsidRPr="009A1FE6" w:rsidRDefault="009A1FE6" w:rsidP="00A13847">
            <w:pPr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Izgradnja i opremanje postrojenja za sortiranje odvojeno prikupljenog otpada papira, kartona, metala, plastike i drugog materijala - SORTIRNICA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19F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PD, GE, 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A390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5CEC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2924A3C8" w14:textId="77777777" w:rsidTr="00A13847"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5267" w14:textId="77777777" w:rsidR="009A1FE6" w:rsidRPr="009A1FE6" w:rsidRDefault="009A1FE6" w:rsidP="00A13847">
            <w:pPr>
              <w:jc w:val="right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Ukupno:</w:t>
            </w:r>
          </w:p>
          <w:p w14:paraId="334A1043" w14:textId="77777777" w:rsidR="009A1FE6" w:rsidRPr="009A1FE6" w:rsidRDefault="009A1FE6" w:rsidP="00A1384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A1D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801.652,94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DA1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bCs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bCs/>
                <w:szCs w:val="22"/>
                <w:lang w:eastAsia="hr-HR"/>
              </w:rPr>
              <w:t>553.636,43</w:t>
            </w:r>
          </w:p>
        </w:tc>
      </w:tr>
    </w:tbl>
    <w:p w14:paraId="6387DAA3" w14:textId="77777777" w:rsidR="009A1FE6" w:rsidRPr="009A1FE6" w:rsidRDefault="009A1FE6" w:rsidP="009A1FE6">
      <w:pPr>
        <w:rPr>
          <w:rFonts w:ascii="Times New Roman" w:hAnsi="Times New Roman"/>
          <w:b/>
          <w:szCs w:val="22"/>
          <w:lang w:eastAsia="hr-HR"/>
        </w:rPr>
      </w:pPr>
    </w:p>
    <w:p w14:paraId="6DDB7CCC" w14:textId="77777777" w:rsidR="009A1FE6" w:rsidRPr="009A1FE6" w:rsidRDefault="009A1FE6" w:rsidP="009A1FE6">
      <w:pPr>
        <w:spacing w:after="60"/>
        <w:rPr>
          <w:rFonts w:ascii="Times New Roman" w:hAnsi="Times New Roman"/>
          <w:b/>
          <w:szCs w:val="22"/>
          <w:lang w:eastAsia="hr-HR"/>
        </w:rPr>
      </w:pPr>
      <w:r w:rsidRPr="009A1FE6">
        <w:rPr>
          <w:rFonts w:ascii="Times New Roman" w:hAnsi="Times New Roman"/>
          <w:b/>
          <w:szCs w:val="22"/>
          <w:lang w:eastAsia="hr-HR"/>
        </w:rPr>
        <w:t>2.4</w:t>
      </w:r>
      <w:r w:rsidRPr="009A1FE6">
        <w:rPr>
          <w:rFonts w:ascii="Times New Roman" w:hAnsi="Times New Roman"/>
          <w:b/>
        </w:rPr>
        <w:t>. Javna rasvjeta: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21"/>
        <w:gridCol w:w="3457"/>
        <w:gridCol w:w="1133"/>
        <w:gridCol w:w="2044"/>
        <w:gridCol w:w="2103"/>
      </w:tblGrid>
      <w:tr w:rsidR="009A1FE6" w:rsidRPr="009A1FE6" w14:paraId="055C33B7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994B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red. broj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9D66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komunalna infrastruktura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3304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vrsta poslova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D59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planirana vrijednost u 2024. godini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604A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Izvršeno u 2024.</w:t>
            </w:r>
          </w:p>
          <w:p w14:paraId="4EF0C256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godini</w:t>
            </w:r>
          </w:p>
        </w:tc>
      </w:tr>
      <w:tr w:rsidR="009A1FE6" w:rsidRPr="009A1FE6" w14:paraId="55D8B258" w14:textId="77777777" w:rsidTr="00A13847">
        <w:trPr>
          <w:trHeight w:val="30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8981F" w14:textId="77777777" w:rsidR="009A1FE6" w:rsidRPr="009A1FE6" w:rsidRDefault="009A1FE6" w:rsidP="009A1FE6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B048" w14:textId="77777777" w:rsidR="009A1FE6" w:rsidRPr="009A1FE6" w:rsidRDefault="009A1FE6" w:rsidP="00A13847">
            <w:pPr>
              <w:spacing w:after="60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</w:rPr>
              <w:t>Izgradnja (proširenje) energetski učinkovitijom  javnom rasvjetom.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79DE3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DE3D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10.000,00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9CA9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A1FE6" w:rsidRPr="009A1FE6" w14:paraId="6B35EBEA" w14:textId="77777777" w:rsidTr="00A13847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C796" w14:textId="77777777" w:rsidR="009A1FE6" w:rsidRPr="009A1FE6" w:rsidRDefault="009A1FE6" w:rsidP="00A13847">
            <w:pPr>
              <w:jc w:val="right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Ukupno: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BBBC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b/>
                <w:szCs w:val="22"/>
              </w:rPr>
            </w:pPr>
            <w:r w:rsidRPr="009A1FE6">
              <w:rPr>
                <w:rFonts w:ascii="Times New Roman" w:hAnsi="Times New Roman"/>
                <w:b/>
                <w:szCs w:val="22"/>
              </w:rPr>
              <w:t>10.000,00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C0B0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9A1FE6">
              <w:rPr>
                <w:rFonts w:ascii="Times New Roman" w:hAnsi="Times New Roman"/>
                <w:b/>
                <w:bCs/>
                <w:szCs w:val="22"/>
              </w:rPr>
              <w:t>0,00</w:t>
            </w:r>
          </w:p>
        </w:tc>
      </w:tr>
    </w:tbl>
    <w:p w14:paraId="6E39A557" w14:textId="77777777" w:rsidR="009A1FE6" w:rsidRDefault="009A1FE6" w:rsidP="009A1FE6">
      <w:pPr>
        <w:spacing w:after="60"/>
        <w:rPr>
          <w:rFonts w:ascii="Times New Roman" w:hAnsi="Times New Roman"/>
          <w:szCs w:val="22"/>
          <w:lang w:eastAsia="hr-HR"/>
        </w:rPr>
      </w:pPr>
    </w:p>
    <w:p w14:paraId="474F11CA" w14:textId="50057ABD" w:rsidR="009A1FE6" w:rsidRPr="009A1FE6" w:rsidRDefault="009A1FE6" w:rsidP="009A1FE6">
      <w:pPr>
        <w:spacing w:after="60"/>
        <w:rPr>
          <w:rFonts w:ascii="Times New Roman" w:hAnsi="Times New Roman"/>
          <w:b/>
          <w:szCs w:val="22"/>
          <w:lang w:eastAsia="hr-HR"/>
        </w:rPr>
      </w:pPr>
      <w:r w:rsidRPr="009A1FE6">
        <w:rPr>
          <w:rFonts w:ascii="Times New Roman" w:hAnsi="Times New Roman"/>
          <w:b/>
          <w:szCs w:val="22"/>
          <w:lang w:eastAsia="hr-HR"/>
        </w:rPr>
        <w:t>2.5. Groblja: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21"/>
        <w:gridCol w:w="3457"/>
        <w:gridCol w:w="1133"/>
        <w:gridCol w:w="2153"/>
        <w:gridCol w:w="1994"/>
      </w:tblGrid>
      <w:tr w:rsidR="009A1FE6" w:rsidRPr="009A1FE6" w14:paraId="1E510AE5" w14:textId="77777777" w:rsidTr="00A1384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4CBF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red. broj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1779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komunalna infrastruktura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5FDD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vrsta poslova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7222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planirana vrijednost u 2024. godini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5BD1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Izvršeno u 2024.</w:t>
            </w:r>
          </w:p>
          <w:p w14:paraId="6548361E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lastRenderedPageBreak/>
              <w:t>godini</w:t>
            </w:r>
          </w:p>
        </w:tc>
      </w:tr>
      <w:tr w:rsidR="009A1FE6" w:rsidRPr="009A1FE6" w14:paraId="0B339A41" w14:textId="77777777" w:rsidTr="00A13847">
        <w:trPr>
          <w:trHeight w:val="3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BBF8C" w14:textId="77777777" w:rsidR="009A1FE6" w:rsidRPr="009A1FE6" w:rsidRDefault="009A1FE6" w:rsidP="009A1FE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14DC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Uređenje staze i ograde na mjesnom groblju u Hrženici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FBD6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184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5.000,00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7BD0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48B22037" w14:textId="77777777" w:rsidTr="00A13847">
        <w:trPr>
          <w:trHeight w:val="3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17239" w14:textId="77777777" w:rsidR="009A1FE6" w:rsidRPr="009A1FE6" w:rsidRDefault="009A1FE6" w:rsidP="009A1FE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Cs w:val="22"/>
                <w:lang w:eastAsia="hr-HR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E0E8" w14:textId="1B8A2C26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Uređenje staze i ograde na mjesnom groblju u Sesvetama </w:t>
            </w:r>
            <w:r w:rsidR="00442E27">
              <w:rPr>
                <w:rFonts w:ascii="Times New Roman" w:hAnsi="Times New Roman"/>
                <w:szCs w:val="22"/>
                <w:lang w:eastAsia="hr-HR"/>
              </w:rPr>
              <w:t>Ludbreškim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E2D8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6C01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3.000,00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6629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0,00</w:t>
            </w:r>
          </w:p>
        </w:tc>
      </w:tr>
      <w:tr w:rsidR="009A1FE6" w:rsidRPr="009A1FE6" w14:paraId="453AC1B5" w14:textId="77777777" w:rsidTr="00A13847">
        <w:trPr>
          <w:trHeight w:val="3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AB857" w14:textId="77777777" w:rsidR="009A1FE6" w:rsidRPr="009A1FE6" w:rsidRDefault="009A1FE6" w:rsidP="009A1FE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hr-HR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E40F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 xml:space="preserve">Uređenje staze i ograde na mjesnom groblju u Svetom Đurđu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D012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F3FD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15.000,00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2C9E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</w:p>
          <w:p w14:paraId="619A7F0A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</w:p>
          <w:p w14:paraId="7F08941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8.580,82</w:t>
            </w:r>
          </w:p>
          <w:p w14:paraId="072576E5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  <w:p w14:paraId="434EE88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9A1FE6" w:rsidRPr="009A1FE6" w14:paraId="553ADAD7" w14:textId="77777777" w:rsidTr="00A13847">
        <w:trPr>
          <w:trHeight w:val="3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079B" w14:textId="77777777" w:rsidR="009A1FE6" w:rsidRPr="009A1FE6" w:rsidRDefault="009A1FE6" w:rsidP="009A1FE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hr-HR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B0C2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Uređenje staze i ograde na mjesnom groblju u Strugi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C83D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G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83C2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5.000,00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7AC6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2.683,41</w:t>
            </w:r>
          </w:p>
        </w:tc>
      </w:tr>
      <w:tr w:rsidR="009A1FE6" w:rsidRPr="009A1FE6" w14:paraId="451137A9" w14:textId="77777777" w:rsidTr="00A13847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4CEF" w14:textId="77777777" w:rsidR="009A1FE6" w:rsidRPr="009A1FE6" w:rsidRDefault="009A1FE6" w:rsidP="00A13847">
            <w:pPr>
              <w:jc w:val="right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Ukupno: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5D11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28.000,00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32C4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bCs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bCs/>
                <w:szCs w:val="22"/>
                <w:lang w:eastAsia="hr-HR"/>
              </w:rPr>
              <w:t>11.264,23</w:t>
            </w:r>
          </w:p>
        </w:tc>
      </w:tr>
    </w:tbl>
    <w:p w14:paraId="73787D07" w14:textId="77777777" w:rsidR="009A1FE6" w:rsidRPr="009A1FE6" w:rsidRDefault="009A1FE6" w:rsidP="009A1FE6">
      <w:pPr>
        <w:rPr>
          <w:rFonts w:ascii="Times New Roman" w:hAnsi="Times New Roman"/>
          <w:szCs w:val="22"/>
          <w:lang w:eastAsia="hr-HR"/>
        </w:rPr>
      </w:pPr>
    </w:p>
    <w:p w14:paraId="63C70AF6" w14:textId="7DF583E6" w:rsidR="009A1FE6" w:rsidRPr="009A1FE6" w:rsidRDefault="009A1FE6" w:rsidP="009A1FE6">
      <w:pPr>
        <w:keepNext/>
        <w:jc w:val="center"/>
        <w:rPr>
          <w:rFonts w:ascii="Times New Roman" w:hAnsi="Times New Roman"/>
          <w:b/>
          <w:szCs w:val="22"/>
          <w:lang w:eastAsia="hr-HR"/>
        </w:rPr>
      </w:pPr>
      <w:r w:rsidRPr="009A1FE6">
        <w:rPr>
          <w:rFonts w:ascii="Times New Roman" w:hAnsi="Times New Roman"/>
          <w:b/>
          <w:szCs w:val="22"/>
          <w:lang w:eastAsia="hr-HR"/>
        </w:rPr>
        <w:t>REKAPITULACIJA RASHODA KOMUNALNE INFRASTRUKTURE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597"/>
        <w:gridCol w:w="2521"/>
        <w:gridCol w:w="2027"/>
        <w:gridCol w:w="2213"/>
      </w:tblGrid>
      <w:tr w:rsidR="009A1FE6" w:rsidRPr="009A1FE6" w14:paraId="137E18E7" w14:textId="77777777" w:rsidTr="00A13847">
        <w:trPr>
          <w:trHeight w:val="397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77C6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OPIS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E32A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Planirano u 2024.</w:t>
            </w:r>
          </w:p>
          <w:p w14:paraId="0E967BE2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godini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345D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  <w:b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 xml:space="preserve"> Izvršeno u 2024.</w:t>
            </w:r>
          </w:p>
          <w:p w14:paraId="34B4B485" w14:textId="77777777" w:rsidR="009A1FE6" w:rsidRPr="009A1FE6" w:rsidRDefault="009A1FE6" w:rsidP="00A13847">
            <w:pPr>
              <w:jc w:val="center"/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>godini</w:t>
            </w:r>
          </w:p>
        </w:tc>
      </w:tr>
      <w:tr w:rsidR="009A1FE6" w:rsidRPr="009A1FE6" w14:paraId="7FA23D85" w14:textId="77777777" w:rsidTr="00A13847"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8E0D70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2.1. Nerazvrstane ceste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A67261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150.000,00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D445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75.694,55</w:t>
            </w:r>
          </w:p>
        </w:tc>
      </w:tr>
      <w:tr w:rsidR="009A1FE6" w:rsidRPr="009A1FE6" w14:paraId="5092016E" w14:textId="77777777" w:rsidTr="00A13847">
        <w:trPr>
          <w:trHeight w:val="231"/>
        </w:trPr>
        <w:tc>
          <w:tcPr>
            <w:tcW w:w="51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F0B16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2.2. Javne zelene površine</w:t>
            </w:r>
          </w:p>
        </w:tc>
        <w:tc>
          <w:tcPr>
            <w:tcW w:w="20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F8F088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89.957,50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6B5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95.345,02</w:t>
            </w:r>
          </w:p>
        </w:tc>
      </w:tr>
      <w:tr w:rsidR="009A1FE6" w:rsidRPr="009A1FE6" w14:paraId="7929C53B" w14:textId="77777777" w:rsidTr="00A13847">
        <w:trPr>
          <w:trHeight w:val="277"/>
        </w:trPr>
        <w:tc>
          <w:tcPr>
            <w:tcW w:w="51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4DAE3C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2.3. Građevine i uređaji javne namjene</w:t>
            </w:r>
          </w:p>
        </w:tc>
        <w:tc>
          <w:tcPr>
            <w:tcW w:w="20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1DC09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801.652,94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0D7F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553.636,43</w:t>
            </w:r>
          </w:p>
        </w:tc>
      </w:tr>
      <w:tr w:rsidR="009A1FE6" w:rsidRPr="009A1FE6" w14:paraId="20D3A102" w14:textId="77777777" w:rsidTr="00A13847">
        <w:trPr>
          <w:trHeight w:val="332"/>
        </w:trPr>
        <w:tc>
          <w:tcPr>
            <w:tcW w:w="51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071A0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2.4. Javna rasvjeta</w:t>
            </w:r>
          </w:p>
        </w:tc>
        <w:tc>
          <w:tcPr>
            <w:tcW w:w="20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3F772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10.000,00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8E9A" w14:textId="77777777" w:rsidR="009A1FE6" w:rsidRPr="009A1FE6" w:rsidRDefault="009A1FE6" w:rsidP="00A13847">
            <w:pPr>
              <w:snapToGrid w:val="0"/>
              <w:spacing w:after="60"/>
              <w:jc w:val="right"/>
              <w:rPr>
                <w:rFonts w:ascii="Times New Roman" w:hAnsi="Times New Roman"/>
                <w:szCs w:val="22"/>
              </w:rPr>
            </w:pPr>
            <w:r w:rsidRPr="009A1FE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A1FE6" w:rsidRPr="009A1FE6" w14:paraId="6BA2E97D" w14:textId="77777777" w:rsidTr="00A13847"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9540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Cs/>
                <w:szCs w:val="22"/>
                <w:lang w:eastAsia="hr-HR"/>
              </w:rPr>
              <w:t>2.5. Groblja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auto"/>
          </w:tcPr>
          <w:p w14:paraId="036EBC0E" w14:textId="77777777" w:rsidR="009A1FE6" w:rsidRPr="009A1FE6" w:rsidRDefault="009A1FE6" w:rsidP="00A13847">
            <w:pPr>
              <w:snapToGrid w:val="0"/>
              <w:rPr>
                <w:rFonts w:ascii="Times New Roman" w:hAnsi="Times New Roman"/>
                <w:b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05AE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Cs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bCs/>
                <w:szCs w:val="22"/>
                <w:lang w:eastAsia="hr-HR"/>
              </w:rPr>
              <w:t>28.000,00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BE9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szCs w:val="22"/>
                <w:lang w:eastAsia="hr-HR"/>
              </w:rPr>
            </w:pPr>
            <w:r w:rsidRPr="009A1FE6">
              <w:rPr>
                <w:rFonts w:ascii="Times New Roman" w:hAnsi="Times New Roman"/>
                <w:szCs w:val="22"/>
                <w:lang w:eastAsia="hr-HR"/>
              </w:rPr>
              <w:t>11.264,23</w:t>
            </w:r>
          </w:p>
        </w:tc>
      </w:tr>
      <w:tr w:rsidR="009A1FE6" w:rsidRPr="009A1FE6" w14:paraId="0B1D689A" w14:textId="77777777" w:rsidTr="00A13847">
        <w:trPr>
          <w:trHeight w:val="34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4350" w14:textId="77777777" w:rsidR="009A1FE6" w:rsidRPr="009A1FE6" w:rsidRDefault="009A1FE6" w:rsidP="00A13847">
            <w:pPr>
              <w:rPr>
                <w:rFonts w:ascii="Times New Roman" w:hAnsi="Times New Roman"/>
              </w:rPr>
            </w:pPr>
            <w:r w:rsidRPr="009A1FE6">
              <w:rPr>
                <w:rFonts w:ascii="Times New Roman" w:hAnsi="Times New Roman"/>
                <w:b/>
                <w:szCs w:val="22"/>
                <w:lang w:eastAsia="hr-HR"/>
              </w:rPr>
              <w:t xml:space="preserve">SVEUKUPNO                                                                                         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F74B46" w14:textId="77777777" w:rsidR="009A1FE6" w:rsidRPr="009A1FE6" w:rsidRDefault="009A1FE6" w:rsidP="00A13847">
            <w:pPr>
              <w:snapToGrid w:val="0"/>
              <w:rPr>
                <w:rFonts w:ascii="Times New Roman" w:hAnsi="Times New Roman"/>
                <w:b/>
                <w:szCs w:val="22"/>
                <w:lang w:eastAsia="hr-HR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95E6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color w:val="000000"/>
                <w:szCs w:val="18"/>
                <w:lang w:eastAsia="hr-HR"/>
              </w:rPr>
            </w:pPr>
            <w:r w:rsidRPr="009A1FE6">
              <w:rPr>
                <w:rFonts w:ascii="Times New Roman" w:hAnsi="Times New Roman"/>
                <w:b/>
                <w:color w:val="000000"/>
                <w:szCs w:val="18"/>
                <w:lang w:eastAsia="hr-HR"/>
              </w:rPr>
              <w:t>1.079.610,44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4763" w14:textId="77777777" w:rsidR="009A1FE6" w:rsidRPr="009A1FE6" w:rsidRDefault="009A1FE6" w:rsidP="00A13847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A1FE6">
              <w:rPr>
                <w:rFonts w:ascii="Times New Roman" w:hAnsi="Times New Roman"/>
                <w:b/>
                <w:bCs/>
                <w:color w:val="000000"/>
                <w:szCs w:val="22"/>
              </w:rPr>
              <w:t>735.940,23</w:t>
            </w:r>
          </w:p>
        </w:tc>
      </w:tr>
    </w:tbl>
    <w:p w14:paraId="46A6FD6D" w14:textId="77777777" w:rsidR="0095310C" w:rsidRDefault="0095310C" w:rsidP="009A1FE6">
      <w:pPr>
        <w:spacing w:before="60" w:after="0"/>
        <w:jc w:val="both"/>
        <w:rPr>
          <w:rFonts w:ascii="Times New Roman" w:hAnsi="Times New Roman"/>
        </w:rPr>
      </w:pPr>
    </w:p>
    <w:p w14:paraId="4C7F8B2F" w14:textId="3DA6E4DE" w:rsidR="009A1FE6" w:rsidRPr="009A1FE6" w:rsidRDefault="009A1FE6" w:rsidP="009A1FE6">
      <w:pPr>
        <w:spacing w:before="60" w:after="0"/>
        <w:jc w:val="both"/>
        <w:rPr>
          <w:rFonts w:ascii="Times New Roman" w:hAnsi="Times New Roman"/>
        </w:rPr>
      </w:pPr>
      <w:r w:rsidRPr="009A1FE6">
        <w:rPr>
          <w:rFonts w:ascii="Times New Roman" w:hAnsi="Times New Roman"/>
        </w:rPr>
        <w:t>Izvori financiranja:</w:t>
      </w:r>
    </w:p>
    <w:p w14:paraId="540B705A" w14:textId="77777777" w:rsidR="009A1FE6" w:rsidRPr="009A1FE6" w:rsidRDefault="009A1FE6" w:rsidP="009A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A1FE6">
        <w:rPr>
          <w:rFonts w:ascii="Times New Roman" w:hAnsi="Times New Roman"/>
        </w:rPr>
        <w:t>Proračun Općine Sveti Đurđ – komunalni doprinos i ostali prihodi proračuna</w:t>
      </w:r>
    </w:p>
    <w:p w14:paraId="55E21B37" w14:textId="77777777" w:rsidR="009A1FE6" w:rsidRPr="009A1FE6" w:rsidRDefault="009A1FE6" w:rsidP="009A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Cs w:val="22"/>
          <w:lang w:eastAsia="hr-HR"/>
        </w:rPr>
      </w:pPr>
      <w:r w:rsidRPr="009A1FE6">
        <w:rPr>
          <w:rFonts w:ascii="Times New Roman" w:hAnsi="Times New Roman"/>
        </w:rPr>
        <w:t>Ostali izvori – Županijska uprava za ceste Varaždinske županije, Ministarstvo prostornog uređenja, graditeljstva i državne imovine, Ministarstvo regionalnog razvoja i fondova EU</w:t>
      </w:r>
    </w:p>
    <w:p w14:paraId="5E3AE3BF" w14:textId="77777777" w:rsidR="009A1FE6" w:rsidRPr="009A1FE6" w:rsidRDefault="009A1FE6" w:rsidP="009A1FE6">
      <w:pPr>
        <w:spacing w:after="0"/>
        <w:rPr>
          <w:rFonts w:ascii="Times New Roman" w:hAnsi="Times New Roman"/>
          <w:b/>
          <w:bCs/>
          <w:sz w:val="12"/>
          <w:lang w:eastAsia="hr-HR"/>
        </w:rPr>
      </w:pPr>
    </w:p>
    <w:p w14:paraId="75E3DC3D" w14:textId="77777777" w:rsidR="009A1FE6" w:rsidRPr="009A1FE6" w:rsidRDefault="009A1FE6" w:rsidP="009A1FE6">
      <w:pPr>
        <w:spacing w:after="60"/>
        <w:rPr>
          <w:rFonts w:ascii="Times New Roman" w:hAnsi="Times New Roman"/>
          <w:b/>
          <w:bCs/>
          <w:sz w:val="12"/>
          <w:lang w:eastAsia="hr-HR"/>
        </w:rPr>
      </w:pPr>
    </w:p>
    <w:p w14:paraId="4184F563" w14:textId="68CF99C7" w:rsidR="009A1FE6" w:rsidRPr="009A1FE6" w:rsidRDefault="009A1FE6" w:rsidP="009A1FE6">
      <w:pPr>
        <w:spacing w:after="60"/>
        <w:jc w:val="center"/>
        <w:rPr>
          <w:rFonts w:ascii="Times New Roman" w:hAnsi="Times New Roman"/>
          <w:b/>
          <w:bCs/>
        </w:rPr>
      </w:pPr>
      <w:r w:rsidRPr="009A1FE6">
        <w:rPr>
          <w:rFonts w:ascii="Times New Roman" w:hAnsi="Times New Roman"/>
          <w:b/>
          <w:bCs/>
        </w:rPr>
        <w:t>Članak 3.</w:t>
      </w:r>
    </w:p>
    <w:p w14:paraId="24C6C017" w14:textId="7F4B4FBD" w:rsidR="009A1FE6" w:rsidRPr="009A1FE6" w:rsidRDefault="009A1FE6" w:rsidP="009A1FE6">
      <w:pPr>
        <w:spacing w:after="60"/>
        <w:jc w:val="both"/>
        <w:rPr>
          <w:rFonts w:ascii="Times New Roman" w:hAnsi="Times New Roman"/>
        </w:rPr>
      </w:pPr>
      <w:r w:rsidRPr="009A1FE6">
        <w:rPr>
          <w:rFonts w:ascii="Times New Roman" w:hAnsi="Times New Roman"/>
        </w:rPr>
        <w:tab/>
        <w:t>Ovo Izvješće o izvršenju Programa građenja komunalne infrastrukture na području Općine Sveti Đurđ za 2024.</w:t>
      </w:r>
      <w:r>
        <w:rPr>
          <w:rFonts w:ascii="Times New Roman" w:hAnsi="Times New Roman"/>
        </w:rPr>
        <w:t xml:space="preserve"> </w:t>
      </w:r>
      <w:r w:rsidRPr="009A1FE6">
        <w:rPr>
          <w:rFonts w:ascii="Times New Roman" w:hAnsi="Times New Roman"/>
        </w:rPr>
        <w:t>godinu objavit će se u "Službenom vjesniku Varaždinske županije".</w:t>
      </w:r>
    </w:p>
    <w:p w14:paraId="741D5688" w14:textId="77777777" w:rsidR="009A1FE6" w:rsidRPr="009A1FE6" w:rsidRDefault="009A1FE6" w:rsidP="009A1FE6">
      <w:pPr>
        <w:spacing w:after="60"/>
        <w:rPr>
          <w:rFonts w:ascii="Times New Roman" w:hAnsi="Times New Roman"/>
        </w:rPr>
      </w:pPr>
    </w:p>
    <w:p w14:paraId="362BD650" w14:textId="7C8CFE1A" w:rsidR="009A1FE6" w:rsidRDefault="009A1FE6" w:rsidP="009A1FE6">
      <w:pPr>
        <w:spacing w:after="0"/>
        <w:jc w:val="right"/>
        <w:rPr>
          <w:rFonts w:ascii="Times New Roman" w:hAnsi="Times New Roman"/>
        </w:rPr>
      </w:pPr>
      <w:r w:rsidRPr="009A1FE6">
        <w:rPr>
          <w:rFonts w:ascii="Times New Roman" w:hAnsi="Times New Roman"/>
        </w:rPr>
        <w:tab/>
      </w:r>
      <w:r w:rsidRPr="009A1FE6">
        <w:rPr>
          <w:rFonts w:ascii="Times New Roman" w:hAnsi="Times New Roman"/>
        </w:rPr>
        <w:tab/>
      </w:r>
      <w:r w:rsidRPr="009A1FE6">
        <w:rPr>
          <w:rFonts w:ascii="Times New Roman" w:hAnsi="Times New Roman"/>
        </w:rPr>
        <w:tab/>
      </w:r>
      <w:r w:rsidRPr="009A1FE6">
        <w:rPr>
          <w:rFonts w:ascii="Times New Roman" w:hAnsi="Times New Roman"/>
        </w:rPr>
        <w:tab/>
      </w:r>
      <w:r w:rsidRPr="009A1FE6">
        <w:rPr>
          <w:rFonts w:ascii="Times New Roman" w:hAnsi="Times New Roman"/>
        </w:rPr>
        <w:tab/>
      </w:r>
      <w:r w:rsidRPr="009A1FE6">
        <w:rPr>
          <w:rFonts w:ascii="Times New Roman" w:hAnsi="Times New Roman"/>
        </w:rPr>
        <w:tab/>
      </w:r>
      <w:r w:rsidRPr="009A1FE6">
        <w:rPr>
          <w:rFonts w:ascii="Times New Roman" w:hAnsi="Times New Roman"/>
        </w:rPr>
        <w:tab/>
        <w:t>Općinski načelnik</w:t>
      </w:r>
    </w:p>
    <w:p w14:paraId="6173E0E7" w14:textId="248D9E30" w:rsidR="004A411B" w:rsidRPr="009A1FE6" w:rsidRDefault="009A1FE6" w:rsidP="009A1FE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Josip Jany</w:t>
      </w:r>
    </w:p>
    <w:sectPr w:rsidR="004A411B" w:rsidRPr="009A1FE6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3831" w14:textId="77777777" w:rsidR="00CE3ECC" w:rsidRDefault="00CE3ECC">
      <w:pPr>
        <w:spacing w:after="0" w:line="240" w:lineRule="auto"/>
      </w:pPr>
      <w:r>
        <w:separator/>
      </w:r>
    </w:p>
  </w:endnote>
  <w:endnote w:type="continuationSeparator" w:id="0">
    <w:p w14:paraId="726353A2" w14:textId="77777777" w:rsidR="00CE3ECC" w:rsidRDefault="00CE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2F35" w14:textId="77777777" w:rsidR="00CE3ECC" w:rsidRDefault="00CE3ECC">
      <w:pPr>
        <w:spacing w:after="0" w:line="240" w:lineRule="auto"/>
      </w:pPr>
      <w:r>
        <w:separator/>
      </w:r>
    </w:p>
  </w:footnote>
  <w:footnote w:type="continuationSeparator" w:id="0">
    <w:p w14:paraId="31787814" w14:textId="77777777" w:rsidR="00CE3ECC" w:rsidRDefault="00CE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4744" w14:textId="77777777" w:rsidR="004A411B" w:rsidRDefault="00457FEB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18F2C8B" wp14:editId="6CAC74D5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01EF" w14:textId="77777777" w:rsidR="004A411B" w:rsidRDefault="00457FEB">
    <w:pPr>
      <w:pStyle w:val="Zaglavlje"/>
      <w:jc w:val="right"/>
    </w:pPr>
    <w:r>
      <w:rPr>
        <w:noProof/>
      </w:rPr>
      <w:drawing>
        <wp:inline distT="0" distB="0" distL="0" distR="0" wp14:anchorId="2F0B1341" wp14:editId="56EE7E0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eastAsia="hr-HR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1B"/>
    <w:rsid w:val="000E3421"/>
    <w:rsid w:val="0029415E"/>
    <w:rsid w:val="00442E27"/>
    <w:rsid w:val="00452040"/>
    <w:rsid w:val="00457FEB"/>
    <w:rsid w:val="004A411B"/>
    <w:rsid w:val="005C56C9"/>
    <w:rsid w:val="00692264"/>
    <w:rsid w:val="00793CB5"/>
    <w:rsid w:val="00806017"/>
    <w:rsid w:val="0095310C"/>
    <w:rsid w:val="009A1FE6"/>
    <w:rsid w:val="00A90E76"/>
    <w:rsid w:val="00CE3ECC"/>
    <w:rsid w:val="00D0332A"/>
    <w:rsid w:val="00E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6FE9C"/>
  <w15:docId w15:val="{BEC9F217-0BBF-4342-8A4D-5E23DCC8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basedOn w:val="Normal"/>
    <w:rsid w:val="00A90E76"/>
    <w:pPr>
      <w:spacing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736</Words>
  <Characters>4499</Characters>
  <Application>Microsoft Office Word</Application>
  <DocSecurity>0</DocSecurity>
  <Lines>374</Lines>
  <Paragraphs>275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10</cp:revision>
  <cp:lastPrinted>2025-03-26T07:48:00Z</cp:lastPrinted>
  <dcterms:created xsi:type="dcterms:W3CDTF">2025-03-26T07:36:00Z</dcterms:created>
  <dcterms:modified xsi:type="dcterms:W3CDTF">2025-04-03T10:28:00Z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e3526793fbcc7a557078e72587352200e5436248ead6e489b71189786dfccada</vt:lpwstr>
  </property>
</Properties>
</file>