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D6F9" w14:textId="77777777" w:rsidR="007D2517" w:rsidRDefault="002936D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0A0CB78F" wp14:editId="24EA960F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27D3E1B4" w14:textId="77777777" w:rsidR="007D2517" w:rsidRDefault="007D2517">
      <w:pPr>
        <w:spacing w:after="0" w:line="240" w:lineRule="auto"/>
        <w:rPr>
          <w:rFonts w:ascii="Times New Roman" w:hAnsi="Times New Roman"/>
          <w:b/>
        </w:rPr>
      </w:pPr>
    </w:p>
    <w:p w14:paraId="068688AA" w14:textId="77777777" w:rsidR="007D2517" w:rsidRDefault="002936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7235A62A" w14:textId="77777777" w:rsidR="007D2517" w:rsidRDefault="002936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0F34933F" w14:textId="77777777" w:rsidR="007D2517" w:rsidRDefault="002936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6F018045" w14:textId="77777777" w:rsidR="007D2517" w:rsidRDefault="002936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27A2D399" w14:textId="77777777" w:rsidR="007D2517" w:rsidRDefault="007D251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C9C6A3A" w14:textId="77777777" w:rsidR="007D2517" w:rsidRDefault="002936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601-02/25-01/2</w:t>
      </w:r>
    </w:p>
    <w:p w14:paraId="07A3FE27" w14:textId="77777777" w:rsidR="007D2517" w:rsidRDefault="002936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2186-21-02-25-1</w:t>
      </w:r>
    </w:p>
    <w:p w14:paraId="3959D1CB" w14:textId="77777777" w:rsidR="007D2517" w:rsidRDefault="002936D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 xml:space="preserve">29. srpnja </w:t>
      </w:r>
      <w:r>
        <w:rPr>
          <w:rFonts w:ascii="Times New Roman" w:hAnsi="Times New Roman"/>
          <w:sz w:val="24"/>
        </w:rPr>
        <w:t>2025.</w:t>
      </w:r>
    </w:p>
    <w:p w14:paraId="45D2385B" w14:textId="77777777" w:rsidR="007D2517" w:rsidRDefault="007D2517">
      <w:pPr>
        <w:spacing w:after="0" w:line="240" w:lineRule="auto"/>
        <w:rPr>
          <w:rFonts w:ascii="Times New Roman" w:hAnsi="Times New Roman"/>
          <w:i/>
        </w:rPr>
      </w:pPr>
    </w:p>
    <w:p w14:paraId="2CC8CC35" w14:textId="77777777" w:rsidR="007D2517" w:rsidRDefault="007D2517">
      <w:pPr>
        <w:spacing w:line="254" w:lineRule="auto"/>
        <w:jc w:val="both"/>
        <w:rPr>
          <w:rFonts w:ascii="Times New Roman CE" w:hAnsi="Times New Roman CE"/>
        </w:rPr>
      </w:pPr>
    </w:p>
    <w:p w14:paraId="6649A664" w14:textId="2B45CFCC" w:rsidR="00C40831" w:rsidRDefault="002936D0" w:rsidP="00CF5E1C">
      <w:pPr>
        <w:spacing w:line="254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 CE" w:hAnsi="Times New Roman CE"/>
        </w:rPr>
        <w:t xml:space="preserve">Na temelju odredbe članka 73. Zakona o lokalnoj i područnoj (regionalnoj) samoupravi („Narodne novine“ broj 33/01., 60/01., 129/05., 109/07., 125/08., 36/09.,150/11., 144/12., 19/13., 137/15.,123/17., 98/19. i 144/20.) i članka 22. Statuta Općine Sveti Đurđ („Službeni vjesnik Varaždinske županije“ broj 30/21. i 18/23.), Općinsko vijeće Općine Sveti Đurđ na 2. sjednici održanoj </w:t>
      </w:r>
      <w:r>
        <w:rPr>
          <w:rFonts w:ascii="Times New Roman" w:hAnsi="Times New Roman"/>
        </w:rPr>
        <w:t>29.7.2025</w:t>
      </w:r>
      <w:r>
        <w:rPr>
          <w:rFonts w:ascii="Times New Roman CE" w:hAnsi="Times New Roman CE"/>
        </w:rPr>
        <w:t xml:space="preserve">. godine donosi sljedeći </w:t>
      </w:r>
    </w:p>
    <w:p w14:paraId="5F6ABC92" w14:textId="77777777" w:rsidR="007D2517" w:rsidRDefault="002936D0">
      <w:pPr>
        <w:spacing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 CE" w:hAnsi="Times New Roman CE"/>
          <w:b/>
          <w:sz w:val="28"/>
        </w:rPr>
        <w:t xml:space="preserve">ZAKLJUČAK </w:t>
      </w:r>
    </w:p>
    <w:p w14:paraId="1CD111AC" w14:textId="77777777" w:rsidR="007D2517" w:rsidRDefault="002936D0">
      <w:pPr>
        <w:spacing w:line="254" w:lineRule="auto"/>
        <w:jc w:val="center"/>
        <w:rPr>
          <w:rFonts w:ascii="Times New Roman" w:hAnsi="Times New Roman"/>
          <w:b/>
        </w:rPr>
      </w:pPr>
      <w:r>
        <w:rPr>
          <w:rFonts w:ascii="Times New Roman CE" w:hAnsi="Times New Roman CE"/>
          <w:b/>
        </w:rPr>
        <w:t>o davanju suglasnosti na Odluku o ostvarivanju i korištenju vlastitih prihoda Dječjeg vrtića Suncokret Sveti Đurđ</w:t>
      </w:r>
    </w:p>
    <w:p w14:paraId="1B9FA4CA" w14:textId="77777777" w:rsidR="007D2517" w:rsidRDefault="007D2517">
      <w:pPr>
        <w:spacing w:line="254" w:lineRule="auto"/>
        <w:rPr>
          <w:rFonts w:ascii="Times New Roman" w:hAnsi="Times New Roman"/>
        </w:rPr>
      </w:pPr>
    </w:p>
    <w:p w14:paraId="5681A0CA" w14:textId="77777777" w:rsidR="007D2517" w:rsidRDefault="002936D0" w:rsidP="00C40831">
      <w:pPr>
        <w:spacing w:after="0" w:line="254" w:lineRule="auto"/>
        <w:jc w:val="center"/>
        <w:rPr>
          <w:rFonts w:ascii="Times New Roman" w:hAnsi="Times New Roman"/>
        </w:rPr>
      </w:pPr>
      <w:r>
        <w:rPr>
          <w:rFonts w:ascii="Times New Roman CE" w:hAnsi="Times New Roman CE"/>
        </w:rPr>
        <w:t>Članak 1.</w:t>
      </w:r>
    </w:p>
    <w:p w14:paraId="46024331" w14:textId="77777777" w:rsidR="007D2517" w:rsidRDefault="002936D0" w:rsidP="00C40831">
      <w:pPr>
        <w:spacing w:after="0" w:line="254" w:lineRule="auto"/>
        <w:jc w:val="both"/>
        <w:rPr>
          <w:rFonts w:ascii="Times New Roman" w:hAnsi="Times New Roman"/>
        </w:rPr>
      </w:pPr>
      <w:r>
        <w:rPr>
          <w:rFonts w:ascii="Times New Roman CE" w:hAnsi="Times New Roman CE"/>
        </w:rPr>
        <w:t xml:space="preserve">Daje se suglasnost na Odluku o ostvarivanju i korištenju vlastitih prihoda Dječjeg vrtića Suncokret Sveti Đurđ KLASA: 601-13/25-01-1, URBROJ: 2186-21-02-25-3, u sadržaju koje je utvrdilo Upravno vijeće Dječjeg vrtića na 9. sjednici održanoj </w:t>
      </w:r>
      <w:r>
        <w:rPr>
          <w:rFonts w:ascii="Times New Roman" w:hAnsi="Times New Roman"/>
        </w:rPr>
        <w:t>4.7.2025.</w:t>
      </w:r>
    </w:p>
    <w:p w14:paraId="5FD89886" w14:textId="77777777" w:rsidR="007D2517" w:rsidRDefault="007D2517">
      <w:pPr>
        <w:spacing w:line="254" w:lineRule="auto"/>
        <w:jc w:val="both"/>
        <w:rPr>
          <w:rFonts w:ascii="Times New Roman CE" w:hAnsi="Times New Roman CE"/>
        </w:rPr>
      </w:pPr>
    </w:p>
    <w:p w14:paraId="136031D6" w14:textId="77777777" w:rsidR="007D2517" w:rsidRDefault="002936D0" w:rsidP="00C40831">
      <w:pPr>
        <w:spacing w:after="0" w:line="254" w:lineRule="auto"/>
        <w:jc w:val="center"/>
        <w:rPr>
          <w:rFonts w:ascii="Times New Roman" w:hAnsi="Times New Roman"/>
        </w:rPr>
      </w:pPr>
      <w:r>
        <w:rPr>
          <w:rFonts w:ascii="Times New Roman CE" w:hAnsi="Times New Roman CE"/>
        </w:rPr>
        <w:t>Članak 2.</w:t>
      </w:r>
    </w:p>
    <w:p w14:paraId="6C649A75" w14:textId="77777777" w:rsidR="007D2517" w:rsidRDefault="002936D0" w:rsidP="00C40831">
      <w:pPr>
        <w:spacing w:after="0" w:line="254" w:lineRule="auto"/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Odluka iz članka 1. nalazi se u privitku ovog Zaključka i čini njegov sastavni dio. </w:t>
      </w:r>
    </w:p>
    <w:p w14:paraId="6A8671CA" w14:textId="77777777" w:rsidR="007D2517" w:rsidRDefault="007D2517">
      <w:pPr>
        <w:spacing w:line="254" w:lineRule="auto"/>
        <w:rPr>
          <w:rFonts w:ascii="Times New Roman" w:hAnsi="Times New Roman"/>
        </w:rPr>
      </w:pPr>
    </w:p>
    <w:p w14:paraId="42C832D1" w14:textId="77777777" w:rsidR="007D2517" w:rsidRDefault="002936D0" w:rsidP="00C40831">
      <w:pPr>
        <w:spacing w:after="0" w:line="254" w:lineRule="auto"/>
        <w:jc w:val="center"/>
        <w:rPr>
          <w:rFonts w:ascii="Times New Roman" w:hAnsi="Times New Roman"/>
        </w:rPr>
      </w:pPr>
      <w:r>
        <w:rPr>
          <w:rFonts w:ascii="Times New Roman CE" w:hAnsi="Times New Roman CE"/>
        </w:rPr>
        <w:t>Članak 3.</w:t>
      </w:r>
    </w:p>
    <w:p w14:paraId="15524D00" w14:textId="77777777" w:rsidR="007D2517" w:rsidRDefault="002936D0" w:rsidP="00C40831">
      <w:pPr>
        <w:spacing w:after="0" w:line="254" w:lineRule="auto"/>
        <w:jc w:val="both"/>
        <w:rPr>
          <w:rFonts w:ascii="Times New Roman" w:hAnsi="Times New Roman"/>
        </w:rPr>
      </w:pPr>
      <w:r>
        <w:rPr>
          <w:rFonts w:ascii="Times New Roman CE" w:hAnsi="Times New Roman CE"/>
        </w:rPr>
        <w:t>Ovaj Zaključak stupa na snagu osmog dana od dana objave u „Službenom vjesniku Varaždinske županije“.</w:t>
      </w:r>
    </w:p>
    <w:p w14:paraId="1160C102" w14:textId="77777777" w:rsidR="007D2517" w:rsidRDefault="007D2517" w:rsidP="00C40831">
      <w:pPr>
        <w:spacing w:after="0" w:line="254" w:lineRule="auto"/>
        <w:jc w:val="both"/>
        <w:rPr>
          <w:rFonts w:ascii="Times New Roman" w:hAnsi="Times New Roman"/>
        </w:rPr>
      </w:pPr>
    </w:p>
    <w:p w14:paraId="47D9328F" w14:textId="77777777" w:rsidR="007D2517" w:rsidRDefault="007D2517">
      <w:pPr>
        <w:spacing w:line="254" w:lineRule="auto"/>
      </w:pPr>
    </w:p>
    <w:p w14:paraId="727560B4" w14:textId="77777777" w:rsidR="007D2517" w:rsidRDefault="002936D0" w:rsidP="00C40831">
      <w:pPr>
        <w:spacing w:after="0" w:line="254" w:lineRule="auto"/>
        <w:jc w:val="right"/>
        <w:rPr>
          <w:rFonts w:ascii="Times New Roman" w:hAnsi="Times New Roman"/>
        </w:rPr>
      </w:pPr>
      <w:r>
        <w:rPr>
          <w:rFonts w:ascii="Times New Roman CE" w:hAnsi="Times New Roman CE"/>
        </w:rPr>
        <w:t xml:space="preserve">Predsjednik Općinskog vijeća </w:t>
      </w:r>
    </w:p>
    <w:p w14:paraId="1C0BC18B" w14:textId="77777777" w:rsidR="007D2517" w:rsidRDefault="002936D0" w:rsidP="00C40831">
      <w:pPr>
        <w:spacing w:after="0" w:line="254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Davor</w:t>
      </w:r>
      <w:r>
        <w:rPr>
          <w:rFonts w:ascii="Times New Roman CE" w:hAnsi="Times New Roman CE"/>
        </w:rPr>
        <w:t xml:space="preserve"> Kraljić </w:t>
      </w:r>
    </w:p>
    <w:sectPr w:rsidR="007D2517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1130" w14:textId="77777777" w:rsidR="000E423A" w:rsidRDefault="000E423A">
      <w:pPr>
        <w:spacing w:after="0" w:line="240" w:lineRule="auto"/>
      </w:pPr>
      <w:r>
        <w:separator/>
      </w:r>
    </w:p>
  </w:endnote>
  <w:endnote w:type="continuationSeparator" w:id="0">
    <w:p w14:paraId="13A5D5B0" w14:textId="77777777" w:rsidR="000E423A" w:rsidRDefault="000E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F5F1" w14:textId="77777777" w:rsidR="000E423A" w:rsidRDefault="000E423A">
      <w:pPr>
        <w:spacing w:after="0" w:line="240" w:lineRule="auto"/>
      </w:pPr>
      <w:r>
        <w:separator/>
      </w:r>
    </w:p>
  </w:footnote>
  <w:footnote w:type="continuationSeparator" w:id="0">
    <w:p w14:paraId="620915C2" w14:textId="77777777" w:rsidR="000E423A" w:rsidRDefault="000E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D9B0" w14:textId="77777777" w:rsidR="007D2517" w:rsidRDefault="002936D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9D1DFD0" wp14:editId="13841AE9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B91E" w14:textId="77777777" w:rsidR="007D2517" w:rsidRDefault="002936D0">
    <w:pPr>
      <w:pStyle w:val="Zaglavlje"/>
      <w:jc w:val="right"/>
    </w:pPr>
    <w:r>
      <w:rPr>
        <w:noProof/>
      </w:rPr>
      <w:drawing>
        <wp:inline distT="0" distB="0" distL="0" distR="0" wp14:anchorId="4E092925" wp14:editId="507C5BBD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17"/>
    <w:rsid w:val="000E423A"/>
    <w:rsid w:val="002936D0"/>
    <w:rsid w:val="007D2517"/>
    <w:rsid w:val="00C40831"/>
    <w:rsid w:val="00C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067ED"/>
  <w15:docId w15:val="{4A0C39F8-3776-42A5-9F7A-4BB5C7C9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1049</Characters>
  <Application>Microsoft Office Word</Application>
  <DocSecurity>0</DocSecurity>
  <Lines>38</Lines>
  <Paragraphs>20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3</cp:revision>
  <dcterms:created xsi:type="dcterms:W3CDTF">2025-07-30T08:34:00Z</dcterms:created>
  <dcterms:modified xsi:type="dcterms:W3CDTF">2025-07-30T06:57:00Z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655972d6-f5f5-41c7-8ee9-35d54e888be7</vt:lpwstr>
  </property>
</Properties>
</file>