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CD9F" w14:textId="713B869A" w:rsidR="00266434" w:rsidRPr="003E0D9F" w:rsidRDefault="00266434" w:rsidP="00266434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E0D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NACRT ODLUKE</w:t>
      </w:r>
    </w:p>
    <w:p w14:paraId="347A4C7E" w14:textId="0204C026" w:rsidR="00266434" w:rsidRPr="003E0D9F" w:rsidRDefault="00266434" w:rsidP="003E0D9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0D9F">
        <w:rPr>
          <w:rFonts w:ascii="Times New Roman" w:hAnsi="Times New Roman" w:cs="Times New Roman"/>
          <w:sz w:val="24"/>
          <w:szCs w:val="24"/>
        </w:rPr>
        <w:t xml:space="preserve">Na temelju članka 66. Zakona o gospodarenju otpadom („Narodne novine“ broj 84/21. i 142/23.) i članka 22. Statuta Općine Sveti </w:t>
      </w:r>
      <w:proofErr w:type="spellStart"/>
      <w:r w:rsidRPr="003E0D9F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3E0D9F">
        <w:rPr>
          <w:rFonts w:ascii="Times New Roman" w:hAnsi="Times New Roman" w:cs="Times New Roman"/>
          <w:sz w:val="24"/>
          <w:szCs w:val="24"/>
        </w:rPr>
        <w:t xml:space="preserve"> („Službeni Vjesnik Varaždinske županije“ broj 30/21. i 18/23.), Općinsko vijeće Općine Sveti </w:t>
      </w:r>
      <w:proofErr w:type="spellStart"/>
      <w:r w:rsidRPr="003E0D9F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3E0D9F">
        <w:rPr>
          <w:rFonts w:ascii="Times New Roman" w:hAnsi="Times New Roman" w:cs="Times New Roman"/>
          <w:sz w:val="24"/>
          <w:szCs w:val="24"/>
        </w:rPr>
        <w:t xml:space="preserve"> na svojoj __ sjednici održanoj __. </w:t>
      </w:r>
      <w:r w:rsidR="00662709">
        <w:rPr>
          <w:rFonts w:ascii="Times New Roman" w:hAnsi="Times New Roman" w:cs="Times New Roman"/>
          <w:sz w:val="24"/>
          <w:szCs w:val="24"/>
        </w:rPr>
        <w:t xml:space="preserve">2025. </w:t>
      </w:r>
      <w:r w:rsidRPr="003E0D9F">
        <w:rPr>
          <w:rFonts w:ascii="Times New Roman" w:hAnsi="Times New Roman" w:cs="Times New Roman"/>
          <w:sz w:val="24"/>
          <w:szCs w:val="24"/>
        </w:rPr>
        <w:t xml:space="preserve">godine donosi </w:t>
      </w:r>
    </w:p>
    <w:p w14:paraId="2065EC50" w14:textId="77777777" w:rsidR="0048508E" w:rsidRDefault="00266434" w:rsidP="00C87C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D9F">
        <w:rPr>
          <w:rFonts w:ascii="Times New Roman" w:hAnsi="Times New Roman" w:cs="Times New Roman"/>
          <w:b/>
          <w:bCs/>
          <w:sz w:val="28"/>
          <w:szCs w:val="28"/>
        </w:rPr>
        <w:t xml:space="preserve">O D L U K U </w:t>
      </w:r>
    </w:p>
    <w:p w14:paraId="1C509596" w14:textId="628ED220" w:rsidR="00C87C10" w:rsidRPr="00C87C10" w:rsidRDefault="003E0D9F" w:rsidP="00C87C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D9F">
        <w:rPr>
          <w:rFonts w:ascii="Times New Roman" w:hAnsi="Times New Roman" w:cs="Times New Roman"/>
          <w:b/>
          <w:bCs/>
          <w:sz w:val="24"/>
          <w:szCs w:val="24"/>
        </w:rPr>
        <w:t xml:space="preserve">o izmjeni </w:t>
      </w:r>
      <w:r w:rsidR="0019324B">
        <w:rPr>
          <w:rFonts w:ascii="Times New Roman" w:hAnsi="Times New Roman" w:cs="Times New Roman"/>
          <w:b/>
          <w:bCs/>
          <w:sz w:val="24"/>
          <w:szCs w:val="24"/>
        </w:rPr>
        <w:t>i dopuni</w:t>
      </w:r>
    </w:p>
    <w:p w14:paraId="7F989914" w14:textId="13F031A4" w:rsidR="00266434" w:rsidRPr="003E0D9F" w:rsidRDefault="003E0D9F" w:rsidP="00C87C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D9F">
        <w:rPr>
          <w:rFonts w:ascii="Times New Roman" w:hAnsi="Times New Roman" w:cs="Times New Roman"/>
          <w:b/>
          <w:bCs/>
          <w:sz w:val="24"/>
          <w:szCs w:val="24"/>
        </w:rPr>
        <w:t>Odluke</w:t>
      </w:r>
      <w:r w:rsidR="00C87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6434" w:rsidRPr="003E0D9F">
        <w:rPr>
          <w:rFonts w:ascii="Times New Roman" w:hAnsi="Times New Roman" w:cs="Times New Roman"/>
          <w:b/>
          <w:bCs/>
          <w:sz w:val="24"/>
          <w:szCs w:val="24"/>
        </w:rPr>
        <w:t xml:space="preserve">o načinu pružanja javne usluge sakupljanja komunalnog otpada </w:t>
      </w:r>
    </w:p>
    <w:p w14:paraId="3867BD36" w14:textId="63063127" w:rsidR="00266434" w:rsidRPr="003E0D9F" w:rsidRDefault="00266434" w:rsidP="002664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D9F">
        <w:rPr>
          <w:rFonts w:ascii="Times New Roman" w:hAnsi="Times New Roman" w:cs="Times New Roman"/>
          <w:b/>
          <w:bCs/>
          <w:sz w:val="24"/>
          <w:szCs w:val="24"/>
        </w:rPr>
        <w:t xml:space="preserve">na području Općine Sveti </w:t>
      </w:r>
      <w:proofErr w:type="spellStart"/>
      <w:r w:rsidRPr="003E0D9F">
        <w:rPr>
          <w:rFonts w:ascii="Times New Roman" w:hAnsi="Times New Roman" w:cs="Times New Roman"/>
          <w:b/>
          <w:bCs/>
          <w:sz w:val="24"/>
          <w:szCs w:val="24"/>
        </w:rPr>
        <w:t>Đurđ</w:t>
      </w:r>
      <w:proofErr w:type="spellEnd"/>
    </w:p>
    <w:p w14:paraId="7E9F899E" w14:textId="7725D2DF" w:rsidR="00266434" w:rsidRDefault="00266434" w:rsidP="002664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17AD20" w14:textId="77777777" w:rsidR="00C87C10" w:rsidRPr="003E0D9F" w:rsidRDefault="00C87C10" w:rsidP="002664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24441A" w14:textId="105757DE" w:rsidR="00C71526" w:rsidRPr="00C87C10" w:rsidRDefault="003E0D9F" w:rsidP="002664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C10">
        <w:rPr>
          <w:rFonts w:ascii="Times New Roman" w:hAnsi="Times New Roman" w:cs="Times New Roman"/>
          <w:sz w:val="24"/>
          <w:szCs w:val="24"/>
        </w:rPr>
        <w:t xml:space="preserve">Članak 1. </w:t>
      </w:r>
    </w:p>
    <w:p w14:paraId="0A37D6A6" w14:textId="40B7B28C" w:rsidR="00C87C10" w:rsidRDefault="003E0D9F" w:rsidP="000D0E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D9F">
        <w:rPr>
          <w:rFonts w:ascii="Times New Roman" w:hAnsi="Times New Roman" w:cs="Times New Roman"/>
          <w:sz w:val="24"/>
          <w:szCs w:val="24"/>
        </w:rPr>
        <w:t xml:space="preserve">U Odluci o načinu pružanja javne usluge sakupljanja komunalnog otpada na području Općine Sveti </w:t>
      </w:r>
      <w:proofErr w:type="spellStart"/>
      <w:r w:rsidRPr="003E0D9F">
        <w:rPr>
          <w:rFonts w:ascii="Times New Roman" w:hAnsi="Times New Roman" w:cs="Times New Roman"/>
          <w:sz w:val="24"/>
          <w:szCs w:val="24"/>
        </w:rPr>
        <w:t>Đurđ</w:t>
      </w:r>
      <w:proofErr w:type="spellEnd"/>
      <w:r w:rsidRPr="003E0D9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E0D9F">
        <w:rPr>
          <w:rFonts w:ascii="Times New Roman" w:hAnsi="Times New Roman" w:cs="Times New Roman"/>
          <w:sz w:val="24"/>
          <w:szCs w:val="24"/>
        </w:rPr>
        <w:t>Slu</w:t>
      </w:r>
      <w:r>
        <w:rPr>
          <w:rFonts w:ascii="Times New Roman" w:hAnsi="Times New Roman" w:cs="Times New Roman"/>
          <w:sz w:val="24"/>
          <w:szCs w:val="24"/>
        </w:rPr>
        <w:t>žbeni vjesnik Varaždinske županije“, broj</w:t>
      </w:r>
      <w:r w:rsidR="008943B2">
        <w:rPr>
          <w:rFonts w:ascii="Times New Roman" w:hAnsi="Times New Roman" w:cs="Times New Roman"/>
          <w:sz w:val="24"/>
          <w:szCs w:val="24"/>
        </w:rPr>
        <w:t xml:space="preserve"> 10/25.</w:t>
      </w:r>
      <w:r w:rsidRPr="003E0D9F">
        <w:rPr>
          <w:rFonts w:ascii="Times New Roman" w:hAnsi="Times New Roman" w:cs="Times New Roman"/>
          <w:sz w:val="24"/>
          <w:szCs w:val="24"/>
        </w:rPr>
        <w:t>)</w:t>
      </w:r>
      <w:r w:rsidR="00C87C10">
        <w:rPr>
          <w:rFonts w:ascii="Times New Roman" w:hAnsi="Times New Roman" w:cs="Times New Roman"/>
          <w:sz w:val="24"/>
          <w:szCs w:val="24"/>
        </w:rPr>
        <w:t xml:space="preserve"> (dalje u tekstu: Odluka o načinu pružanja javne usluge sakupljanja komunalnog otpada)</w:t>
      </w:r>
      <w:r w:rsidRPr="003E0D9F">
        <w:rPr>
          <w:rFonts w:ascii="Times New Roman" w:hAnsi="Times New Roman" w:cs="Times New Roman"/>
          <w:sz w:val="24"/>
          <w:szCs w:val="24"/>
        </w:rPr>
        <w:t>, mijenja se članak 2. na način da isti sada glasi</w:t>
      </w:r>
      <w:r w:rsidR="008943B2">
        <w:rPr>
          <w:rFonts w:ascii="Times New Roman" w:hAnsi="Times New Roman" w:cs="Times New Roman"/>
          <w:sz w:val="24"/>
          <w:szCs w:val="24"/>
        </w:rPr>
        <w:t>:</w:t>
      </w:r>
      <w:r w:rsidRPr="003E0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51A53" w14:textId="654CED87" w:rsidR="003E0D9F" w:rsidRPr="007D754E" w:rsidRDefault="003E0D9F" w:rsidP="00C87C1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754E">
        <w:rPr>
          <w:rFonts w:ascii="Times New Roman" w:hAnsi="Times New Roman" w:cs="Times New Roman"/>
          <w:i/>
          <w:iCs/>
          <w:sz w:val="24"/>
          <w:szCs w:val="24"/>
        </w:rPr>
        <w:t>„Pojm</w:t>
      </w:r>
      <w:r w:rsidR="008943B2" w:rsidRPr="007D754E">
        <w:rPr>
          <w:rFonts w:ascii="Times New Roman" w:hAnsi="Times New Roman" w:cs="Times New Roman"/>
          <w:i/>
          <w:iCs/>
          <w:sz w:val="24"/>
          <w:szCs w:val="24"/>
        </w:rPr>
        <w:t>ovi</w:t>
      </w:r>
      <w:r w:rsidRPr="007D754E">
        <w:rPr>
          <w:rFonts w:ascii="Times New Roman" w:hAnsi="Times New Roman" w:cs="Times New Roman"/>
          <w:i/>
          <w:iCs/>
          <w:sz w:val="24"/>
          <w:szCs w:val="24"/>
        </w:rPr>
        <w:t xml:space="preserve"> koji se ko</w:t>
      </w:r>
      <w:r w:rsidR="008943B2" w:rsidRPr="007D754E">
        <w:rPr>
          <w:rFonts w:ascii="Times New Roman" w:hAnsi="Times New Roman" w:cs="Times New Roman"/>
          <w:i/>
          <w:iCs/>
          <w:sz w:val="24"/>
          <w:szCs w:val="24"/>
        </w:rPr>
        <w:t xml:space="preserve">riste </w:t>
      </w:r>
      <w:r w:rsidRPr="007D754E">
        <w:rPr>
          <w:rFonts w:ascii="Times New Roman" w:hAnsi="Times New Roman" w:cs="Times New Roman"/>
          <w:i/>
          <w:iCs/>
          <w:sz w:val="24"/>
          <w:szCs w:val="24"/>
        </w:rPr>
        <w:t xml:space="preserve"> u ovoj </w:t>
      </w:r>
      <w:r w:rsidR="008943B2" w:rsidRPr="007D754E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7D754E">
        <w:rPr>
          <w:rFonts w:ascii="Times New Roman" w:hAnsi="Times New Roman" w:cs="Times New Roman"/>
          <w:i/>
          <w:iCs/>
          <w:sz w:val="24"/>
          <w:szCs w:val="24"/>
        </w:rPr>
        <w:t xml:space="preserve">dluci imaju značenje </w:t>
      </w:r>
      <w:r w:rsidR="008943B2" w:rsidRPr="007D754E">
        <w:rPr>
          <w:rFonts w:ascii="Times New Roman" w:hAnsi="Times New Roman" w:cs="Times New Roman"/>
          <w:i/>
          <w:iCs/>
          <w:sz w:val="24"/>
          <w:szCs w:val="24"/>
        </w:rPr>
        <w:t xml:space="preserve">koje je utvrđeno u članku 4. Zakona o gospodarenju otpadom („Narodne novine“, broj 84/21. i </w:t>
      </w:r>
      <w:r w:rsidRPr="007D754E">
        <w:rPr>
          <w:rFonts w:ascii="Times New Roman" w:hAnsi="Times New Roman" w:cs="Times New Roman"/>
          <w:i/>
          <w:iCs/>
          <w:color w:val="FF0000"/>
          <w:sz w:val="24"/>
          <w:szCs w:val="24"/>
        </w:rPr>
        <w:t>14</w:t>
      </w:r>
      <w:r w:rsidR="008943B2" w:rsidRPr="007D754E">
        <w:rPr>
          <w:rFonts w:ascii="Times New Roman" w:hAnsi="Times New Roman" w:cs="Times New Roman"/>
          <w:i/>
          <w:iCs/>
          <w:color w:val="FF0000"/>
          <w:sz w:val="24"/>
          <w:szCs w:val="24"/>
        </w:rPr>
        <w:t>2</w:t>
      </w:r>
      <w:r w:rsidRPr="007D754E">
        <w:rPr>
          <w:rFonts w:ascii="Times New Roman" w:hAnsi="Times New Roman" w:cs="Times New Roman"/>
          <w:i/>
          <w:iCs/>
          <w:sz w:val="24"/>
          <w:szCs w:val="24"/>
        </w:rPr>
        <w:t>/23.</w:t>
      </w:r>
      <w:r w:rsidR="008943B2" w:rsidRPr="007D754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D754E" w:rsidRPr="007D754E">
        <w:rPr>
          <w:rFonts w:ascii="Times New Roman" w:hAnsi="Times New Roman" w:cs="Times New Roman"/>
          <w:i/>
          <w:iCs/>
          <w:sz w:val="24"/>
          <w:szCs w:val="24"/>
        </w:rPr>
        <w:t>.“</w:t>
      </w:r>
    </w:p>
    <w:p w14:paraId="359B3DAE" w14:textId="77777777" w:rsidR="003E0D9F" w:rsidRPr="003E0D9F" w:rsidRDefault="003E0D9F" w:rsidP="003E0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BD675" w14:textId="1F99FF20" w:rsidR="003E0D9F" w:rsidRPr="00C87C10" w:rsidRDefault="003E0D9F" w:rsidP="008943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C10">
        <w:rPr>
          <w:rFonts w:ascii="Times New Roman" w:hAnsi="Times New Roman" w:cs="Times New Roman"/>
          <w:sz w:val="24"/>
          <w:szCs w:val="24"/>
        </w:rPr>
        <w:t>Članak 2.</w:t>
      </w:r>
    </w:p>
    <w:p w14:paraId="451A8953" w14:textId="77777777" w:rsidR="00C87C10" w:rsidRDefault="003E0D9F" w:rsidP="000D0E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D9F">
        <w:rPr>
          <w:rFonts w:ascii="Times New Roman" w:hAnsi="Times New Roman" w:cs="Times New Roman"/>
          <w:sz w:val="24"/>
          <w:szCs w:val="24"/>
        </w:rPr>
        <w:t xml:space="preserve">U Odluci </w:t>
      </w:r>
      <w:r w:rsidR="00C87C10">
        <w:rPr>
          <w:rFonts w:ascii="Times New Roman" w:hAnsi="Times New Roman" w:cs="Times New Roman"/>
          <w:sz w:val="24"/>
          <w:szCs w:val="24"/>
        </w:rPr>
        <w:t xml:space="preserve">o načinu pružanja javne usluge sakupljanja komunalnog otpada </w:t>
      </w:r>
      <w:r w:rsidRPr="003E0D9F">
        <w:rPr>
          <w:rFonts w:ascii="Times New Roman" w:hAnsi="Times New Roman" w:cs="Times New Roman"/>
          <w:sz w:val="24"/>
          <w:szCs w:val="24"/>
        </w:rPr>
        <w:t>mijenja se čla</w:t>
      </w:r>
      <w:r w:rsidR="008943B2">
        <w:rPr>
          <w:rFonts w:ascii="Times New Roman" w:hAnsi="Times New Roman" w:cs="Times New Roman"/>
          <w:sz w:val="24"/>
          <w:szCs w:val="24"/>
        </w:rPr>
        <w:t>nak</w:t>
      </w:r>
      <w:r w:rsidRPr="003E0D9F">
        <w:rPr>
          <w:rFonts w:ascii="Times New Roman" w:hAnsi="Times New Roman" w:cs="Times New Roman"/>
          <w:sz w:val="24"/>
          <w:szCs w:val="24"/>
        </w:rPr>
        <w:t xml:space="preserve"> 27. stavak 1. na način da isti sada glasi</w:t>
      </w:r>
      <w:r w:rsidR="008943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FE0FB44" w14:textId="6B4CC0CD" w:rsidR="003E0D9F" w:rsidRPr="007D754E" w:rsidRDefault="003E0D9F" w:rsidP="00C87C10">
      <w:pPr>
        <w:spacing w:after="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D754E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7D754E" w:rsidRPr="007D754E">
        <w:rPr>
          <w:rFonts w:ascii="Times New Roman" w:hAnsi="Times New Roman" w:cs="Times New Roman"/>
          <w:i/>
          <w:iCs/>
          <w:sz w:val="24"/>
          <w:szCs w:val="24"/>
        </w:rPr>
        <w:t xml:space="preserve">(1) </w:t>
      </w:r>
      <w:r w:rsidR="008943B2" w:rsidRPr="007D754E">
        <w:rPr>
          <w:rFonts w:ascii="Times New Roman" w:hAnsi="Times New Roman" w:cs="Times New Roman"/>
          <w:i/>
          <w:iCs/>
          <w:sz w:val="24"/>
          <w:szCs w:val="24"/>
        </w:rPr>
        <w:t xml:space="preserve">Cijena obvezne minimalne javne usluge za korisnike javne usluge razvrstane u kategoriju korisnika kućanstvo određuje se u iznosu od </w:t>
      </w:r>
      <w:r w:rsidR="008943B2" w:rsidRPr="007D754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15,13 </w:t>
      </w:r>
      <w:proofErr w:type="spellStart"/>
      <w:r w:rsidR="008943B2" w:rsidRPr="007D754E">
        <w:rPr>
          <w:rFonts w:ascii="Times New Roman" w:hAnsi="Times New Roman" w:cs="Times New Roman"/>
          <w:i/>
          <w:iCs/>
          <w:color w:val="FF0000"/>
          <w:sz w:val="24"/>
          <w:szCs w:val="24"/>
        </w:rPr>
        <w:t>eur</w:t>
      </w:r>
      <w:proofErr w:type="spellEnd"/>
      <w:r w:rsidR="008943B2" w:rsidRPr="007D754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+ PDV.</w:t>
      </w:r>
      <w:r w:rsidRPr="007D754E">
        <w:rPr>
          <w:rFonts w:ascii="Times New Roman" w:hAnsi="Times New Roman" w:cs="Times New Roman"/>
          <w:i/>
          <w:iCs/>
          <w:color w:val="FF0000"/>
          <w:sz w:val="24"/>
          <w:szCs w:val="24"/>
        </w:rPr>
        <w:t>“</w:t>
      </w:r>
    </w:p>
    <w:p w14:paraId="29190BCF" w14:textId="77777777" w:rsidR="003E0D9F" w:rsidRPr="003E0D9F" w:rsidRDefault="003E0D9F" w:rsidP="003E0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E78DB" w14:textId="0F106C26" w:rsidR="003E0D9F" w:rsidRPr="00C87C10" w:rsidRDefault="003E0D9F" w:rsidP="008943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C10">
        <w:rPr>
          <w:rFonts w:ascii="Times New Roman" w:hAnsi="Times New Roman" w:cs="Times New Roman"/>
          <w:sz w:val="24"/>
          <w:szCs w:val="24"/>
        </w:rPr>
        <w:t>Članak 3.</w:t>
      </w:r>
    </w:p>
    <w:p w14:paraId="37813549" w14:textId="21F60B8D" w:rsidR="008943B2" w:rsidRDefault="008943B2" w:rsidP="000D0E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D9F">
        <w:rPr>
          <w:rFonts w:ascii="Times New Roman" w:hAnsi="Times New Roman" w:cs="Times New Roman"/>
          <w:sz w:val="24"/>
          <w:szCs w:val="24"/>
        </w:rPr>
        <w:t xml:space="preserve">U Odluci </w:t>
      </w:r>
      <w:r w:rsidR="00C87C10">
        <w:rPr>
          <w:rFonts w:ascii="Times New Roman" w:hAnsi="Times New Roman" w:cs="Times New Roman"/>
          <w:sz w:val="24"/>
          <w:szCs w:val="24"/>
        </w:rPr>
        <w:t xml:space="preserve">o načinu pružanja javne usluge sakupljanja komunalnog otpada </w:t>
      </w:r>
      <w:r w:rsidRPr="003E0D9F">
        <w:rPr>
          <w:rFonts w:ascii="Times New Roman" w:hAnsi="Times New Roman" w:cs="Times New Roman"/>
          <w:sz w:val="24"/>
          <w:szCs w:val="24"/>
        </w:rPr>
        <w:t>mijenja se čla</w:t>
      </w:r>
      <w:r>
        <w:rPr>
          <w:rFonts w:ascii="Times New Roman" w:hAnsi="Times New Roman" w:cs="Times New Roman"/>
          <w:sz w:val="24"/>
          <w:szCs w:val="24"/>
        </w:rPr>
        <w:t>nak</w:t>
      </w:r>
      <w:r w:rsidRPr="003E0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E0D9F">
        <w:rPr>
          <w:rFonts w:ascii="Times New Roman" w:hAnsi="Times New Roman" w:cs="Times New Roman"/>
          <w:sz w:val="24"/>
          <w:szCs w:val="24"/>
        </w:rPr>
        <w:t xml:space="preserve">. stavak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0D9F">
        <w:rPr>
          <w:rFonts w:ascii="Times New Roman" w:hAnsi="Times New Roman" w:cs="Times New Roman"/>
          <w:sz w:val="24"/>
          <w:szCs w:val="24"/>
        </w:rPr>
        <w:t>. na način da isti sada glasi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209C29" w14:textId="5B487301" w:rsidR="008943B2" w:rsidRPr="007D754E" w:rsidRDefault="008943B2" w:rsidP="00D6082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754E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C40BAB">
        <w:rPr>
          <w:rFonts w:ascii="Times New Roman" w:hAnsi="Times New Roman" w:cs="Times New Roman"/>
          <w:i/>
          <w:iCs/>
          <w:sz w:val="24"/>
          <w:szCs w:val="24"/>
        </w:rPr>
        <w:t xml:space="preserve">(2) </w:t>
      </w:r>
      <w:r w:rsidRPr="007D754E">
        <w:rPr>
          <w:rFonts w:ascii="Times New Roman" w:hAnsi="Times New Roman" w:cs="Times New Roman"/>
          <w:i/>
          <w:iCs/>
          <w:sz w:val="24"/>
          <w:szCs w:val="24"/>
        </w:rPr>
        <w:t xml:space="preserve">Popust na cijenu javne usluge odobrava se korisnicima prema predanoj količini miješanog komunalnog otpada mjesečno, i to: </w:t>
      </w:r>
    </w:p>
    <w:p w14:paraId="2FAEE4F9" w14:textId="77777777" w:rsidR="008943B2" w:rsidRPr="007D754E" w:rsidRDefault="008943B2" w:rsidP="00D6082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754E">
        <w:rPr>
          <w:rFonts w:ascii="Times New Roman" w:hAnsi="Times New Roman" w:cs="Times New Roman"/>
          <w:i/>
          <w:iCs/>
          <w:sz w:val="24"/>
          <w:szCs w:val="24"/>
        </w:rPr>
        <w:t xml:space="preserve">1. za korisnike usluge razvrstane u kategoriju korisnika kućanstvo: </w:t>
      </w:r>
    </w:p>
    <w:p w14:paraId="14C30E5E" w14:textId="6B702AA2" w:rsidR="008943B2" w:rsidRPr="007D754E" w:rsidRDefault="00D60821" w:rsidP="00C87C1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754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8943B2" w:rsidRPr="007D754E">
        <w:rPr>
          <w:rFonts w:ascii="Times New Roman" w:hAnsi="Times New Roman" w:cs="Times New Roman"/>
          <w:i/>
          <w:iCs/>
          <w:sz w:val="24"/>
          <w:szCs w:val="24"/>
        </w:rPr>
        <w:t xml:space="preserve">60 litara – </w:t>
      </w:r>
      <w:r w:rsidR="008943B2" w:rsidRPr="007D754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9,83 € </w:t>
      </w:r>
    </w:p>
    <w:p w14:paraId="45A010F8" w14:textId="497BA7FD" w:rsidR="008943B2" w:rsidRPr="007D754E" w:rsidRDefault="008943B2" w:rsidP="00C87C1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754E">
        <w:rPr>
          <w:rFonts w:ascii="Times New Roman" w:hAnsi="Times New Roman" w:cs="Times New Roman"/>
          <w:i/>
          <w:iCs/>
          <w:sz w:val="24"/>
          <w:szCs w:val="24"/>
        </w:rPr>
        <w:t xml:space="preserve">- 120 litara – </w:t>
      </w:r>
      <w:r w:rsidRPr="007D754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2,27 € </w:t>
      </w:r>
    </w:p>
    <w:p w14:paraId="1AFBECC7" w14:textId="77777777" w:rsidR="008943B2" w:rsidRPr="007D754E" w:rsidRDefault="008943B2" w:rsidP="00D6082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754E">
        <w:rPr>
          <w:rFonts w:ascii="Times New Roman" w:hAnsi="Times New Roman" w:cs="Times New Roman"/>
          <w:i/>
          <w:iCs/>
          <w:sz w:val="24"/>
          <w:szCs w:val="24"/>
        </w:rPr>
        <w:t xml:space="preserve">2. za korisnike usluge razvrstane u kategoriju korisnika koji nije kućanstvo: </w:t>
      </w:r>
    </w:p>
    <w:p w14:paraId="0CFAF65E" w14:textId="77777777" w:rsidR="008943B2" w:rsidRPr="007D754E" w:rsidRDefault="008943B2" w:rsidP="00C87C1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754E">
        <w:rPr>
          <w:rFonts w:ascii="Times New Roman" w:hAnsi="Times New Roman" w:cs="Times New Roman"/>
          <w:i/>
          <w:iCs/>
          <w:sz w:val="24"/>
          <w:szCs w:val="24"/>
        </w:rPr>
        <w:t xml:space="preserve">- 120 litara - 144,04 € </w:t>
      </w:r>
    </w:p>
    <w:p w14:paraId="4B1D6741" w14:textId="0C1C4C98" w:rsidR="000D0E44" w:rsidRPr="007D754E" w:rsidRDefault="008943B2" w:rsidP="00C87C1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754E">
        <w:rPr>
          <w:rFonts w:ascii="Times New Roman" w:hAnsi="Times New Roman" w:cs="Times New Roman"/>
          <w:i/>
          <w:iCs/>
          <w:sz w:val="24"/>
          <w:szCs w:val="24"/>
        </w:rPr>
        <w:t>- 240 litara - 121,82 €</w:t>
      </w:r>
      <w:r w:rsidR="007D754E">
        <w:rPr>
          <w:rFonts w:ascii="Times New Roman" w:hAnsi="Times New Roman" w:cs="Times New Roman"/>
          <w:i/>
          <w:iCs/>
          <w:sz w:val="24"/>
          <w:szCs w:val="24"/>
        </w:rPr>
        <w:t>“.</w:t>
      </w:r>
    </w:p>
    <w:p w14:paraId="5BA05D29" w14:textId="77777777" w:rsidR="00C87C10" w:rsidRDefault="00C87C10" w:rsidP="00C8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0526DF" w14:textId="7185983B" w:rsidR="003E0D9F" w:rsidRPr="00C87C10" w:rsidRDefault="003E0D9F" w:rsidP="000D0E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C10">
        <w:rPr>
          <w:rFonts w:ascii="Times New Roman" w:hAnsi="Times New Roman" w:cs="Times New Roman"/>
          <w:sz w:val="24"/>
          <w:szCs w:val="24"/>
        </w:rPr>
        <w:t>Članak 4.</w:t>
      </w:r>
    </w:p>
    <w:p w14:paraId="57B839B5" w14:textId="2281A830" w:rsidR="003E0D9F" w:rsidRPr="003E0D9F" w:rsidRDefault="003E0D9F" w:rsidP="000D0E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D9F">
        <w:rPr>
          <w:rFonts w:ascii="Times New Roman" w:hAnsi="Times New Roman" w:cs="Times New Roman"/>
          <w:sz w:val="24"/>
          <w:szCs w:val="24"/>
        </w:rPr>
        <w:t xml:space="preserve">Ostale odredbe Odluke </w:t>
      </w:r>
      <w:r w:rsidRPr="000D0E44">
        <w:rPr>
          <w:rFonts w:ascii="Times New Roman" w:hAnsi="Times New Roman" w:cs="Times New Roman"/>
          <w:sz w:val="24"/>
          <w:szCs w:val="24"/>
        </w:rPr>
        <w:t>o</w:t>
      </w:r>
      <w:r w:rsidR="000D0E44" w:rsidRPr="000D0E44">
        <w:rPr>
          <w:rFonts w:ascii="Times New Roman" w:hAnsi="Times New Roman" w:cs="Times New Roman"/>
          <w:sz w:val="24"/>
          <w:szCs w:val="24"/>
        </w:rPr>
        <w:t xml:space="preserve">  načinu pružanja javne usluge sakupljanja komunalnog otpada </w:t>
      </w:r>
      <w:r w:rsidRPr="003E0D9F">
        <w:rPr>
          <w:rFonts w:ascii="Times New Roman" w:hAnsi="Times New Roman" w:cs="Times New Roman"/>
          <w:sz w:val="24"/>
          <w:szCs w:val="24"/>
        </w:rPr>
        <w:t xml:space="preserve">koje nisu u suprotnosti s odredbama ove </w:t>
      </w:r>
      <w:r w:rsidR="000D0E44">
        <w:rPr>
          <w:rFonts w:ascii="Times New Roman" w:hAnsi="Times New Roman" w:cs="Times New Roman"/>
          <w:sz w:val="24"/>
          <w:szCs w:val="24"/>
        </w:rPr>
        <w:t>O</w:t>
      </w:r>
      <w:r w:rsidRPr="003E0D9F">
        <w:rPr>
          <w:rFonts w:ascii="Times New Roman" w:hAnsi="Times New Roman" w:cs="Times New Roman"/>
          <w:sz w:val="24"/>
          <w:szCs w:val="24"/>
        </w:rPr>
        <w:t>dluke ostaju nep</w:t>
      </w:r>
      <w:r w:rsidR="000D0E44">
        <w:rPr>
          <w:rFonts w:ascii="Times New Roman" w:hAnsi="Times New Roman" w:cs="Times New Roman"/>
          <w:sz w:val="24"/>
          <w:szCs w:val="24"/>
        </w:rPr>
        <w:t>r</w:t>
      </w:r>
      <w:r w:rsidRPr="003E0D9F">
        <w:rPr>
          <w:rFonts w:ascii="Times New Roman" w:hAnsi="Times New Roman" w:cs="Times New Roman"/>
          <w:sz w:val="24"/>
          <w:szCs w:val="24"/>
        </w:rPr>
        <w:t>om</w:t>
      </w:r>
      <w:r w:rsidR="000D0E44">
        <w:rPr>
          <w:rFonts w:ascii="Times New Roman" w:hAnsi="Times New Roman" w:cs="Times New Roman"/>
          <w:sz w:val="24"/>
          <w:szCs w:val="24"/>
        </w:rPr>
        <w:t>i</w:t>
      </w:r>
      <w:r w:rsidRPr="003E0D9F">
        <w:rPr>
          <w:rFonts w:ascii="Times New Roman" w:hAnsi="Times New Roman" w:cs="Times New Roman"/>
          <w:sz w:val="24"/>
          <w:szCs w:val="24"/>
        </w:rPr>
        <w:t xml:space="preserve">jenjene. </w:t>
      </w:r>
    </w:p>
    <w:p w14:paraId="0087B562" w14:textId="77777777" w:rsidR="003E0D9F" w:rsidRPr="00C87C10" w:rsidRDefault="003E0D9F" w:rsidP="003E0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E53DF" w14:textId="00101850" w:rsidR="003E0D9F" w:rsidRPr="00C87C10" w:rsidRDefault="003E0D9F" w:rsidP="000D0E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7C10">
        <w:rPr>
          <w:rFonts w:ascii="Times New Roman" w:hAnsi="Times New Roman" w:cs="Times New Roman"/>
          <w:sz w:val="24"/>
          <w:szCs w:val="24"/>
        </w:rPr>
        <w:t>Članak 5.</w:t>
      </w:r>
    </w:p>
    <w:p w14:paraId="324C478B" w14:textId="52210F66" w:rsidR="000D0E44" w:rsidRPr="000D0E44" w:rsidRDefault="003E0D9F" w:rsidP="00C87C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E44">
        <w:rPr>
          <w:rFonts w:ascii="Times New Roman" w:hAnsi="Times New Roman" w:cs="Times New Roman"/>
          <w:sz w:val="24"/>
          <w:szCs w:val="24"/>
        </w:rPr>
        <w:t xml:space="preserve">Ova </w:t>
      </w:r>
      <w:r w:rsidR="000D0E44" w:rsidRPr="000D0E44">
        <w:rPr>
          <w:rFonts w:ascii="Times New Roman" w:hAnsi="Times New Roman" w:cs="Times New Roman"/>
          <w:sz w:val="24"/>
          <w:szCs w:val="24"/>
        </w:rPr>
        <w:t>Odluka stupa na snagu osmog dana od dana objave u „Službenom vjesniku Varaždinske županije“</w:t>
      </w:r>
      <w:r w:rsidR="00C87C10">
        <w:rPr>
          <w:rFonts w:ascii="Times New Roman" w:hAnsi="Times New Roman" w:cs="Times New Roman"/>
          <w:sz w:val="24"/>
          <w:szCs w:val="24"/>
        </w:rPr>
        <w:t>.</w:t>
      </w:r>
    </w:p>
    <w:p w14:paraId="50230189" w14:textId="71ABC795" w:rsidR="000D0E44" w:rsidRDefault="000D0E44" w:rsidP="000D0E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 OPĆINE SVETI ĐURĐ</w:t>
      </w:r>
    </w:p>
    <w:p w14:paraId="3616A864" w14:textId="77777777" w:rsidR="00C87C10" w:rsidRDefault="00C87C10" w:rsidP="000D0E44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69FECD38" w14:textId="59589345" w:rsidR="000D0E44" w:rsidRDefault="000D0E44" w:rsidP="000D0E44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Predsjednik Općinskog vijeća </w:t>
      </w:r>
    </w:p>
    <w:p w14:paraId="6F13BF1F" w14:textId="77777777" w:rsidR="000D0E44" w:rsidRDefault="000D0E44" w:rsidP="000D0E44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Davor Kraljić</w:t>
      </w:r>
    </w:p>
    <w:p w14:paraId="3B77E0BF" w14:textId="63980A09" w:rsidR="003E0D9F" w:rsidRPr="003E0D9F" w:rsidRDefault="003E0D9F" w:rsidP="003E0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667647" w14:textId="60D45FC0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4E6A4069" w14:textId="3EF0FBC3" w:rsidR="00C87C10" w:rsidRDefault="00C87C10" w:rsidP="00C87C10">
      <w:pPr>
        <w:spacing w:after="0"/>
        <w:ind w:left="2124" w:hanging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</w:p>
    <w:p w14:paraId="3DF74AAC" w14:textId="58FF9A98" w:rsidR="00C87C10" w:rsidRDefault="00C87C10" w:rsidP="00C87C10">
      <w:pPr>
        <w:spacing w:after="0"/>
        <w:ind w:left="2124" w:hanging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</w:p>
    <w:p w14:paraId="60DA8FAF" w14:textId="2E2A8B7E" w:rsidR="00C87C10" w:rsidRDefault="00C87C10" w:rsidP="00C87C10">
      <w:pPr>
        <w:spacing w:after="0"/>
        <w:ind w:left="2124" w:hanging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Sveti </w:t>
      </w:r>
      <w:proofErr w:type="spellStart"/>
      <w:r>
        <w:rPr>
          <w:rFonts w:ascii="Times New Roman" w:hAnsi="Times New Roman" w:cs="Times New Roman"/>
        </w:rPr>
        <w:t>Đurđ</w:t>
      </w:r>
      <w:proofErr w:type="spellEnd"/>
      <w:r>
        <w:rPr>
          <w:rFonts w:ascii="Times New Roman" w:hAnsi="Times New Roman" w:cs="Times New Roman"/>
        </w:rPr>
        <w:t xml:space="preserve">, _____________2025. godine </w:t>
      </w:r>
    </w:p>
    <w:p w14:paraId="313634FE" w14:textId="079BD469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00307559" w14:textId="5E128975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08303B34" w14:textId="3D5BF8C2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0C62ED2B" w14:textId="4A31310F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5C33ED41" w14:textId="4F21CA87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5E6376CE" w14:textId="28D1ADE8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0F09546F" w14:textId="73F8CDCF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2AFC73D7" w14:textId="04973243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376FD469" w14:textId="58349018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7388BB49" w14:textId="5F85E62A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2EDBC2D5" w14:textId="3FCE3C99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65F77D8A" w14:textId="62980DAB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7E514098" w14:textId="0E280181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2FCE7620" w14:textId="1E966F50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0C3900B2" w14:textId="01DC5BB9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7DB77E60" w14:textId="03783599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35ACD76B" w14:textId="42D0FD7C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6699612D" w14:textId="2531E11A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05956F8D" w14:textId="50E5242D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01A9B5C8" w14:textId="66AF6E8E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73312091" w14:textId="3EBB3DF5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3044AD68" w14:textId="55BD3A9C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577E459E" w14:textId="22419B29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49EA48CA" w14:textId="3BF73F81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174C14B4" w14:textId="631DF71A" w:rsidR="00C87C10" w:rsidRDefault="00C87C10" w:rsidP="000D0E44">
      <w:pPr>
        <w:ind w:left="2124" w:hanging="2124"/>
        <w:rPr>
          <w:rFonts w:ascii="Times New Roman" w:hAnsi="Times New Roman" w:cs="Times New Roman"/>
        </w:rPr>
      </w:pPr>
    </w:p>
    <w:p w14:paraId="0F9D8D18" w14:textId="77777777" w:rsidR="00720AC4" w:rsidRDefault="00720AC4" w:rsidP="000D0E44">
      <w:pPr>
        <w:ind w:left="2124" w:hanging="2124"/>
        <w:rPr>
          <w:rFonts w:ascii="Times New Roman" w:hAnsi="Times New Roman" w:cs="Times New Roman"/>
        </w:rPr>
      </w:pPr>
    </w:p>
    <w:p w14:paraId="147C43E8" w14:textId="7E45D2CD" w:rsidR="00C87C10" w:rsidRDefault="00C87C10" w:rsidP="003F25F7">
      <w:pPr>
        <w:rPr>
          <w:rFonts w:ascii="Times New Roman" w:hAnsi="Times New Roman" w:cs="Times New Roman"/>
        </w:rPr>
      </w:pPr>
    </w:p>
    <w:p w14:paraId="57B4F32A" w14:textId="6A3770F2" w:rsidR="00C87C10" w:rsidRDefault="00C87C10" w:rsidP="00C87C10">
      <w:pPr>
        <w:ind w:left="2124" w:hanging="21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Obrazloženje</w:t>
      </w:r>
    </w:p>
    <w:p w14:paraId="42AA6EAF" w14:textId="1494839A" w:rsidR="000D0E44" w:rsidRDefault="000D0E44" w:rsidP="00C87C10">
      <w:pPr>
        <w:ind w:left="2124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PREDLAGATELJ: </w:t>
      </w:r>
      <w:r>
        <w:rPr>
          <w:rFonts w:ascii="Times New Roman" w:hAnsi="Times New Roman" w:cs="Times New Roman"/>
        </w:rPr>
        <w:tab/>
      </w:r>
      <w:r w:rsidR="00C87C10">
        <w:rPr>
          <w:rFonts w:ascii="Times New Roman" w:hAnsi="Times New Roman" w:cs="Times New Roman"/>
        </w:rPr>
        <w:t>LUKOM</w:t>
      </w:r>
      <w:r>
        <w:rPr>
          <w:rFonts w:ascii="Times New Roman" w:hAnsi="Times New Roman" w:cs="Times New Roman"/>
        </w:rPr>
        <w:t xml:space="preserve"> d.o.o., Koprivnička 17, 42230 Ludbreg, OIB: 29732862130</w:t>
      </w:r>
    </w:p>
    <w:p w14:paraId="1F651794" w14:textId="77777777" w:rsidR="000D0E44" w:rsidRDefault="000D0E44" w:rsidP="00C87C10">
      <w:pPr>
        <w:ind w:left="2124" w:hanging="2124"/>
        <w:jc w:val="both"/>
        <w:rPr>
          <w:rFonts w:ascii="Times New Roman" w:hAnsi="Times New Roman" w:cs="Times New Roman"/>
        </w:rPr>
      </w:pPr>
    </w:p>
    <w:p w14:paraId="044640BE" w14:textId="6647C740" w:rsidR="000D0E44" w:rsidRDefault="000D0E44" w:rsidP="00C87C10">
      <w:pPr>
        <w:ind w:left="2124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PRAVNI TEMELJ: </w:t>
      </w:r>
      <w:r>
        <w:rPr>
          <w:rFonts w:ascii="Times New Roman" w:hAnsi="Times New Roman" w:cs="Times New Roman"/>
        </w:rPr>
        <w:tab/>
      </w:r>
      <w:r w:rsidR="00C87C10">
        <w:rPr>
          <w:rFonts w:ascii="Times New Roman" w:hAnsi="Times New Roman" w:cs="Times New Roman"/>
        </w:rPr>
        <w:t xml:space="preserve">članak </w:t>
      </w:r>
      <w:r w:rsidRPr="000D0E4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6</w:t>
      </w:r>
      <w:r w:rsidRPr="000D0E44">
        <w:rPr>
          <w:rFonts w:ascii="Times New Roman" w:hAnsi="Times New Roman" w:cs="Times New Roman"/>
        </w:rPr>
        <w:t>. Zakona o gospodarenju otpadom („Narodne novine“ broj 84/21. i 142/23.)</w:t>
      </w:r>
    </w:p>
    <w:p w14:paraId="2F3EB423" w14:textId="77777777" w:rsidR="003E0D9F" w:rsidRPr="003E0D9F" w:rsidRDefault="003E0D9F" w:rsidP="003E0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786FDD" w14:textId="5C4E36B3" w:rsidR="003E0D9F" w:rsidRPr="003E0D9F" w:rsidRDefault="000D0E44" w:rsidP="000D0E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158E2B2F" w14:textId="602C00FA" w:rsidR="000D0E44" w:rsidRDefault="0085177B" w:rsidP="00851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E0D9F" w:rsidRPr="003E0D9F">
        <w:rPr>
          <w:rFonts w:ascii="Times New Roman" w:hAnsi="Times New Roman" w:cs="Times New Roman"/>
          <w:sz w:val="24"/>
          <w:szCs w:val="24"/>
        </w:rPr>
        <w:t>ana</w:t>
      </w:r>
      <w:r w:rsidR="000D0E44">
        <w:rPr>
          <w:rFonts w:ascii="Times New Roman" w:hAnsi="Times New Roman" w:cs="Times New Roman"/>
          <w:sz w:val="24"/>
          <w:szCs w:val="24"/>
        </w:rPr>
        <w:t xml:space="preserve"> 22.8.2025. godine</w:t>
      </w:r>
      <w:r w:rsidR="003E0D9F" w:rsidRPr="003E0D9F">
        <w:rPr>
          <w:rFonts w:ascii="Times New Roman" w:hAnsi="Times New Roman" w:cs="Times New Roman"/>
          <w:sz w:val="24"/>
          <w:szCs w:val="24"/>
        </w:rPr>
        <w:t xml:space="preserve"> </w:t>
      </w:r>
      <w:r w:rsidRPr="003E0D9F">
        <w:rPr>
          <w:rFonts w:ascii="Times New Roman" w:hAnsi="Times New Roman" w:cs="Times New Roman"/>
          <w:sz w:val="24"/>
          <w:szCs w:val="24"/>
        </w:rPr>
        <w:t>Trgovačko</w:t>
      </w:r>
      <w:r>
        <w:rPr>
          <w:rFonts w:ascii="Times New Roman" w:hAnsi="Times New Roman" w:cs="Times New Roman"/>
          <w:sz w:val="24"/>
          <w:szCs w:val="24"/>
        </w:rPr>
        <w:t xml:space="preserve"> društvo Lukom d.o.o. </w:t>
      </w:r>
      <w:r w:rsidR="003E0D9F" w:rsidRPr="003E0D9F">
        <w:rPr>
          <w:rFonts w:ascii="Times New Roman" w:hAnsi="Times New Roman" w:cs="Times New Roman"/>
          <w:sz w:val="24"/>
          <w:szCs w:val="24"/>
        </w:rPr>
        <w:t>do</w:t>
      </w:r>
      <w:r w:rsidR="000D0E44">
        <w:rPr>
          <w:rFonts w:ascii="Times New Roman" w:hAnsi="Times New Roman" w:cs="Times New Roman"/>
          <w:sz w:val="24"/>
          <w:szCs w:val="24"/>
        </w:rPr>
        <w:t>stavi</w:t>
      </w:r>
      <w:r>
        <w:rPr>
          <w:rFonts w:ascii="Times New Roman" w:hAnsi="Times New Roman" w:cs="Times New Roman"/>
          <w:sz w:val="24"/>
          <w:szCs w:val="24"/>
        </w:rPr>
        <w:t>l</w:t>
      </w:r>
      <w:r w:rsidR="000D0E44">
        <w:rPr>
          <w:rFonts w:ascii="Times New Roman" w:hAnsi="Times New Roman" w:cs="Times New Roman"/>
          <w:sz w:val="24"/>
          <w:szCs w:val="24"/>
        </w:rPr>
        <w:t>o je</w:t>
      </w:r>
      <w:r w:rsidR="003E0D9F" w:rsidRPr="003E0D9F">
        <w:rPr>
          <w:rFonts w:ascii="Times New Roman" w:hAnsi="Times New Roman" w:cs="Times New Roman"/>
          <w:sz w:val="24"/>
          <w:szCs w:val="24"/>
        </w:rPr>
        <w:t xml:space="preserve"> </w:t>
      </w:r>
      <w:r w:rsidR="000D0E44">
        <w:rPr>
          <w:rFonts w:ascii="Times New Roman" w:hAnsi="Times New Roman" w:cs="Times New Roman"/>
          <w:sz w:val="24"/>
          <w:szCs w:val="24"/>
        </w:rPr>
        <w:t>O</w:t>
      </w:r>
      <w:r w:rsidR="003E0D9F" w:rsidRPr="003E0D9F">
        <w:rPr>
          <w:rFonts w:ascii="Times New Roman" w:hAnsi="Times New Roman" w:cs="Times New Roman"/>
          <w:sz w:val="24"/>
          <w:szCs w:val="24"/>
        </w:rPr>
        <w:t xml:space="preserve">pćini </w:t>
      </w:r>
      <w:r>
        <w:rPr>
          <w:rFonts w:ascii="Times New Roman" w:hAnsi="Times New Roman" w:cs="Times New Roman"/>
          <w:sz w:val="24"/>
          <w:szCs w:val="24"/>
        </w:rPr>
        <w:t xml:space="preserve">Sveti </w:t>
      </w:r>
      <w:proofErr w:type="spellStart"/>
      <w:r>
        <w:rPr>
          <w:rFonts w:ascii="Times New Roman" w:hAnsi="Times New Roman" w:cs="Times New Roman"/>
          <w:sz w:val="24"/>
          <w:szCs w:val="24"/>
        </w:rPr>
        <w:t>Đurđ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D9F" w:rsidRPr="003E0D9F">
        <w:rPr>
          <w:rFonts w:ascii="Times New Roman" w:hAnsi="Times New Roman" w:cs="Times New Roman"/>
          <w:sz w:val="24"/>
          <w:szCs w:val="24"/>
        </w:rPr>
        <w:t xml:space="preserve">prijedlog </w:t>
      </w:r>
      <w:r w:rsidR="00C87C10">
        <w:rPr>
          <w:rFonts w:ascii="Times New Roman" w:hAnsi="Times New Roman" w:cs="Times New Roman"/>
          <w:sz w:val="24"/>
          <w:szCs w:val="24"/>
        </w:rPr>
        <w:t>n</w:t>
      </w:r>
      <w:r w:rsidR="003E0D9F" w:rsidRPr="003E0D9F">
        <w:rPr>
          <w:rFonts w:ascii="Times New Roman" w:hAnsi="Times New Roman" w:cs="Times New Roman"/>
          <w:sz w:val="24"/>
          <w:szCs w:val="24"/>
        </w:rPr>
        <w:t>ovog cjenika</w:t>
      </w:r>
      <w:r w:rsidR="000D0E44">
        <w:rPr>
          <w:rFonts w:ascii="Times New Roman" w:hAnsi="Times New Roman" w:cs="Times New Roman"/>
          <w:sz w:val="24"/>
          <w:szCs w:val="24"/>
        </w:rPr>
        <w:t xml:space="preserve"> javne usluge sakupljanja komunalnog otpada. </w:t>
      </w:r>
    </w:p>
    <w:p w14:paraId="0BCB974A" w14:textId="77777777" w:rsidR="00712AC9" w:rsidRDefault="00C87C10" w:rsidP="00712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obrazloženju </w:t>
      </w:r>
      <w:r w:rsidR="00712AC9">
        <w:rPr>
          <w:rFonts w:ascii="Times New Roman" w:hAnsi="Times New Roman" w:cs="Times New Roman"/>
          <w:sz w:val="24"/>
          <w:szCs w:val="24"/>
        </w:rPr>
        <w:t xml:space="preserve">„novog“ </w:t>
      </w:r>
      <w:r>
        <w:rPr>
          <w:rFonts w:ascii="Times New Roman" w:hAnsi="Times New Roman" w:cs="Times New Roman"/>
          <w:sz w:val="24"/>
          <w:szCs w:val="24"/>
        </w:rPr>
        <w:t xml:space="preserve">Cjenika </w:t>
      </w:r>
      <w:r w:rsidR="00712AC9">
        <w:rPr>
          <w:rFonts w:ascii="Times New Roman" w:hAnsi="Times New Roman" w:cs="Times New Roman"/>
          <w:sz w:val="24"/>
          <w:szCs w:val="24"/>
        </w:rPr>
        <w:t>navode se sljedeći razlozi povećanja cijena:</w:t>
      </w:r>
    </w:p>
    <w:p w14:paraId="7672481F" w14:textId="03FC8BDA" w:rsidR="00712AC9" w:rsidRPr="00712AC9" w:rsidRDefault="00712AC9" w:rsidP="00712AC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2AC9">
        <w:rPr>
          <w:rFonts w:ascii="Times New Roman" w:hAnsi="Times New Roman" w:cs="Times New Roman"/>
          <w:i/>
          <w:iCs/>
          <w:sz w:val="24"/>
          <w:szCs w:val="24"/>
        </w:rPr>
        <w:t>„1. Poskupljenje odlaganja miješanog komunalnog otpada – porast cijene odlaganja miješanog komunalnog otpada od 2022. godine iznosi 97%, a rast cijene neobrađenog glomaznog otpada iznosi 46%</w:t>
      </w:r>
    </w:p>
    <w:p w14:paraId="28C33647" w14:textId="3C66F2B5" w:rsidR="00712AC9" w:rsidRPr="00712AC9" w:rsidRDefault="00712AC9" w:rsidP="00712AC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2AC9">
        <w:rPr>
          <w:rFonts w:ascii="Times New Roman" w:hAnsi="Times New Roman" w:cs="Times New Roman"/>
          <w:i/>
          <w:iCs/>
          <w:sz w:val="24"/>
          <w:szCs w:val="24"/>
        </w:rPr>
        <w:t>2. Poskupljenje preuzimanja korisnog otpada – porast cijene preuzimanja plastike od 143%, preuzimanja tekstila od 121%, preuzimanja staklene ambalaže 88%, preuzimanja biootpada od 51%</w:t>
      </w:r>
    </w:p>
    <w:p w14:paraId="66C8A78B" w14:textId="58C31519" w:rsidR="00712AC9" w:rsidRPr="00712AC9" w:rsidRDefault="00712AC9" w:rsidP="00712AC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2AC9">
        <w:rPr>
          <w:rFonts w:ascii="Times New Roman" w:hAnsi="Times New Roman" w:cs="Times New Roman"/>
          <w:i/>
          <w:iCs/>
          <w:sz w:val="24"/>
          <w:szCs w:val="24"/>
        </w:rPr>
        <w:t xml:space="preserve">3. Rast cijene korisnog otpada – preuzimanje </w:t>
      </w:r>
      <w:proofErr w:type="spellStart"/>
      <w:r w:rsidRPr="00712AC9">
        <w:rPr>
          <w:rFonts w:ascii="Times New Roman" w:hAnsi="Times New Roman" w:cs="Times New Roman"/>
          <w:i/>
          <w:iCs/>
          <w:sz w:val="24"/>
          <w:szCs w:val="24"/>
        </w:rPr>
        <w:t>elektrootpada</w:t>
      </w:r>
      <w:proofErr w:type="spellEnd"/>
      <w:r w:rsidRPr="00712AC9">
        <w:rPr>
          <w:rFonts w:ascii="Times New Roman" w:hAnsi="Times New Roman" w:cs="Times New Roman"/>
          <w:i/>
          <w:iCs/>
          <w:sz w:val="24"/>
          <w:szCs w:val="24"/>
        </w:rPr>
        <w:t xml:space="preserve"> – mala oprema bilo je besplatno, a sada iznosi 1,50 </w:t>
      </w:r>
      <w:proofErr w:type="spellStart"/>
      <w:r w:rsidRPr="00712AC9">
        <w:rPr>
          <w:rFonts w:ascii="Times New Roman" w:hAnsi="Times New Roman" w:cs="Times New Roman"/>
          <w:i/>
          <w:iCs/>
          <w:sz w:val="24"/>
          <w:szCs w:val="24"/>
        </w:rPr>
        <w:t>eur</w:t>
      </w:r>
      <w:proofErr w:type="spellEnd"/>
      <w:r w:rsidRPr="00712AC9">
        <w:rPr>
          <w:rFonts w:ascii="Times New Roman" w:hAnsi="Times New Roman" w:cs="Times New Roman"/>
          <w:i/>
          <w:iCs/>
          <w:sz w:val="24"/>
          <w:szCs w:val="24"/>
        </w:rPr>
        <w:t>/kg</w:t>
      </w:r>
    </w:p>
    <w:p w14:paraId="1E6205B1" w14:textId="0933CC02" w:rsidR="00712AC9" w:rsidRDefault="00712AC9" w:rsidP="00712AC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2AC9">
        <w:rPr>
          <w:rFonts w:ascii="Times New Roman" w:hAnsi="Times New Roman" w:cs="Times New Roman"/>
          <w:i/>
          <w:iCs/>
          <w:sz w:val="24"/>
          <w:szCs w:val="24"/>
        </w:rPr>
        <w:t>4. Rast količina otpada – količine korisnog otpada i glomaznog otpada koji treba zbrinuti ukupno rastu, a time rastu i troškovi davatelja usluge.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2326104A" w14:textId="34E466EE" w:rsidR="00712AC9" w:rsidRDefault="00712AC9" w:rsidP="00712AC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300A1A" w14:textId="0D09C5E1" w:rsidR="003F25F7" w:rsidRDefault="003F25F7" w:rsidP="003E0D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TRENUTNO VAŽEĆI CJENIK: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733"/>
        <w:gridCol w:w="1503"/>
        <w:gridCol w:w="1503"/>
        <w:gridCol w:w="1503"/>
        <w:gridCol w:w="1503"/>
      </w:tblGrid>
      <w:tr w:rsidR="003F25F7" w14:paraId="3E190D88" w14:textId="77777777" w:rsidTr="003F25F7">
        <w:trPr>
          <w:trHeight w:val="966"/>
        </w:trPr>
        <w:tc>
          <w:tcPr>
            <w:tcW w:w="1271" w:type="dxa"/>
            <w:shd w:val="clear" w:color="auto" w:fill="B4C6E7" w:themeFill="accent1" w:themeFillTint="66"/>
          </w:tcPr>
          <w:p w14:paraId="2BE1E1F7" w14:textId="0AB6ECD3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Ugovoreni spremnik</w:t>
            </w:r>
          </w:p>
        </w:tc>
        <w:tc>
          <w:tcPr>
            <w:tcW w:w="1733" w:type="dxa"/>
            <w:shd w:val="clear" w:color="auto" w:fill="B4C6E7" w:themeFill="accent1" w:themeFillTint="66"/>
          </w:tcPr>
          <w:p w14:paraId="09129C2B" w14:textId="77777777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obvezne minimalne javne usluge (fiksni dio)</w:t>
            </w:r>
          </w:p>
          <w:p w14:paraId="13A68FC8" w14:textId="341C428A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B4C6E7" w:themeFill="accent1" w:themeFillTint="66"/>
          </w:tcPr>
          <w:p w14:paraId="77E6B755" w14:textId="49B62FFA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Umanjenje cijene obvezne minimalne j. usluge (Popust)</w:t>
            </w:r>
          </w:p>
        </w:tc>
        <w:tc>
          <w:tcPr>
            <w:tcW w:w="1503" w:type="dxa"/>
            <w:shd w:val="clear" w:color="auto" w:fill="B4C6E7" w:themeFill="accent1" w:themeFillTint="66"/>
          </w:tcPr>
          <w:p w14:paraId="69142340" w14:textId="64FC2F1E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obvezne minimalne j. usluge s popustom</w:t>
            </w:r>
          </w:p>
        </w:tc>
        <w:tc>
          <w:tcPr>
            <w:tcW w:w="1503" w:type="dxa"/>
            <w:shd w:val="clear" w:color="auto" w:fill="B4C6E7" w:themeFill="accent1" w:themeFillTint="66"/>
          </w:tcPr>
          <w:p w14:paraId="44993354" w14:textId="6F4980E6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 (13%)</w:t>
            </w:r>
          </w:p>
        </w:tc>
        <w:tc>
          <w:tcPr>
            <w:tcW w:w="1503" w:type="dxa"/>
            <w:shd w:val="clear" w:color="auto" w:fill="B4C6E7" w:themeFill="accent1" w:themeFillTint="66"/>
          </w:tcPr>
          <w:p w14:paraId="4452F8A1" w14:textId="44434D60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s PDV-om</w:t>
            </w:r>
          </w:p>
        </w:tc>
      </w:tr>
      <w:tr w:rsidR="003F25F7" w14:paraId="08BB5F4C" w14:textId="77777777" w:rsidTr="003F25F7">
        <w:tc>
          <w:tcPr>
            <w:tcW w:w="1271" w:type="dxa"/>
          </w:tcPr>
          <w:p w14:paraId="6228FA76" w14:textId="642C6CF8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60l</w:t>
            </w:r>
          </w:p>
        </w:tc>
        <w:tc>
          <w:tcPr>
            <w:tcW w:w="1733" w:type="dxa"/>
          </w:tcPr>
          <w:p w14:paraId="591D7BD3" w14:textId="0858D9D3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 EUR</w:t>
            </w:r>
          </w:p>
        </w:tc>
        <w:tc>
          <w:tcPr>
            <w:tcW w:w="1503" w:type="dxa"/>
          </w:tcPr>
          <w:p w14:paraId="5B242A43" w14:textId="1F866F14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13,71 EUR</w:t>
            </w:r>
          </w:p>
        </w:tc>
        <w:tc>
          <w:tcPr>
            <w:tcW w:w="1503" w:type="dxa"/>
          </w:tcPr>
          <w:p w14:paraId="157639AA" w14:textId="4A21BEF6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 EUR</w:t>
            </w:r>
          </w:p>
        </w:tc>
        <w:tc>
          <w:tcPr>
            <w:tcW w:w="1503" w:type="dxa"/>
          </w:tcPr>
          <w:p w14:paraId="738EE2C1" w14:textId="5B7E7615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 EUR</w:t>
            </w:r>
          </w:p>
        </w:tc>
        <w:tc>
          <w:tcPr>
            <w:tcW w:w="1503" w:type="dxa"/>
          </w:tcPr>
          <w:p w14:paraId="4B9E0890" w14:textId="5A957379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 EUR</w:t>
            </w:r>
          </w:p>
        </w:tc>
      </w:tr>
      <w:tr w:rsidR="003F25F7" w14:paraId="61FD5336" w14:textId="77777777" w:rsidTr="003F25F7">
        <w:trPr>
          <w:trHeight w:val="289"/>
        </w:trPr>
        <w:tc>
          <w:tcPr>
            <w:tcW w:w="1271" w:type="dxa"/>
          </w:tcPr>
          <w:p w14:paraId="78DCB04C" w14:textId="661305F2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120l</w:t>
            </w:r>
          </w:p>
        </w:tc>
        <w:tc>
          <w:tcPr>
            <w:tcW w:w="1733" w:type="dxa"/>
          </w:tcPr>
          <w:p w14:paraId="45643E28" w14:textId="134888ED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 EUR</w:t>
            </w:r>
          </w:p>
        </w:tc>
        <w:tc>
          <w:tcPr>
            <w:tcW w:w="1503" w:type="dxa"/>
          </w:tcPr>
          <w:p w14:paraId="31B169C3" w14:textId="1775686E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8,16 EUR</w:t>
            </w:r>
          </w:p>
        </w:tc>
        <w:tc>
          <w:tcPr>
            <w:tcW w:w="1503" w:type="dxa"/>
          </w:tcPr>
          <w:p w14:paraId="7E332086" w14:textId="3FB5ED89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8,16 EUR</w:t>
            </w:r>
          </w:p>
        </w:tc>
        <w:tc>
          <w:tcPr>
            <w:tcW w:w="1503" w:type="dxa"/>
          </w:tcPr>
          <w:p w14:paraId="0A73A7D9" w14:textId="10FCAA8F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 EUR</w:t>
            </w:r>
          </w:p>
        </w:tc>
        <w:tc>
          <w:tcPr>
            <w:tcW w:w="1503" w:type="dxa"/>
          </w:tcPr>
          <w:p w14:paraId="11FAEA5B" w14:textId="54E0B042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9,22 EUR</w:t>
            </w:r>
          </w:p>
        </w:tc>
      </w:tr>
      <w:tr w:rsidR="003F25F7" w14:paraId="1B7FE540" w14:textId="77777777" w:rsidTr="003F25F7">
        <w:tc>
          <w:tcPr>
            <w:tcW w:w="1271" w:type="dxa"/>
          </w:tcPr>
          <w:p w14:paraId="7FEACD19" w14:textId="0D054009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240l</w:t>
            </w:r>
          </w:p>
        </w:tc>
        <w:tc>
          <w:tcPr>
            <w:tcW w:w="1733" w:type="dxa"/>
          </w:tcPr>
          <w:p w14:paraId="6DCB429F" w14:textId="4CFD72A2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 EUR</w:t>
            </w:r>
          </w:p>
        </w:tc>
        <w:tc>
          <w:tcPr>
            <w:tcW w:w="1503" w:type="dxa"/>
          </w:tcPr>
          <w:p w14:paraId="29C7C86C" w14:textId="7A8E7685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 EUR</w:t>
            </w:r>
          </w:p>
        </w:tc>
        <w:tc>
          <w:tcPr>
            <w:tcW w:w="1503" w:type="dxa"/>
          </w:tcPr>
          <w:p w14:paraId="7060980B" w14:textId="1201F54A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 EUR</w:t>
            </w:r>
          </w:p>
        </w:tc>
        <w:tc>
          <w:tcPr>
            <w:tcW w:w="1503" w:type="dxa"/>
          </w:tcPr>
          <w:p w14:paraId="44B5E2C5" w14:textId="3B75337B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 EUR</w:t>
            </w:r>
          </w:p>
        </w:tc>
        <w:tc>
          <w:tcPr>
            <w:tcW w:w="1503" w:type="dxa"/>
          </w:tcPr>
          <w:p w14:paraId="10C97450" w14:textId="29D9B0F6" w:rsidR="003F25F7" w:rsidRDefault="003F25F7" w:rsidP="003F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18,44 EUR</w:t>
            </w:r>
          </w:p>
        </w:tc>
      </w:tr>
    </w:tbl>
    <w:p w14:paraId="227C4359" w14:textId="143073C5" w:rsidR="0048508E" w:rsidRDefault="0048508E" w:rsidP="003E0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D5F627" w14:textId="285108BE" w:rsidR="0048508E" w:rsidRDefault="0048508E" w:rsidP="003E0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91AF1" w14:textId="6DFC67EC" w:rsidR="0048508E" w:rsidRDefault="003F25F7" w:rsidP="003E0D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Pr="003F25F7">
        <w:rPr>
          <w:rFonts w:ascii="Times New Roman" w:hAnsi="Times New Roman" w:cs="Times New Roman"/>
          <w:b/>
          <w:bCs/>
          <w:sz w:val="24"/>
          <w:szCs w:val="24"/>
        </w:rPr>
        <w:t xml:space="preserve"> NOVOG</w:t>
      </w:r>
      <w:r>
        <w:rPr>
          <w:rFonts w:ascii="Times New Roman" w:hAnsi="Times New Roman" w:cs="Times New Roman"/>
          <w:sz w:val="24"/>
          <w:szCs w:val="24"/>
        </w:rPr>
        <w:t xml:space="preserve"> CJENIKA: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733"/>
        <w:gridCol w:w="1503"/>
        <w:gridCol w:w="1503"/>
        <w:gridCol w:w="1503"/>
        <w:gridCol w:w="1503"/>
      </w:tblGrid>
      <w:tr w:rsidR="003F25F7" w14:paraId="309A0FEA" w14:textId="77777777" w:rsidTr="003F25F7">
        <w:trPr>
          <w:trHeight w:val="966"/>
        </w:trPr>
        <w:tc>
          <w:tcPr>
            <w:tcW w:w="1271" w:type="dxa"/>
            <w:shd w:val="clear" w:color="auto" w:fill="F7CAAC" w:themeFill="accent2" w:themeFillTint="66"/>
          </w:tcPr>
          <w:p w14:paraId="3607AE17" w14:textId="77777777" w:rsidR="003F25F7" w:rsidRDefault="003F25F7" w:rsidP="001C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Ugovoreni spremnik</w:t>
            </w:r>
          </w:p>
        </w:tc>
        <w:tc>
          <w:tcPr>
            <w:tcW w:w="1733" w:type="dxa"/>
            <w:shd w:val="clear" w:color="auto" w:fill="F7CAAC" w:themeFill="accent2" w:themeFillTint="66"/>
          </w:tcPr>
          <w:p w14:paraId="5FAE7AC6" w14:textId="77777777" w:rsidR="003F25F7" w:rsidRDefault="003F25F7" w:rsidP="001C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obvezne minimalne javne usluge (fiksni dio)</w:t>
            </w:r>
          </w:p>
          <w:p w14:paraId="43A8F6A4" w14:textId="77777777" w:rsidR="003F25F7" w:rsidRDefault="003F25F7" w:rsidP="001C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7CAAC" w:themeFill="accent2" w:themeFillTint="66"/>
          </w:tcPr>
          <w:p w14:paraId="440ABCF5" w14:textId="77777777" w:rsidR="003F25F7" w:rsidRDefault="003F25F7" w:rsidP="001C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Umanjenje cijene obvezne minimalne j. usluge (Popust)</w:t>
            </w:r>
          </w:p>
        </w:tc>
        <w:tc>
          <w:tcPr>
            <w:tcW w:w="1503" w:type="dxa"/>
            <w:shd w:val="clear" w:color="auto" w:fill="F7CAAC" w:themeFill="accent2" w:themeFillTint="66"/>
          </w:tcPr>
          <w:p w14:paraId="6AFFD280" w14:textId="77777777" w:rsidR="003F25F7" w:rsidRDefault="003F25F7" w:rsidP="001C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obvezne minimalne j. usluge s popustom</w:t>
            </w:r>
          </w:p>
        </w:tc>
        <w:tc>
          <w:tcPr>
            <w:tcW w:w="1503" w:type="dxa"/>
            <w:shd w:val="clear" w:color="auto" w:fill="F7CAAC" w:themeFill="accent2" w:themeFillTint="66"/>
          </w:tcPr>
          <w:p w14:paraId="733B6DFC" w14:textId="77777777" w:rsidR="003F25F7" w:rsidRDefault="003F25F7" w:rsidP="001C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 (13%)</w:t>
            </w:r>
          </w:p>
        </w:tc>
        <w:tc>
          <w:tcPr>
            <w:tcW w:w="1503" w:type="dxa"/>
            <w:shd w:val="clear" w:color="auto" w:fill="F7CAAC" w:themeFill="accent2" w:themeFillTint="66"/>
          </w:tcPr>
          <w:p w14:paraId="49F7558E" w14:textId="77777777" w:rsidR="003F25F7" w:rsidRDefault="003F25F7" w:rsidP="001C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s PDV-om</w:t>
            </w:r>
          </w:p>
        </w:tc>
      </w:tr>
      <w:tr w:rsidR="003F25F7" w14:paraId="4FD79981" w14:textId="77777777" w:rsidTr="001C0D51">
        <w:tc>
          <w:tcPr>
            <w:tcW w:w="1271" w:type="dxa"/>
          </w:tcPr>
          <w:p w14:paraId="216149FE" w14:textId="77777777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60l</w:t>
            </w:r>
          </w:p>
        </w:tc>
        <w:tc>
          <w:tcPr>
            <w:tcW w:w="1733" w:type="dxa"/>
          </w:tcPr>
          <w:p w14:paraId="2C6061C7" w14:textId="3723E8FC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15,13 EUR</w:t>
            </w:r>
          </w:p>
        </w:tc>
        <w:tc>
          <w:tcPr>
            <w:tcW w:w="1503" w:type="dxa"/>
          </w:tcPr>
          <w:p w14:paraId="0893D43B" w14:textId="1809AA86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9,83 EUR</w:t>
            </w:r>
          </w:p>
        </w:tc>
        <w:tc>
          <w:tcPr>
            <w:tcW w:w="1503" w:type="dxa"/>
          </w:tcPr>
          <w:p w14:paraId="2A41931B" w14:textId="058011A0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5,30 EUR</w:t>
            </w:r>
          </w:p>
        </w:tc>
        <w:tc>
          <w:tcPr>
            <w:tcW w:w="1503" w:type="dxa"/>
          </w:tcPr>
          <w:p w14:paraId="30B54B13" w14:textId="35F6E7B2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0,69 EUR</w:t>
            </w:r>
          </w:p>
        </w:tc>
        <w:tc>
          <w:tcPr>
            <w:tcW w:w="1503" w:type="dxa"/>
          </w:tcPr>
          <w:p w14:paraId="360DF0B1" w14:textId="2F98794B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5,99 EUR</w:t>
            </w:r>
          </w:p>
        </w:tc>
      </w:tr>
      <w:tr w:rsidR="003F25F7" w14:paraId="68C18BBF" w14:textId="77777777" w:rsidTr="001C0D51">
        <w:trPr>
          <w:trHeight w:val="289"/>
        </w:trPr>
        <w:tc>
          <w:tcPr>
            <w:tcW w:w="1271" w:type="dxa"/>
          </w:tcPr>
          <w:p w14:paraId="1D28D696" w14:textId="77777777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120l</w:t>
            </w:r>
          </w:p>
        </w:tc>
        <w:tc>
          <w:tcPr>
            <w:tcW w:w="1733" w:type="dxa"/>
          </w:tcPr>
          <w:p w14:paraId="42BD0179" w14:textId="61A28289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15,13 EUR</w:t>
            </w:r>
          </w:p>
        </w:tc>
        <w:tc>
          <w:tcPr>
            <w:tcW w:w="1503" w:type="dxa"/>
          </w:tcPr>
          <w:p w14:paraId="67EE55A6" w14:textId="43D320A6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2,27 EUR</w:t>
            </w:r>
          </w:p>
        </w:tc>
        <w:tc>
          <w:tcPr>
            <w:tcW w:w="1503" w:type="dxa"/>
          </w:tcPr>
          <w:p w14:paraId="3D58A137" w14:textId="3C7A2D09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12,86 EUR</w:t>
            </w:r>
          </w:p>
        </w:tc>
        <w:tc>
          <w:tcPr>
            <w:tcW w:w="1503" w:type="dxa"/>
          </w:tcPr>
          <w:p w14:paraId="0C2D81A4" w14:textId="38B96FC9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1,67 EUR</w:t>
            </w:r>
          </w:p>
        </w:tc>
        <w:tc>
          <w:tcPr>
            <w:tcW w:w="1503" w:type="dxa"/>
          </w:tcPr>
          <w:p w14:paraId="48D32F11" w14:textId="421DB41A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14,53 EUR</w:t>
            </w:r>
          </w:p>
        </w:tc>
      </w:tr>
      <w:tr w:rsidR="003F25F7" w14:paraId="201495A9" w14:textId="77777777" w:rsidTr="001C0D51">
        <w:tc>
          <w:tcPr>
            <w:tcW w:w="1271" w:type="dxa"/>
          </w:tcPr>
          <w:p w14:paraId="641AFFCB" w14:textId="77777777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240l</w:t>
            </w:r>
          </w:p>
        </w:tc>
        <w:tc>
          <w:tcPr>
            <w:tcW w:w="1733" w:type="dxa"/>
          </w:tcPr>
          <w:p w14:paraId="7AD3EDAD" w14:textId="3276BA2E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15,13 EUR</w:t>
            </w:r>
          </w:p>
        </w:tc>
        <w:tc>
          <w:tcPr>
            <w:tcW w:w="1503" w:type="dxa"/>
          </w:tcPr>
          <w:p w14:paraId="2F520B5F" w14:textId="1A4202B2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0,00 EUR</w:t>
            </w:r>
          </w:p>
        </w:tc>
        <w:tc>
          <w:tcPr>
            <w:tcW w:w="1503" w:type="dxa"/>
          </w:tcPr>
          <w:p w14:paraId="798B095C" w14:textId="08EE50CC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15,13 EUR</w:t>
            </w:r>
          </w:p>
        </w:tc>
        <w:tc>
          <w:tcPr>
            <w:tcW w:w="1503" w:type="dxa"/>
          </w:tcPr>
          <w:p w14:paraId="65F3040F" w14:textId="0414256D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1,97 EUR</w:t>
            </w:r>
          </w:p>
        </w:tc>
        <w:tc>
          <w:tcPr>
            <w:tcW w:w="1503" w:type="dxa"/>
          </w:tcPr>
          <w:p w14:paraId="36EF942F" w14:textId="16CCB829" w:rsidR="003F25F7" w:rsidRPr="003F25F7" w:rsidRDefault="003F25F7" w:rsidP="003F25F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25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17,10 EUR</w:t>
            </w:r>
          </w:p>
        </w:tc>
      </w:tr>
    </w:tbl>
    <w:p w14:paraId="072BCA97" w14:textId="77777777" w:rsidR="003F25F7" w:rsidRDefault="003F25F7" w:rsidP="003E0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FB7F8" w14:textId="56419389" w:rsidR="0048508E" w:rsidRDefault="0048508E" w:rsidP="003E0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5E515" w14:textId="5C8703B6" w:rsidR="0048508E" w:rsidRDefault="003F25F7" w:rsidP="003E0D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TRENUTNO VAŽEĆI CJENIK:</w:t>
      </w:r>
    </w:p>
    <w:p w14:paraId="42A652D4" w14:textId="77777777" w:rsidR="003F25F7" w:rsidRDefault="003F25F7" w:rsidP="003E0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038C1" w14:textId="7E310567" w:rsidR="0048508E" w:rsidRDefault="003F25F7" w:rsidP="003E0D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C721D8" wp14:editId="008ED985">
            <wp:extent cx="5701818" cy="252412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507" cy="252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899CF" w14:textId="0A616BCD" w:rsidR="0048508E" w:rsidRDefault="0048508E" w:rsidP="003E0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714388" w14:textId="52388AC0" w:rsidR="0048508E" w:rsidRDefault="0048508E" w:rsidP="003E0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6787B2" w14:textId="17C4FCF7" w:rsidR="0048508E" w:rsidRDefault="003F25F7" w:rsidP="003E0D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 CJENIK:</w:t>
      </w:r>
    </w:p>
    <w:p w14:paraId="7B295569" w14:textId="7E21BD4D" w:rsidR="003F25F7" w:rsidRDefault="003F25F7" w:rsidP="003E0D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9EF4DA" wp14:editId="567B2A4A">
            <wp:extent cx="5731510" cy="2635885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8392B" w14:textId="0C660CC0" w:rsidR="00C40BAB" w:rsidRDefault="00C40BAB" w:rsidP="003E0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03EB68" w14:textId="04FD441F" w:rsidR="00C40BAB" w:rsidRPr="003E0D9F" w:rsidRDefault="00C40BAB" w:rsidP="003E0D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je Vijeće suglasno s prijedlogom novog Cjenika, predlaže se donošenje ove Odluke. </w:t>
      </w:r>
    </w:p>
    <w:sectPr w:rsidR="00C40BAB" w:rsidRPr="003E0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1D6"/>
    <w:multiLevelType w:val="hybridMultilevel"/>
    <w:tmpl w:val="D01C615C"/>
    <w:lvl w:ilvl="0" w:tplc="7FDEEF84">
      <w:numFmt w:val="bullet"/>
      <w:lvlText w:val="-"/>
      <w:lvlJc w:val="left"/>
      <w:pPr>
        <w:ind w:left="1290" w:hanging="93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7639"/>
    <w:multiLevelType w:val="hybridMultilevel"/>
    <w:tmpl w:val="65F628DA"/>
    <w:lvl w:ilvl="0" w:tplc="7FDEEF84">
      <w:numFmt w:val="bullet"/>
      <w:lvlText w:val="-"/>
      <w:lvlJc w:val="left"/>
      <w:pPr>
        <w:ind w:left="1290" w:hanging="93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1F6B"/>
    <w:multiLevelType w:val="hybridMultilevel"/>
    <w:tmpl w:val="E4E237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AF47DB"/>
    <w:multiLevelType w:val="hybridMultilevel"/>
    <w:tmpl w:val="B290F50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0B0784"/>
    <w:multiLevelType w:val="hybridMultilevel"/>
    <w:tmpl w:val="EC2CF750"/>
    <w:lvl w:ilvl="0" w:tplc="7FDEEF84">
      <w:numFmt w:val="bullet"/>
      <w:lvlText w:val="-"/>
      <w:lvlJc w:val="left"/>
      <w:pPr>
        <w:ind w:left="1290" w:hanging="93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2E9D"/>
    <w:multiLevelType w:val="hybridMultilevel"/>
    <w:tmpl w:val="EC24D1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34"/>
    <w:rsid w:val="00047C18"/>
    <w:rsid w:val="000B1339"/>
    <w:rsid w:val="000B38E0"/>
    <w:rsid w:val="000C75FD"/>
    <w:rsid w:val="000D0E44"/>
    <w:rsid w:val="0019324B"/>
    <w:rsid w:val="001A56FE"/>
    <w:rsid w:val="00266434"/>
    <w:rsid w:val="00312A8D"/>
    <w:rsid w:val="0031640D"/>
    <w:rsid w:val="00345993"/>
    <w:rsid w:val="00367731"/>
    <w:rsid w:val="003704CA"/>
    <w:rsid w:val="003E0D9F"/>
    <w:rsid w:val="003F25F7"/>
    <w:rsid w:val="0048508E"/>
    <w:rsid w:val="0053073A"/>
    <w:rsid w:val="005C69DF"/>
    <w:rsid w:val="00652FC6"/>
    <w:rsid w:val="00662709"/>
    <w:rsid w:val="00663C5F"/>
    <w:rsid w:val="00712AC9"/>
    <w:rsid w:val="00720230"/>
    <w:rsid w:val="00720AC4"/>
    <w:rsid w:val="007743AD"/>
    <w:rsid w:val="007D754E"/>
    <w:rsid w:val="008263D9"/>
    <w:rsid w:val="0085177B"/>
    <w:rsid w:val="008943B2"/>
    <w:rsid w:val="008C3533"/>
    <w:rsid w:val="009F05A5"/>
    <w:rsid w:val="00A0556D"/>
    <w:rsid w:val="00A96A9B"/>
    <w:rsid w:val="00AB4BF5"/>
    <w:rsid w:val="00B461FD"/>
    <w:rsid w:val="00B664A5"/>
    <w:rsid w:val="00BB5293"/>
    <w:rsid w:val="00BD5E50"/>
    <w:rsid w:val="00BE0503"/>
    <w:rsid w:val="00C100A3"/>
    <w:rsid w:val="00C12A87"/>
    <w:rsid w:val="00C31906"/>
    <w:rsid w:val="00C405FA"/>
    <w:rsid w:val="00C40BAB"/>
    <w:rsid w:val="00C71526"/>
    <w:rsid w:val="00C858E3"/>
    <w:rsid w:val="00C87C10"/>
    <w:rsid w:val="00D31D3E"/>
    <w:rsid w:val="00D60821"/>
    <w:rsid w:val="00D87A90"/>
    <w:rsid w:val="00E73F98"/>
    <w:rsid w:val="00E83ADD"/>
    <w:rsid w:val="00FB0EED"/>
    <w:rsid w:val="00F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B8F65"/>
  <w15:chartTrackingRefBased/>
  <w15:docId w15:val="{7D2DF03E-7F93-4C59-9F24-7B10A274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F0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7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3491</Characters>
  <Application>Microsoft Office Word</Application>
  <DocSecurity>0</DocSecurity>
  <Lines>205</Lines>
  <Paragraphs>111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4</cp:revision>
  <cp:lastPrinted>2024-11-26T09:45:00Z</cp:lastPrinted>
  <dcterms:created xsi:type="dcterms:W3CDTF">2025-10-20T10:28:00Z</dcterms:created>
  <dcterms:modified xsi:type="dcterms:W3CDTF">2025-10-20T10:41:00Z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fd78732b-ad9e-4bb5-91e3-47047cc1e757</vt:lpwstr>
  </property>
</Properties>
</file>