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A067" w14:textId="77777777" w:rsidR="00DE2483" w:rsidRDefault="00D0210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150AE228" wp14:editId="5D92E748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14C93B7B" w14:textId="77777777" w:rsidR="00DE2483" w:rsidRDefault="00DE2483">
      <w:pPr>
        <w:spacing w:after="0" w:line="240" w:lineRule="auto"/>
        <w:rPr>
          <w:rFonts w:ascii="Times New Roman" w:hAnsi="Times New Roman"/>
          <w:b/>
        </w:rPr>
      </w:pPr>
    </w:p>
    <w:p w14:paraId="06FB952C" w14:textId="77777777" w:rsidR="00DE2483" w:rsidRDefault="00D0210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7C966CA5" w14:textId="77777777" w:rsidR="00DE2483" w:rsidRDefault="00D0210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VARAŽDINSKA ŽUPANIJA</w:t>
      </w:r>
    </w:p>
    <w:p w14:paraId="31D2EC38" w14:textId="77777777" w:rsidR="00DE2483" w:rsidRDefault="00D0210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Sveti Đurđ</w:t>
      </w:r>
    </w:p>
    <w:p w14:paraId="03BCDC5E" w14:textId="77777777" w:rsidR="00DE2483" w:rsidRDefault="00D0210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Općinsko vijeće</w:t>
      </w:r>
    </w:p>
    <w:p w14:paraId="7F5EA237" w14:textId="77777777" w:rsidR="00DE2483" w:rsidRDefault="00DE248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C820E4A" w14:textId="77777777" w:rsidR="00DE2483" w:rsidRDefault="00D0210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363-02/26-01/1</w:t>
      </w:r>
    </w:p>
    <w:p w14:paraId="546B25E4" w14:textId="77777777" w:rsidR="00DE2483" w:rsidRDefault="00D0210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2186-21-02-26-1</w:t>
      </w:r>
    </w:p>
    <w:p w14:paraId="2D998328" w14:textId="77777777" w:rsidR="00DE2483" w:rsidRDefault="00D02109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Sveti </w:t>
      </w:r>
      <w:proofErr w:type="spellStart"/>
      <w:r>
        <w:rPr>
          <w:rFonts w:ascii="Times New Roman" w:hAnsi="Times New Roman"/>
          <w:sz w:val="24"/>
        </w:rPr>
        <w:t>Đurđ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16. ožujka </w:t>
      </w:r>
      <w:r>
        <w:rPr>
          <w:rFonts w:ascii="Times New Roman" w:hAnsi="Times New Roman"/>
          <w:sz w:val="24"/>
        </w:rPr>
        <w:t>2026.</w:t>
      </w:r>
    </w:p>
    <w:p w14:paraId="75495B83" w14:textId="77777777" w:rsidR="00DE2483" w:rsidRDefault="00D02109">
      <w:pPr>
        <w:spacing w:before="272" w:after="0" w:line="288" w:lineRule="auto"/>
        <w:ind w:left="9" w:firstLine="70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Na temelju članka 35. Zakona o lokalnoj i područnoj (regionalnoj) samoupravi  („Narodne novine“ broj 33/01., 60/01., 129/05., 36/09., 36/09., 109/07., 125/08., 150/11.,  144/12., 123/17., 98/19., 144/20.), članka 26. stavka 2., članka 33., 34., 44. i 48. s</w:t>
      </w:r>
      <w:r>
        <w:rPr>
          <w:rFonts w:ascii="Times New Roman" w:hAnsi="Times New Roman"/>
          <w:color w:val="000000"/>
          <w:sz w:val="24"/>
        </w:rPr>
        <w:t xml:space="preserve">tavka 2.  Zakona o komunalnom gospodarstvu ("Narodne novine" br. 68/18., 110/18., 32/20., 145/24.), i  članka 22. Statuta Općine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 („Službeni vjesnik Varaždinske županije“ broj 30/21. i  18/23.), Općinsko vijeće Općine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 na 6. sjednici od</w:t>
      </w:r>
      <w:r>
        <w:rPr>
          <w:rFonts w:ascii="Times New Roman" w:hAnsi="Times New Roman"/>
          <w:color w:val="000000"/>
          <w:sz w:val="24"/>
        </w:rPr>
        <w:t xml:space="preserve">ržanoj 16.3.2026. godine donosi  sljedeću  </w:t>
      </w:r>
    </w:p>
    <w:p w14:paraId="1A48A375" w14:textId="77777777" w:rsidR="00DE2483" w:rsidRDefault="00D02109">
      <w:pPr>
        <w:spacing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2"/>
        </w:rPr>
        <w:t xml:space="preserve">O D L U K U </w:t>
      </w:r>
    </w:p>
    <w:p w14:paraId="6FB38483" w14:textId="77777777" w:rsidR="00DE2483" w:rsidRDefault="00D02109">
      <w:pPr>
        <w:spacing w:before="2" w:after="0" w:line="28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o izmjenama i dopunama  </w:t>
      </w:r>
    </w:p>
    <w:p w14:paraId="54EF7A98" w14:textId="77777777" w:rsidR="00DE2483" w:rsidRDefault="00D02109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Odluke o komunalnim djelatnostima na području Općine Sveti </w:t>
      </w:r>
      <w:proofErr w:type="spellStart"/>
      <w:r>
        <w:rPr>
          <w:rFonts w:ascii="Times New Roman" w:hAnsi="Times New Roman"/>
          <w:b/>
          <w:color w:val="000000"/>
          <w:sz w:val="24"/>
        </w:rPr>
        <w:t>Đurđ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</w:p>
    <w:p w14:paraId="023EED5E" w14:textId="77777777" w:rsidR="00DE2483" w:rsidRDefault="00DE2483">
      <w:pPr>
        <w:spacing w:after="0" w:line="288" w:lineRule="auto"/>
        <w:jc w:val="center"/>
        <w:rPr>
          <w:rFonts w:ascii="Times New Roman" w:hAnsi="Times New Roman"/>
        </w:rPr>
      </w:pPr>
    </w:p>
    <w:p w14:paraId="4324E1F3" w14:textId="77777777" w:rsidR="00DE2483" w:rsidRDefault="00D02109">
      <w:pPr>
        <w:spacing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</w:rPr>
        <w:t xml:space="preserve">Članak 1.  </w:t>
      </w:r>
    </w:p>
    <w:p w14:paraId="78FD06F6" w14:textId="77777777" w:rsidR="00DE2483" w:rsidRDefault="00D02109">
      <w:pPr>
        <w:spacing w:after="0" w:line="288" w:lineRule="auto"/>
        <w:ind w:left="8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U Odluci o komunalnim djelatnostima („Službeni vjesnik Varaždinske županije“ broj  23/22.) (dalj</w:t>
      </w:r>
      <w:r>
        <w:rPr>
          <w:rFonts w:ascii="Times New Roman" w:hAnsi="Times New Roman"/>
          <w:color w:val="000000"/>
          <w:sz w:val="24"/>
        </w:rPr>
        <w:t xml:space="preserve">e u tekstu: Odluka o komunalnim djelatnostima) mijenja se članak 4. stavak 1. na  način da isti sada glasi: </w:t>
      </w:r>
    </w:p>
    <w:p w14:paraId="1E00FA7D" w14:textId="77777777" w:rsidR="00DE2483" w:rsidRDefault="00D02109">
      <w:pPr>
        <w:spacing w:before="6" w:after="0" w:line="288" w:lineRule="auto"/>
        <w:ind w:left="12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„Uslužne komunalne djelatnosti koje se obavljaju na području Općine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 su: 1. usluge ukopa – ispraćaj i ukop unutar groblja u skladu s pose</w:t>
      </w:r>
      <w:r>
        <w:rPr>
          <w:rFonts w:ascii="Times New Roman" w:hAnsi="Times New Roman"/>
          <w:color w:val="000000"/>
          <w:sz w:val="24"/>
        </w:rPr>
        <w:t xml:space="preserve">bnim propisima, 2. obavljanje dimnjačarskih poslova - čišćenje i kontrola dimnjaka, dimovoda i uređaja za  loženje u građevinama, </w:t>
      </w:r>
    </w:p>
    <w:p w14:paraId="26964F46" w14:textId="77777777" w:rsidR="00DE2483" w:rsidRDefault="00D02109">
      <w:pPr>
        <w:spacing w:before="6" w:after="0" w:line="288" w:lineRule="auto"/>
        <w:ind w:firstLine="1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3. komunalni linijski prijevoz, ako su ispunjeni uvjeti sukladno Uredbi (EZ) br.  1370/2007. - javni cestovni prijevoz putnika na linijama unutar zona koje utvrđuju  jedinice lokalne samouprave na svojem području.“ </w:t>
      </w:r>
    </w:p>
    <w:p w14:paraId="6F6BFD4E" w14:textId="77777777" w:rsidR="00DE2483" w:rsidRDefault="00DE2483">
      <w:pPr>
        <w:spacing w:before="6" w:after="0" w:line="288" w:lineRule="auto"/>
        <w:ind w:firstLine="10"/>
        <w:jc w:val="both"/>
        <w:rPr>
          <w:rFonts w:ascii="Times New Roman" w:hAnsi="Times New Roman"/>
        </w:rPr>
      </w:pPr>
    </w:p>
    <w:p w14:paraId="1CE1811D" w14:textId="77777777" w:rsidR="00DE2483" w:rsidRDefault="00D02109">
      <w:pPr>
        <w:spacing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</w:rPr>
        <w:t xml:space="preserve">Članak 2.  </w:t>
      </w:r>
    </w:p>
    <w:p w14:paraId="1222FF0B" w14:textId="77777777" w:rsidR="00DE2483" w:rsidRDefault="00D02109">
      <w:pPr>
        <w:spacing w:after="0" w:line="288" w:lineRule="auto"/>
        <w:ind w:left="5" w:right="836" w:hanging="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U Odluci o komunalnim djela</w:t>
      </w:r>
      <w:r>
        <w:rPr>
          <w:rFonts w:ascii="Times New Roman" w:hAnsi="Times New Roman"/>
          <w:color w:val="000000"/>
          <w:sz w:val="24"/>
        </w:rPr>
        <w:t xml:space="preserve">tnostima mijenja se članak 9. na način da isti sada glasi:  „(1) Koncesijom se može steći pravo obavljanja komunalne djelatnosti:  1. obavljanja dimnjačarskih poslova, </w:t>
      </w:r>
    </w:p>
    <w:p w14:paraId="639F03BD" w14:textId="77777777" w:rsidR="00DE2483" w:rsidRDefault="00D02109">
      <w:pPr>
        <w:spacing w:before="6" w:after="0" w:line="288" w:lineRule="auto"/>
        <w:ind w:left="1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2. održavanja javne rasvjete, </w:t>
      </w:r>
    </w:p>
    <w:p w14:paraId="665F5315" w14:textId="77777777" w:rsidR="00DE2483" w:rsidRDefault="00D02109">
      <w:pPr>
        <w:spacing w:after="0" w:line="288" w:lineRule="auto"/>
        <w:ind w:left="10" w:hanging="1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3. komunalnog linijskog prijevoza, ako su ispunjeni uvje</w:t>
      </w:r>
      <w:r>
        <w:rPr>
          <w:rFonts w:ascii="Times New Roman" w:hAnsi="Times New Roman"/>
          <w:b/>
          <w:color w:val="000000"/>
          <w:sz w:val="24"/>
        </w:rPr>
        <w:t xml:space="preserve">ti sukladno Uredbi (EZ) br.  1370/2007. </w:t>
      </w:r>
    </w:p>
    <w:p w14:paraId="72033C45" w14:textId="77777777" w:rsidR="00DE2483" w:rsidRDefault="00D02109">
      <w:pPr>
        <w:spacing w:before="6" w:after="0" w:line="288" w:lineRule="auto"/>
        <w:ind w:left="13" w:firstLine="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(2) Koncesija za obavljanje predmetnih komunalnih djelatnosti daje se na vrijeme od 5 (pet)  godina. </w:t>
      </w:r>
    </w:p>
    <w:p w14:paraId="012C15A3" w14:textId="77777777" w:rsidR="00DE2483" w:rsidRDefault="00D02109">
      <w:pPr>
        <w:spacing w:before="6" w:after="0" w:line="288" w:lineRule="auto"/>
        <w:ind w:left="1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(3) Davatelj koncesije je Općinsko vijeće Općine Sveti </w:t>
      </w:r>
      <w:proofErr w:type="spellStart"/>
      <w:r>
        <w:rPr>
          <w:rFonts w:ascii="Times New Roman" w:hAnsi="Times New Roman"/>
          <w:color w:val="000000"/>
          <w:sz w:val="24"/>
        </w:rPr>
        <w:t>Đurđ</w:t>
      </w:r>
      <w:proofErr w:type="spellEnd"/>
      <w:r>
        <w:rPr>
          <w:rFonts w:ascii="Times New Roman" w:hAnsi="Times New Roman"/>
          <w:color w:val="000000"/>
          <w:sz w:val="24"/>
        </w:rPr>
        <w:t xml:space="preserve">.  </w:t>
      </w:r>
    </w:p>
    <w:p w14:paraId="1346B75B" w14:textId="77777777" w:rsidR="00DE2483" w:rsidRDefault="00D02109">
      <w:pPr>
        <w:spacing w:after="0" w:line="288" w:lineRule="auto"/>
        <w:ind w:left="6" w:firstLine="1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(4) Na sva pitanja u vezi s koncesijama, uključuju</w:t>
      </w:r>
      <w:r>
        <w:rPr>
          <w:rFonts w:ascii="Times New Roman" w:hAnsi="Times New Roman"/>
          <w:color w:val="000000"/>
          <w:sz w:val="24"/>
        </w:rPr>
        <w:t xml:space="preserve">ći i pitanje načina obračuna naknade za  koncesiju, koja nisu uređena Zakonom o komunalnom gospodarstvu, na odgovarajući način se  primjenjuju propisi kojima se uređuju koncesije.“ </w:t>
      </w:r>
    </w:p>
    <w:p w14:paraId="1AF4C6D3" w14:textId="77777777" w:rsidR="00DE2483" w:rsidRDefault="00D02109">
      <w:pPr>
        <w:spacing w:before="282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</w:rPr>
        <w:t xml:space="preserve">Članak 3. </w:t>
      </w:r>
    </w:p>
    <w:p w14:paraId="3B7C4470" w14:textId="77777777" w:rsidR="00DE2483" w:rsidRDefault="00D02109">
      <w:pPr>
        <w:spacing w:after="0" w:line="288" w:lineRule="auto"/>
        <w:ind w:left="7" w:hanging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U Odluci o komunalnim djelatnostima mijenja se članak 10. na način da isti sada glasi: „(1) Pravne ili fizičke osobe mogu na temelju pisanog ugovora o povjeravanju obavljanja  komunalnih djelatnosti na području Općine obavljati sljedeće komunalne djelatnos</w:t>
      </w:r>
      <w:r>
        <w:rPr>
          <w:rFonts w:ascii="Times New Roman" w:hAnsi="Times New Roman"/>
          <w:color w:val="000000"/>
          <w:sz w:val="24"/>
        </w:rPr>
        <w:t xml:space="preserve">ti: 1. Održavanje nerazvrstanih cesta  </w:t>
      </w:r>
    </w:p>
    <w:p w14:paraId="295A4C3A" w14:textId="77777777" w:rsidR="00DE2483" w:rsidRDefault="00D02109">
      <w:pPr>
        <w:spacing w:before="6" w:after="0" w:line="288" w:lineRule="auto"/>
        <w:ind w:left="1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2. Održavanje javnih zelenih površina </w:t>
      </w:r>
    </w:p>
    <w:p w14:paraId="082B0C77" w14:textId="77777777" w:rsidR="00DE2483" w:rsidRDefault="00D02109">
      <w:pPr>
        <w:spacing w:after="0" w:line="288" w:lineRule="auto"/>
        <w:ind w:left="1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3. Održavanje javne rasvjete</w:t>
      </w:r>
    </w:p>
    <w:p w14:paraId="7689D7F7" w14:textId="77777777" w:rsidR="00DE2483" w:rsidRDefault="00D02109">
      <w:pPr>
        <w:spacing w:after="0" w:line="288" w:lineRule="auto"/>
        <w:ind w:left="9" w:right="1050" w:hanging="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4. Održavanje javnih površina na kojima nije dopušten promet motornim vozilima  5. Održavanje građevina, uređaja i predmeta javne namjene </w:t>
      </w:r>
    </w:p>
    <w:p w14:paraId="212F1B6A" w14:textId="77777777" w:rsidR="00DE2483" w:rsidRDefault="00D02109">
      <w:pPr>
        <w:spacing w:before="6" w:after="0" w:line="288" w:lineRule="auto"/>
        <w:ind w:left="17" w:hanging="1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6. Poslov</w:t>
      </w:r>
      <w:r>
        <w:rPr>
          <w:rFonts w:ascii="Times New Roman" w:hAnsi="Times New Roman"/>
          <w:color w:val="000000"/>
          <w:sz w:val="24"/>
        </w:rPr>
        <w:t xml:space="preserve">i hvatanja, sakupljanja, prijevoza i smještaja (zbrinjavanja) napuštenih i izgubljenih  životinja </w:t>
      </w:r>
    </w:p>
    <w:p w14:paraId="273B6E94" w14:textId="77777777" w:rsidR="00DE2483" w:rsidRDefault="00D02109">
      <w:pPr>
        <w:spacing w:before="6" w:after="0" w:line="288" w:lineRule="auto"/>
        <w:ind w:left="11" w:right="3" w:hanging="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 xml:space="preserve">7. Komunalni linijski prijevoz, ako su ispunjeni uvjeti sukladno Uredbi (EZ) br.  1370/2007. </w:t>
      </w:r>
    </w:p>
    <w:p w14:paraId="2E0DD8AB" w14:textId="77777777" w:rsidR="00DE2483" w:rsidRDefault="00D02109">
      <w:pPr>
        <w:spacing w:before="6" w:after="0" w:line="288" w:lineRule="auto"/>
        <w:ind w:left="8" w:firstLine="1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(2) Pisani ugovor o povjeravanju obavljanja komunalnih djelatno</w:t>
      </w:r>
      <w:r>
        <w:rPr>
          <w:rFonts w:ascii="Times New Roman" w:hAnsi="Times New Roman"/>
          <w:color w:val="000000"/>
          <w:sz w:val="24"/>
        </w:rPr>
        <w:t xml:space="preserve">sti iz stavka 1. ovoga članka  može se zaključiti na razdoblje do 4 (četiri) godine. </w:t>
      </w:r>
    </w:p>
    <w:p w14:paraId="643DD4BC" w14:textId="77777777" w:rsidR="00DE2483" w:rsidRDefault="00D02109">
      <w:pPr>
        <w:spacing w:before="6" w:after="0" w:line="288" w:lineRule="auto"/>
        <w:ind w:left="10" w:firstLine="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>(3) Postupak odabira pravne ili fizičke osobe s kojima se sklapaju ugovori o povjeravanju  obavljanja komunalnih djelatnosti iz stavka 1. ovoga članka te sklapanje, prove</w:t>
      </w:r>
      <w:r>
        <w:rPr>
          <w:rFonts w:ascii="Times New Roman" w:hAnsi="Times New Roman"/>
          <w:color w:val="000000"/>
          <w:sz w:val="24"/>
        </w:rPr>
        <w:t xml:space="preserve">dba i izmjene  tih ugovora provode se prema propisima o javnoj nabavi. </w:t>
      </w:r>
    </w:p>
    <w:p w14:paraId="33172E7A" w14:textId="77777777" w:rsidR="00DE2483" w:rsidRDefault="00D02109">
      <w:pPr>
        <w:spacing w:before="6" w:after="0" w:line="288" w:lineRule="auto"/>
        <w:ind w:left="13" w:firstLine="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(4) Odluku o pokretanju postupka o povjeravanju obavljanja predmetnih komunalnih  djelatnosti donosi općinski načelnik. </w:t>
      </w:r>
    </w:p>
    <w:p w14:paraId="1B5ED3AB" w14:textId="77777777" w:rsidR="00DE2483" w:rsidRDefault="00D02109">
      <w:pPr>
        <w:spacing w:before="6" w:after="0" w:line="288" w:lineRule="auto"/>
        <w:ind w:left="13" w:firstLine="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(5) Odluku o odabiru najpovoljnije ponude o povjeravanju obavljanja komunalnih djelatnosti  donosi općinski načelnik na temelju rezultata pregleda i ocjene ponuda.“ </w:t>
      </w:r>
    </w:p>
    <w:p w14:paraId="1FEAF654" w14:textId="77777777" w:rsidR="00DE2483" w:rsidRDefault="00D02109">
      <w:pPr>
        <w:spacing w:before="282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</w:rPr>
        <w:t xml:space="preserve">Članak 4. </w:t>
      </w:r>
    </w:p>
    <w:p w14:paraId="13F8B8A1" w14:textId="77777777" w:rsidR="00DE2483" w:rsidRDefault="00D02109">
      <w:pPr>
        <w:spacing w:after="0" w:line="288" w:lineRule="auto"/>
        <w:ind w:left="13" w:right="165" w:firstLine="3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Sve ostale odredbe Odluke o komunalnim djelatnostima koje nisu u suprotnosti s </w:t>
      </w:r>
      <w:r>
        <w:rPr>
          <w:rFonts w:ascii="Times New Roman" w:hAnsi="Times New Roman"/>
          <w:color w:val="000000"/>
          <w:sz w:val="24"/>
        </w:rPr>
        <w:t xml:space="preserve">odredbama  ove Odluke o izmjenama i dopunama Odluke, ostaju neizmijenjene.  </w:t>
      </w:r>
    </w:p>
    <w:p w14:paraId="47CFB03C" w14:textId="77777777" w:rsidR="00DE2483" w:rsidRDefault="00D02109">
      <w:pPr>
        <w:spacing w:before="282" w:after="0"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z w:val="24"/>
        </w:rPr>
        <w:t xml:space="preserve">Članak 5. </w:t>
      </w:r>
    </w:p>
    <w:p w14:paraId="05A8CD09" w14:textId="77777777" w:rsidR="00DE2483" w:rsidRDefault="00D02109">
      <w:pPr>
        <w:spacing w:after="0" w:line="288" w:lineRule="auto"/>
        <w:ind w:left="13" w:firstLine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Ova Odluka o izmjenama i dopunama Odluke o komunalnim djelatnostima stupa na snagu  osmog dana od dana objave u „Službenom vjesniku Varaždinske županije.“ </w:t>
      </w:r>
    </w:p>
    <w:p w14:paraId="37CE8093" w14:textId="77777777" w:rsidR="00DE2483" w:rsidRDefault="00DE2483">
      <w:pPr>
        <w:spacing w:after="0" w:line="288" w:lineRule="auto"/>
        <w:ind w:left="13" w:firstLine="1"/>
        <w:jc w:val="both"/>
        <w:rPr>
          <w:rFonts w:ascii="Times New Roman" w:hAnsi="Times New Roman"/>
          <w:color w:val="000000"/>
          <w:sz w:val="24"/>
        </w:rPr>
      </w:pPr>
    </w:p>
    <w:p w14:paraId="08276AFC" w14:textId="77777777" w:rsidR="00DE2483" w:rsidRDefault="00D02109">
      <w:pPr>
        <w:spacing w:before="282" w:after="0" w:line="288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OPĆINSKO VI</w:t>
      </w:r>
      <w:r>
        <w:rPr>
          <w:rFonts w:ascii="Times New Roman" w:hAnsi="Times New Roman"/>
          <w:color w:val="000000"/>
          <w:sz w:val="24"/>
        </w:rPr>
        <w:t xml:space="preserve">JEĆE OPĆINE SVETI ĐURĐ </w:t>
      </w:r>
    </w:p>
    <w:p w14:paraId="6B400861" w14:textId="77777777" w:rsidR="00DE2483" w:rsidRDefault="00DE2483">
      <w:pPr>
        <w:spacing w:before="282" w:after="0" w:line="288" w:lineRule="auto"/>
        <w:jc w:val="center"/>
        <w:rPr>
          <w:rFonts w:ascii="Times New Roman" w:hAnsi="Times New Roman"/>
        </w:rPr>
      </w:pPr>
    </w:p>
    <w:p w14:paraId="128E7258" w14:textId="77777777" w:rsidR="00DE2483" w:rsidRDefault="00D02109">
      <w:pPr>
        <w:spacing w:before="548" w:after="0" w:line="288" w:lineRule="auto"/>
        <w:ind w:right="57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Predsjednik Općinskog vijeća </w:t>
      </w:r>
    </w:p>
    <w:p w14:paraId="7DC54C3E" w14:textId="77777777" w:rsidR="00DE2483" w:rsidRDefault="00D02109">
      <w:pPr>
        <w:spacing w:after="0" w:line="288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</w:rPr>
        <w:t xml:space="preserve">Davor Kraljić  </w:t>
      </w:r>
    </w:p>
    <w:sectPr w:rsidR="00DE2483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4D25" w14:textId="77777777" w:rsidR="00D02109" w:rsidRDefault="00D02109">
      <w:pPr>
        <w:spacing w:after="0" w:line="240" w:lineRule="auto"/>
      </w:pPr>
      <w:r>
        <w:separator/>
      </w:r>
    </w:p>
  </w:endnote>
  <w:endnote w:type="continuationSeparator" w:id="0">
    <w:p w14:paraId="2DB50743" w14:textId="77777777" w:rsidR="00D02109" w:rsidRDefault="00D0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B157" w14:textId="77777777" w:rsidR="00D02109" w:rsidRDefault="00D02109">
      <w:pPr>
        <w:spacing w:after="0" w:line="240" w:lineRule="auto"/>
      </w:pPr>
      <w:r>
        <w:separator/>
      </w:r>
    </w:p>
  </w:footnote>
  <w:footnote w:type="continuationSeparator" w:id="0">
    <w:p w14:paraId="33916058" w14:textId="77777777" w:rsidR="00D02109" w:rsidRDefault="00D0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DEB4" w14:textId="77777777" w:rsidR="00DE2483" w:rsidRDefault="00D02109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084DD3CC" wp14:editId="2CC2EEFC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B4DD" w14:textId="77777777" w:rsidR="00DE2483" w:rsidRDefault="00D02109">
    <w:pPr>
      <w:pStyle w:val="Zaglavlje"/>
      <w:jc w:val="right"/>
    </w:pPr>
    <w:r>
      <w:rPr>
        <w:noProof/>
      </w:rPr>
      <w:drawing>
        <wp:inline distT="0" distB="0" distL="0" distR="0" wp14:anchorId="4D570406" wp14:editId="1E424927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83"/>
    <w:rsid w:val="00842537"/>
    <w:rsid w:val="00D02109"/>
    <w:rsid w:val="00D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BAF7"/>
  <w15:docId w15:val="{4C5DD555-FD31-4F76-B754-87001C21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Upravitelj</dc:creator>
  <cp:keywords/>
  <dc:description/>
  <cp:lastModifiedBy>Upravitelj</cp:lastModifiedBy>
  <cp:revision>2</cp:revision>
  <dcterms:created xsi:type="dcterms:W3CDTF">2026-03-17T12:47:00Z</dcterms:created>
  <dcterms:modified xsi:type="dcterms:W3CDTF">2026-03-17T12:47:00Z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9b8783cd-2b0e-4cf5-9e6a-6289e76aee8f</vt:lpwstr>
  </property>
</Properties>
</file>