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BE0FE3" w14:paraId="794E9EC6" w14:textId="77777777">
        <w:tblPrEx>
          <w:tblCellMar>
            <w:top w:w="0" w:type="dxa"/>
            <w:bottom w:w="0" w:type="dxa"/>
          </w:tblCellMar>
        </w:tblPrEx>
        <w:trPr>
          <w:tblCellSpacing w:w="60" w:type="dxa"/>
        </w:trPr>
        <w:tc>
          <w:tcPr>
            <w:tcW w:w="1200" w:type="pct"/>
            <w:shd w:val="clear" w:color="auto" w:fill="E7F0F9"/>
          </w:tcPr>
          <w:p w14:paraId="6FE3951A" w14:textId="77777777" w:rsidR="00BE0FE3" w:rsidRDefault="00B8673A">
            <w:pPr>
              <w:spacing w:after="0" w:line="240" w:lineRule="auto"/>
            </w:pPr>
            <w:r>
              <w:rPr>
                <w:b/>
              </w:rPr>
              <w:t>RKP broj</w:t>
            </w:r>
          </w:p>
        </w:tc>
        <w:tc>
          <w:tcPr>
            <w:tcW w:w="0" w:type="auto"/>
            <w:shd w:val="clear" w:color="auto" w:fill="E7F0F9"/>
          </w:tcPr>
          <w:p w14:paraId="08DBF4E5" w14:textId="77777777" w:rsidR="00BE0FE3" w:rsidRDefault="00B8673A">
            <w:pPr>
              <w:spacing w:after="0" w:line="240" w:lineRule="auto"/>
            </w:pPr>
            <w:r>
              <w:t>31430</w:t>
            </w:r>
          </w:p>
        </w:tc>
      </w:tr>
      <w:tr w:rsidR="00BE0FE3" w14:paraId="7E1983EA" w14:textId="77777777">
        <w:tblPrEx>
          <w:tblCellMar>
            <w:top w:w="0" w:type="dxa"/>
            <w:bottom w:w="0" w:type="dxa"/>
          </w:tblCellMar>
        </w:tblPrEx>
        <w:trPr>
          <w:tblCellSpacing w:w="60" w:type="dxa"/>
        </w:trPr>
        <w:tc>
          <w:tcPr>
            <w:tcW w:w="1200" w:type="pct"/>
            <w:shd w:val="clear" w:color="auto" w:fill="E7F0F9"/>
          </w:tcPr>
          <w:p w14:paraId="582E0ADD" w14:textId="77777777" w:rsidR="00BE0FE3" w:rsidRDefault="00B8673A">
            <w:pPr>
              <w:spacing w:after="0" w:line="240" w:lineRule="auto"/>
            </w:pPr>
            <w:r>
              <w:rPr>
                <w:b/>
              </w:rPr>
              <w:t>Naziv obveznika</w:t>
            </w:r>
          </w:p>
        </w:tc>
        <w:tc>
          <w:tcPr>
            <w:tcW w:w="0" w:type="auto"/>
            <w:shd w:val="clear" w:color="auto" w:fill="E7F0F9"/>
          </w:tcPr>
          <w:p w14:paraId="7963A0B7" w14:textId="77777777" w:rsidR="00BE0FE3" w:rsidRDefault="00B8673A">
            <w:pPr>
              <w:spacing w:after="0" w:line="240" w:lineRule="auto"/>
            </w:pPr>
            <w:r>
              <w:t>OPĆINA SVETI ĐURĐ</w:t>
            </w:r>
          </w:p>
        </w:tc>
      </w:tr>
      <w:tr w:rsidR="00BE0FE3" w14:paraId="4581BEF2" w14:textId="77777777">
        <w:tblPrEx>
          <w:tblCellMar>
            <w:top w:w="0" w:type="dxa"/>
            <w:bottom w:w="0" w:type="dxa"/>
          </w:tblCellMar>
        </w:tblPrEx>
        <w:trPr>
          <w:tblCellSpacing w:w="60" w:type="dxa"/>
        </w:trPr>
        <w:tc>
          <w:tcPr>
            <w:tcW w:w="1200" w:type="pct"/>
            <w:shd w:val="clear" w:color="auto" w:fill="E7F0F9"/>
          </w:tcPr>
          <w:p w14:paraId="33E69687" w14:textId="77777777" w:rsidR="00BE0FE3" w:rsidRDefault="00B8673A">
            <w:pPr>
              <w:spacing w:after="0" w:line="240" w:lineRule="auto"/>
            </w:pPr>
            <w:r>
              <w:rPr>
                <w:b/>
              </w:rPr>
              <w:t>Razina</w:t>
            </w:r>
          </w:p>
        </w:tc>
        <w:tc>
          <w:tcPr>
            <w:tcW w:w="0" w:type="auto"/>
            <w:shd w:val="clear" w:color="auto" w:fill="E7F0F9"/>
          </w:tcPr>
          <w:p w14:paraId="30298FE3" w14:textId="77777777" w:rsidR="00BE0FE3" w:rsidRDefault="00B8673A">
            <w:pPr>
              <w:spacing w:after="0" w:line="240" w:lineRule="auto"/>
            </w:pPr>
            <w:r>
              <w:t>23</w:t>
            </w:r>
          </w:p>
        </w:tc>
      </w:tr>
    </w:tbl>
    <w:p w14:paraId="1D872EB2" w14:textId="77777777" w:rsidR="00BE0FE3" w:rsidRDefault="00B8673A">
      <w:r>
        <w:br/>
      </w:r>
    </w:p>
    <w:p w14:paraId="661721E7" w14:textId="77777777" w:rsidR="00BE0FE3" w:rsidRDefault="00B8673A">
      <w:pPr>
        <w:spacing w:line="240" w:lineRule="auto"/>
        <w:jc w:val="center"/>
      </w:pPr>
      <w:r>
        <w:rPr>
          <w:b/>
          <w:sz w:val="28"/>
        </w:rPr>
        <w:t>BILJEŠKE UZ FINANCIJSKE IZVJEŠTAJE</w:t>
      </w:r>
    </w:p>
    <w:p w14:paraId="207C8073" w14:textId="77777777" w:rsidR="00BE0FE3" w:rsidRDefault="00B8673A">
      <w:pPr>
        <w:spacing w:line="240" w:lineRule="auto"/>
        <w:jc w:val="center"/>
      </w:pPr>
      <w:r>
        <w:rPr>
          <w:b/>
          <w:sz w:val="28"/>
        </w:rPr>
        <w:t>ZA RAZDOBLJE</w:t>
      </w:r>
    </w:p>
    <w:p w14:paraId="635873F9" w14:textId="77777777" w:rsidR="00BE0FE3" w:rsidRDefault="00B8673A">
      <w:pPr>
        <w:spacing w:line="240" w:lineRule="auto"/>
        <w:jc w:val="center"/>
      </w:pPr>
      <w:r>
        <w:rPr>
          <w:b/>
          <w:sz w:val="28"/>
        </w:rPr>
        <w:t>I - VI 2026.</w:t>
      </w:r>
    </w:p>
    <w:p w14:paraId="5365FA23" w14:textId="77777777" w:rsidR="00BE0FE3" w:rsidRDefault="00BE0FE3"/>
    <w:p w14:paraId="0A39F306" w14:textId="77777777" w:rsidR="00BE0FE3" w:rsidRDefault="00B8673A">
      <w:pPr>
        <w:keepNext/>
        <w:spacing w:line="240" w:lineRule="auto"/>
        <w:jc w:val="center"/>
      </w:pPr>
      <w:r>
        <w:rPr>
          <w:b/>
          <w:sz w:val="28"/>
        </w:rPr>
        <w:t>Izvještaj o prihodima i rashodima, primicima i izdacima</w:t>
      </w:r>
    </w:p>
    <w:p w14:paraId="6C2CECA4" w14:textId="77777777" w:rsidR="00BE0FE3" w:rsidRDefault="00B8673A">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498B0C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7F4A04"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472770"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C0BF11"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6EBEAD" w14:textId="77777777" w:rsidR="00BE0FE3" w:rsidRDefault="00B8673A">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1895C1FA"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3F401A" w14:textId="77777777" w:rsidR="00BE0FE3" w:rsidRDefault="00B8673A">
            <w:pPr>
              <w:keepNext/>
              <w:keepLines/>
              <w:spacing w:after="0" w:line="240" w:lineRule="auto"/>
              <w:jc w:val="center"/>
            </w:pPr>
            <w:r>
              <w:rPr>
                <w:b/>
                <w:sz w:val="18"/>
              </w:rPr>
              <w:t>Indeks (%)</w:t>
            </w:r>
          </w:p>
        </w:tc>
      </w:tr>
      <w:tr w:rsidR="00BE0FE3" w14:paraId="1A4DCAC8" w14:textId="77777777">
        <w:tblPrEx>
          <w:tblCellMar>
            <w:top w:w="0" w:type="dxa"/>
            <w:bottom w:w="0" w:type="dxa"/>
          </w:tblCellMar>
        </w:tblPrEx>
        <w:trPr>
          <w:cantSplit/>
          <w:trHeight w:val="560"/>
        </w:trPr>
        <w:tc>
          <w:tcPr>
            <w:tcW w:w="700" w:type="dxa"/>
            <w:tcMar>
              <w:top w:w="0" w:type="dxa"/>
              <w:bottom w:w="0" w:type="dxa"/>
            </w:tcMar>
            <w:vAlign w:val="center"/>
          </w:tcPr>
          <w:p w14:paraId="7672EE0A" w14:textId="77777777" w:rsidR="00BE0FE3" w:rsidRDefault="00B8673A">
            <w:pPr>
              <w:keepNext/>
              <w:keepLines/>
              <w:spacing w:after="0" w:line="240" w:lineRule="auto"/>
            </w:pPr>
            <w:r>
              <w:rPr>
                <w:sz w:val="18"/>
              </w:rPr>
              <w:t>6</w:t>
            </w:r>
          </w:p>
        </w:tc>
        <w:tc>
          <w:tcPr>
            <w:tcW w:w="3180" w:type="dxa"/>
            <w:tcMar>
              <w:top w:w="0" w:type="dxa"/>
              <w:bottom w:w="0" w:type="dxa"/>
            </w:tcMar>
            <w:vAlign w:val="center"/>
          </w:tcPr>
          <w:p w14:paraId="3222EC9F" w14:textId="77777777" w:rsidR="00BE0FE3" w:rsidRDefault="00B8673A">
            <w:pPr>
              <w:keepNext/>
              <w:keepLines/>
              <w:spacing w:after="0" w:line="240" w:lineRule="auto"/>
            </w:pPr>
            <w:r>
              <w:rPr>
                <w:sz w:val="18"/>
              </w:rPr>
              <w:t>PRIHODI POSLOVANJA (šifre 61+62+63+64+65+66+67+68)</w:t>
            </w:r>
          </w:p>
        </w:tc>
        <w:tc>
          <w:tcPr>
            <w:tcW w:w="700" w:type="dxa"/>
            <w:tcMar>
              <w:top w:w="0" w:type="dxa"/>
              <w:bottom w:w="0" w:type="dxa"/>
            </w:tcMar>
            <w:vAlign w:val="center"/>
          </w:tcPr>
          <w:p w14:paraId="00DC5453" w14:textId="77777777" w:rsidR="00BE0FE3" w:rsidRDefault="00B8673A">
            <w:pPr>
              <w:keepNext/>
              <w:keepLines/>
              <w:spacing w:after="0" w:line="240" w:lineRule="auto"/>
            </w:pPr>
            <w:r>
              <w:rPr>
                <w:sz w:val="18"/>
              </w:rPr>
              <w:t>6</w:t>
            </w:r>
          </w:p>
        </w:tc>
        <w:tc>
          <w:tcPr>
            <w:tcW w:w="1860" w:type="dxa"/>
            <w:tcMar>
              <w:top w:w="0" w:type="dxa"/>
              <w:bottom w:w="0" w:type="dxa"/>
            </w:tcMar>
            <w:vAlign w:val="center"/>
          </w:tcPr>
          <w:p w14:paraId="1F9BAF59" w14:textId="77777777" w:rsidR="00BE0FE3" w:rsidRDefault="00B8673A">
            <w:pPr>
              <w:keepNext/>
              <w:keepLines/>
              <w:spacing w:after="0" w:line="240" w:lineRule="auto"/>
              <w:jc w:val="right"/>
            </w:pPr>
            <w:r>
              <w:rPr>
                <w:sz w:val="18"/>
              </w:rPr>
              <w:t>1.378.568,14</w:t>
            </w:r>
          </w:p>
        </w:tc>
        <w:tc>
          <w:tcPr>
            <w:tcW w:w="1860" w:type="dxa"/>
            <w:tcMar>
              <w:top w:w="0" w:type="dxa"/>
              <w:bottom w:w="0" w:type="dxa"/>
            </w:tcMar>
            <w:vAlign w:val="center"/>
          </w:tcPr>
          <w:p w14:paraId="32A2AFD8" w14:textId="77777777" w:rsidR="00BE0FE3" w:rsidRDefault="00B8673A">
            <w:pPr>
              <w:keepNext/>
              <w:keepLines/>
              <w:spacing w:after="0" w:line="240" w:lineRule="auto"/>
              <w:jc w:val="right"/>
            </w:pPr>
            <w:r>
              <w:rPr>
                <w:sz w:val="18"/>
              </w:rPr>
              <w:t>1.509.508,21</w:t>
            </w:r>
          </w:p>
        </w:tc>
        <w:tc>
          <w:tcPr>
            <w:tcW w:w="700" w:type="dxa"/>
            <w:tcMar>
              <w:top w:w="0" w:type="dxa"/>
              <w:bottom w:w="0" w:type="dxa"/>
            </w:tcMar>
            <w:vAlign w:val="center"/>
          </w:tcPr>
          <w:p w14:paraId="2640AD87" w14:textId="77777777" w:rsidR="00BE0FE3" w:rsidRDefault="00B8673A">
            <w:pPr>
              <w:keepNext/>
              <w:keepLines/>
              <w:spacing w:after="0" w:line="240" w:lineRule="auto"/>
              <w:jc w:val="right"/>
            </w:pPr>
            <w:r>
              <w:rPr>
                <w:sz w:val="18"/>
              </w:rPr>
              <w:t>109,5</w:t>
            </w:r>
          </w:p>
        </w:tc>
      </w:tr>
      <w:tr w:rsidR="00BE0FE3" w14:paraId="16DDE429" w14:textId="77777777">
        <w:tblPrEx>
          <w:tblCellMar>
            <w:top w:w="0" w:type="dxa"/>
            <w:bottom w:w="0" w:type="dxa"/>
          </w:tblCellMar>
        </w:tblPrEx>
        <w:trPr>
          <w:cantSplit/>
          <w:trHeight w:val="560"/>
        </w:trPr>
        <w:tc>
          <w:tcPr>
            <w:tcW w:w="700" w:type="dxa"/>
            <w:tcMar>
              <w:top w:w="0" w:type="dxa"/>
              <w:bottom w:w="0" w:type="dxa"/>
            </w:tcMar>
            <w:vAlign w:val="center"/>
          </w:tcPr>
          <w:p w14:paraId="3569155D" w14:textId="77777777" w:rsidR="00BE0FE3" w:rsidRDefault="00B8673A">
            <w:pPr>
              <w:keepNext/>
              <w:keepLines/>
              <w:spacing w:after="0" w:line="240" w:lineRule="auto"/>
            </w:pPr>
            <w:r>
              <w:rPr>
                <w:sz w:val="18"/>
              </w:rPr>
              <w:t>3</w:t>
            </w:r>
          </w:p>
        </w:tc>
        <w:tc>
          <w:tcPr>
            <w:tcW w:w="3180" w:type="dxa"/>
            <w:tcMar>
              <w:top w:w="0" w:type="dxa"/>
              <w:bottom w:w="0" w:type="dxa"/>
            </w:tcMar>
            <w:vAlign w:val="center"/>
          </w:tcPr>
          <w:p w14:paraId="1B65638C" w14:textId="77777777" w:rsidR="00BE0FE3" w:rsidRDefault="00B8673A">
            <w:pPr>
              <w:keepNext/>
              <w:keepLines/>
              <w:spacing w:after="0" w:line="240" w:lineRule="auto"/>
            </w:pPr>
            <w:r>
              <w:rPr>
                <w:sz w:val="18"/>
              </w:rPr>
              <w:t xml:space="preserve">RASHODI POSLOVANJA (šifre </w:t>
            </w:r>
            <w:r>
              <w:rPr>
                <w:sz w:val="18"/>
              </w:rPr>
              <w:t>31+32+34+35+36+37+38)</w:t>
            </w:r>
          </w:p>
        </w:tc>
        <w:tc>
          <w:tcPr>
            <w:tcW w:w="700" w:type="dxa"/>
            <w:tcMar>
              <w:top w:w="0" w:type="dxa"/>
              <w:bottom w:w="0" w:type="dxa"/>
            </w:tcMar>
            <w:vAlign w:val="center"/>
          </w:tcPr>
          <w:p w14:paraId="1BA8AA0F" w14:textId="77777777" w:rsidR="00BE0FE3" w:rsidRDefault="00B8673A">
            <w:pPr>
              <w:keepNext/>
              <w:keepLines/>
              <w:spacing w:after="0" w:line="240" w:lineRule="auto"/>
            </w:pPr>
            <w:r>
              <w:rPr>
                <w:sz w:val="18"/>
              </w:rPr>
              <w:t>3</w:t>
            </w:r>
          </w:p>
        </w:tc>
        <w:tc>
          <w:tcPr>
            <w:tcW w:w="1860" w:type="dxa"/>
            <w:tcMar>
              <w:top w:w="0" w:type="dxa"/>
              <w:bottom w:w="0" w:type="dxa"/>
            </w:tcMar>
            <w:vAlign w:val="center"/>
          </w:tcPr>
          <w:p w14:paraId="3090BDC5" w14:textId="77777777" w:rsidR="00BE0FE3" w:rsidRDefault="00B8673A">
            <w:pPr>
              <w:keepNext/>
              <w:keepLines/>
              <w:spacing w:after="0" w:line="240" w:lineRule="auto"/>
              <w:jc w:val="right"/>
            </w:pPr>
            <w:r>
              <w:rPr>
                <w:sz w:val="18"/>
              </w:rPr>
              <w:t>917.729,06</w:t>
            </w:r>
          </w:p>
        </w:tc>
        <w:tc>
          <w:tcPr>
            <w:tcW w:w="1860" w:type="dxa"/>
            <w:tcMar>
              <w:top w:w="0" w:type="dxa"/>
              <w:bottom w:w="0" w:type="dxa"/>
            </w:tcMar>
            <w:vAlign w:val="center"/>
          </w:tcPr>
          <w:p w14:paraId="3BCCEA82" w14:textId="77777777" w:rsidR="00BE0FE3" w:rsidRDefault="00B8673A">
            <w:pPr>
              <w:keepNext/>
              <w:keepLines/>
              <w:spacing w:after="0" w:line="240" w:lineRule="auto"/>
              <w:jc w:val="right"/>
            </w:pPr>
            <w:r>
              <w:rPr>
                <w:sz w:val="18"/>
              </w:rPr>
              <w:t>1.026.236,78</w:t>
            </w:r>
          </w:p>
        </w:tc>
        <w:tc>
          <w:tcPr>
            <w:tcW w:w="700" w:type="dxa"/>
            <w:tcMar>
              <w:top w:w="0" w:type="dxa"/>
              <w:bottom w:w="0" w:type="dxa"/>
            </w:tcMar>
            <w:vAlign w:val="center"/>
          </w:tcPr>
          <w:p w14:paraId="3F4D630E" w14:textId="77777777" w:rsidR="00BE0FE3" w:rsidRDefault="00B8673A">
            <w:pPr>
              <w:keepNext/>
              <w:keepLines/>
              <w:spacing w:after="0" w:line="240" w:lineRule="auto"/>
              <w:jc w:val="right"/>
            </w:pPr>
            <w:r>
              <w:rPr>
                <w:sz w:val="18"/>
              </w:rPr>
              <w:t>111,8</w:t>
            </w:r>
          </w:p>
        </w:tc>
      </w:tr>
      <w:tr w:rsidR="00BE0FE3" w14:paraId="0D1D94C6" w14:textId="77777777">
        <w:tblPrEx>
          <w:tblCellMar>
            <w:top w:w="0" w:type="dxa"/>
            <w:bottom w:w="0" w:type="dxa"/>
          </w:tblCellMar>
        </w:tblPrEx>
        <w:trPr>
          <w:cantSplit/>
          <w:trHeight w:val="560"/>
        </w:trPr>
        <w:tc>
          <w:tcPr>
            <w:tcW w:w="700" w:type="dxa"/>
            <w:tcMar>
              <w:top w:w="0" w:type="dxa"/>
              <w:bottom w:w="0" w:type="dxa"/>
            </w:tcMar>
            <w:vAlign w:val="center"/>
          </w:tcPr>
          <w:p w14:paraId="5986A4BA" w14:textId="77777777" w:rsidR="00BE0FE3" w:rsidRDefault="00BE0FE3">
            <w:pPr>
              <w:keepNext/>
              <w:keepLines/>
              <w:spacing w:after="0" w:line="240" w:lineRule="auto"/>
            </w:pPr>
          </w:p>
        </w:tc>
        <w:tc>
          <w:tcPr>
            <w:tcW w:w="3180" w:type="dxa"/>
            <w:tcMar>
              <w:top w:w="0" w:type="dxa"/>
              <w:bottom w:w="0" w:type="dxa"/>
            </w:tcMar>
            <w:vAlign w:val="center"/>
          </w:tcPr>
          <w:p w14:paraId="1D6A5761" w14:textId="77777777" w:rsidR="00BE0FE3" w:rsidRDefault="00B8673A">
            <w:pPr>
              <w:keepNext/>
              <w:keepLines/>
              <w:spacing w:after="0" w:line="240" w:lineRule="auto"/>
            </w:pPr>
            <w:r>
              <w:rPr>
                <w:b/>
                <w:sz w:val="18"/>
              </w:rPr>
              <w:t>VIŠAK PRIHODA POSLOVANJA (šifre 6-Z005)</w:t>
            </w:r>
          </w:p>
        </w:tc>
        <w:tc>
          <w:tcPr>
            <w:tcW w:w="700" w:type="dxa"/>
            <w:tcMar>
              <w:top w:w="0" w:type="dxa"/>
              <w:bottom w:w="0" w:type="dxa"/>
            </w:tcMar>
            <w:vAlign w:val="center"/>
          </w:tcPr>
          <w:p w14:paraId="13A6D59E" w14:textId="77777777" w:rsidR="00BE0FE3" w:rsidRDefault="00B8673A">
            <w:pPr>
              <w:keepNext/>
              <w:keepLines/>
              <w:spacing w:after="0" w:line="240" w:lineRule="auto"/>
            </w:pPr>
            <w:r>
              <w:rPr>
                <w:b/>
                <w:sz w:val="18"/>
              </w:rPr>
              <w:t>X001</w:t>
            </w:r>
          </w:p>
        </w:tc>
        <w:tc>
          <w:tcPr>
            <w:tcW w:w="1860" w:type="dxa"/>
            <w:tcMar>
              <w:top w:w="0" w:type="dxa"/>
              <w:bottom w:w="0" w:type="dxa"/>
            </w:tcMar>
            <w:vAlign w:val="center"/>
          </w:tcPr>
          <w:p w14:paraId="025DDCC7" w14:textId="77777777" w:rsidR="00BE0FE3" w:rsidRDefault="00B8673A">
            <w:pPr>
              <w:keepNext/>
              <w:keepLines/>
              <w:spacing w:after="0" w:line="240" w:lineRule="auto"/>
              <w:jc w:val="right"/>
            </w:pPr>
            <w:r>
              <w:rPr>
                <w:b/>
                <w:sz w:val="18"/>
              </w:rPr>
              <w:t>460.839,08</w:t>
            </w:r>
          </w:p>
        </w:tc>
        <w:tc>
          <w:tcPr>
            <w:tcW w:w="1860" w:type="dxa"/>
            <w:tcMar>
              <w:top w:w="0" w:type="dxa"/>
              <w:bottom w:w="0" w:type="dxa"/>
            </w:tcMar>
            <w:vAlign w:val="center"/>
          </w:tcPr>
          <w:p w14:paraId="65EB719E" w14:textId="77777777" w:rsidR="00BE0FE3" w:rsidRDefault="00B8673A">
            <w:pPr>
              <w:keepNext/>
              <w:keepLines/>
              <w:spacing w:after="0" w:line="240" w:lineRule="auto"/>
              <w:jc w:val="right"/>
            </w:pPr>
            <w:r>
              <w:rPr>
                <w:b/>
                <w:sz w:val="18"/>
              </w:rPr>
              <w:t>483.271,43</w:t>
            </w:r>
          </w:p>
        </w:tc>
        <w:tc>
          <w:tcPr>
            <w:tcW w:w="700" w:type="dxa"/>
            <w:tcMar>
              <w:top w:w="0" w:type="dxa"/>
              <w:bottom w:w="0" w:type="dxa"/>
            </w:tcMar>
            <w:vAlign w:val="center"/>
          </w:tcPr>
          <w:p w14:paraId="1472A481" w14:textId="77777777" w:rsidR="00BE0FE3" w:rsidRDefault="00B8673A">
            <w:pPr>
              <w:keepNext/>
              <w:keepLines/>
              <w:spacing w:after="0" w:line="240" w:lineRule="auto"/>
              <w:jc w:val="right"/>
            </w:pPr>
            <w:r>
              <w:rPr>
                <w:b/>
                <w:sz w:val="18"/>
              </w:rPr>
              <w:t>104,9</w:t>
            </w:r>
          </w:p>
        </w:tc>
      </w:tr>
      <w:tr w:rsidR="00BE0FE3" w14:paraId="0DEDAEB0" w14:textId="77777777">
        <w:tblPrEx>
          <w:tblCellMar>
            <w:top w:w="0" w:type="dxa"/>
            <w:bottom w:w="0" w:type="dxa"/>
          </w:tblCellMar>
        </w:tblPrEx>
        <w:trPr>
          <w:cantSplit/>
          <w:trHeight w:val="560"/>
        </w:trPr>
        <w:tc>
          <w:tcPr>
            <w:tcW w:w="700" w:type="dxa"/>
            <w:tcMar>
              <w:top w:w="0" w:type="dxa"/>
              <w:bottom w:w="0" w:type="dxa"/>
            </w:tcMar>
            <w:vAlign w:val="center"/>
          </w:tcPr>
          <w:p w14:paraId="42E13457" w14:textId="77777777" w:rsidR="00BE0FE3" w:rsidRDefault="00B8673A">
            <w:pPr>
              <w:keepNext/>
              <w:keepLines/>
              <w:spacing w:after="0" w:line="240" w:lineRule="auto"/>
            </w:pPr>
            <w:r>
              <w:rPr>
                <w:sz w:val="18"/>
              </w:rPr>
              <w:t>7</w:t>
            </w:r>
          </w:p>
        </w:tc>
        <w:tc>
          <w:tcPr>
            <w:tcW w:w="3180" w:type="dxa"/>
            <w:tcMar>
              <w:top w:w="0" w:type="dxa"/>
              <w:bottom w:w="0" w:type="dxa"/>
            </w:tcMar>
            <w:vAlign w:val="center"/>
          </w:tcPr>
          <w:p w14:paraId="54A1C139" w14:textId="77777777" w:rsidR="00BE0FE3" w:rsidRDefault="00B8673A">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C7E9CD2" w14:textId="77777777" w:rsidR="00BE0FE3" w:rsidRDefault="00B8673A">
            <w:pPr>
              <w:keepNext/>
              <w:keepLines/>
              <w:spacing w:after="0" w:line="240" w:lineRule="auto"/>
            </w:pPr>
            <w:r>
              <w:rPr>
                <w:sz w:val="18"/>
              </w:rPr>
              <w:t>7</w:t>
            </w:r>
          </w:p>
        </w:tc>
        <w:tc>
          <w:tcPr>
            <w:tcW w:w="1860" w:type="dxa"/>
            <w:tcMar>
              <w:top w:w="0" w:type="dxa"/>
              <w:bottom w:w="0" w:type="dxa"/>
            </w:tcMar>
            <w:vAlign w:val="center"/>
          </w:tcPr>
          <w:p w14:paraId="0052FA76" w14:textId="77777777" w:rsidR="00BE0FE3" w:rsidRDefault="00B8673A">
            <w:pPr>
              <w:keepNext/>
              <w:keepLines/>
              <w:spacing w:after="0" w:line="240" w:lineRule="auto"/>
              <w:jc w:val="right"/>
            </w:pPr>
            <w:r>
              <w:rPr>
                <w:sz w:val="18"/>
              </w:rPr>
              <w:t>2.532,10</w:t>
            </w:r>
          </w:p>
        </w:tc>
        <w:tc>
          <w:tcPr>
            <w:tcW w:w="1860" w:type="dxa"/>
            <w:tcMar>
              <w:top w:w="0" w:type="dxa"/>
              <w:bottom w:w="0" w:type="dxa"/>
            </w:tcMar>
            <w:vAlign w:val="center"/>
          </w:tcPr>
          <w:p w14:paraId="0A5F3000" w14:textId="77777777" w:rsidR="00BE0FE3" w:rsidRDefault="00B8673A">
            <w:pPr>
              <w:keepNext/>
              <w:keepLines/>
              <w:spacing w:after="0" w:line="240" w:lineRule="auto"/>
              <w:jc w:val="right"/>
            </w:pPr>
            <w:r>
              <w:rPr>
                <w:sz w:val="18"/>
              </w:rPr>
              <w:t>858,52</w:t>
            </w:r>
          </w:p>
        </w:tc>
        <w:tc>
          <w:tcPr>
            <w:tcW w:w="700" w:type="dxa"/>
            <w:tcMar>
              <w:top w:w="0" w:type="dxa"/>
              <w:bottom w:w="0" w:type="dxa"/>
            </w:tcMar>
            <w:vAlign w:val="center"/>
          </w:tcPr>
          <w:p w14:paraId="00C12D26" w14:textId="77777777" w:rsidR="00BE0FE3" w:rsidRDefault="00B8673A">
            <w:pPr>
              <w:keepNext/>
              <w:keepLines/>
              <w:spacing w:after="0" w:line="240" w:lineRule="auto"/>
              <w:jc w:val="right"/>
            </w:pPr>
            <w:r>
              <w:rPr>
                <w:sz w:val="18"/>
              </w:rPr>
              <w:t>33,9</w:t>
            </w:r>
          </w:p>
        </w:tc>
      </w:tr>
      <w:tr w:rsidR="00BE0FE3" w14:paraId="1DE85A5D" w14:textId="77777777">
        <w:tblPrEx>
          <w:tblCellMar>
            <w:top w:w="0" w:type="dxa"/>
            <w:bottom w:w="0" w:type="dxa"/>
          </w:tblCellMar>
        </w:tblPrEx>
        <w:trPr>
          <w:cantSplit/>
          <w:trHeight w:val="560"/>
        </w:trPr>
        <w:tc>
          <w:tcPr>
            <w:tcW w:w="700" w:type="dxa"/>
            <w:tcMar>
              <w:top w:w="0" w:type="dxa"/>
              <w:bottom w:w="0" w:type="dxa"/>
            </w:tcMar>
            <w:vAlign w:val="center"/>
          </w:tcPr>
          <w:p w14:paraId="725360BE" w14:textId="77777777" w:rsidR="00BE0FE3" w:rsidRDefault="00B8673A">
            <w:pPr>
              <w:keepNext/>
              <w:keepLines/>
              <w:spacing w:after="0" w:line="240" w:lineRule="auto"/>
            </w:pPr>
            <w:r>
              <w:rPr>
                <w:sz w:val="18"/>
              </w:rPr>
              <w:t>4</w:t>
            </w:r>
          </w:p>
        </w:tc>
        <w:tc>
          <w:tcPr>
            <w:tcW w:w="3180" w:type="dxa"/>
            <w:tcMar>
              <w:top w:w="0" w:type="dxa"/>
              <w:bottom w:w="0" w:type="dxa"/>
            </w:tcMar>
            <w:vAlign w:val="center"/>
          </w:tcPr>
          <w:p w14:paraId="03B35068" w14:textId="77777777" w:rsidR="00BE0FE3" w:rsidRDefault="00B8673A">
            <w:pPr>
              <w:keepNext/>
              <w:keepLines/>
              <w:spacing w:after="0" w:line="240" w:lineRule="auto"/>
            </w:pPr>
            <w:r>
              <w:rPr>
                <w:sz w:val="18"/>
              </w:rPr>
              <w:t xml:space="preserve">Rashodi za nabavu </w:t>
            </w:r>
            <w:r>
              <w:rPr>
                <w:sz w:val="18"/>
              </w:rPr>
              <w:t>nefinancijske imovine (šifre 41+42+43+44+45)</w:t>
            </w:r>
          </w:p>
        </w:tc>
        <w:tc>
          <w:tcPr>
            <w:tcW w:w="700" w:type="dxa"/>
            <w:tcMar>
              <w:top w:w="0" w:type="dxa"/>
              <w:bottom w:w="0" w:type="dxa"/>
            </w:tcMar>
            <w:vAlign w:val="center"/>
          </w:tcPr>
          <w:p w14:paraId="11205F1B" w14:textId="77777777" w:rsidR="00BE0FE3" w:rsidRDefault="00B8673A">
            <w:pPr>
              <w:keepNext/>
              <w:keepLines/>
              <w:spacing w:after="0" w:line="240" w:lineRule="auto"/>
            </w:pPr>
            <w:r>
              <w:rPr>
                <w:sz w:val="18"/>
              </w:rPr>
              <w:t>4</w:t>
            </w:r>
          </w:p>
        </w:tc>
        <w:tc>
          <w:tcPr>
            <w:tcW w:w="1860" w:type="dxa"/>
            <w:tcMar>
              <w:top w:w="0" w:type="dxa"/>
              <w:bottom w:w="0" w:type="dxa"/>
            </w:tcMar>
            <w:vAlign w:val="center"/>
          </w:tcPr>
          <w:p w14:paraId="21ED4090" w14:textId="77777777" w:rsidR="00BE0FE3" w:rsidRDefault="00B8673A">
            <w:pPr>
              <w:keepNext/>
              <w:keepLines/>
              <w:spacing w:after="0" w:line="240" w:lineRule="auto"/>
              <w:jc w:val="right"/>
            </w:pPr>
            <w:r>
              <w:rPr>
                <w:sz w:val="18"/>
              </w:rPr>
              <w:t>1.056.906,70</w:t>
            </w:r>
          </w:p>
        </w:tc>
        <w:tc>
          <w:tcPr>
            <w:tcW w:w="1860" w:type="dxa"/>
            <w:tcMar>
              <w:top w:w="0" w:type="dxa"/>
              <w:bottom w:w="0" w:type="dxa"/>
            </w:tcMar>
            <w:vAlign w:val="center"/>
          </w:tcPr>
          <w:p w14:paraId="25D29F2B" w14:textId="77777777" w:rsidR="00BE0FE3" w:rsidRDefault="00B8673A">
            <w:pPr>
              <w:keepNext/>
              <w:keepLines/>
              <w:spacing w:after="0" w:line="240" w:lineRule="auto"/>
              <w:jc w:val="right"/>
            </w:pPr>
            <w:r>
              <w:rPr>
                <w:sz w:val="18"/>
              </w:rPr>
              <w:t>1.248.825,38</w:t>
            </w:r>
          </w:p>
        </w:tc>
        <w:tc>
          <w:tcPr>
            <w:tcW w:w="700" w:type="dxa"/>
            <w:tcMar>
              <w:top w:w="0" w:type="dxa"/>
              <w:bottom w:w="0" w:type="dxa"/>
            </w:tcMar>
            <w:vAlign w:val="center"/>
          </w:tcPr>
          <w:p w14:paraId="1C30F9B5" w14:textId="77777777" w:rsidR="00BE0FE3" w:rsidRDefault="00B8673A">
            <w:pPr>
              <w:keepNext/>
              <w:keepLines/>
              <w:spacing w:after="0" w:line="240" w:lineRule="auto"/>
              <w:jc w:val="right"/>
            </w:pPr>
            <w:r>
              <w:rPr>
                <w:sz w:val="18"/>
              </w:rPr>
              <w:t>118,2</w:t>
            </w:r>
          </w:p>
        </w:tc>
      </w:tr>
      <w:tr w:rsidR="00BE0FE3" w14:paraId="083D7DE1" w14:textId="77777777">
        <w:tblPrEx>
          <w:tblCellMar>
            <w:top w:w="0" w:type="dxa"/>
            <w:bottom w:w="0" w:type="dxa"/>
          </w:tblCellMar>
        </w:tblPrEx>
        <w:trPr>
          <w:cantSplit/>
          <w:trHeight w:val="560"/>
        </w:trPr>
        <w:tc>
          <w:tcPr>
            <w:tcW w:w="700" w:type="dxa"/>
            <w:tcMar>
              <w:top w:w="0" w:type="dxa"/>
              <w:bottom w:w="0" w:type="dxa"/>
            </w:tcMar>
            <w:vAlign w:val="center"/>
          </w:tcPr>
          <w:p w14:paraId="75DF71CE" w14:textId="77777777" w:rsidR="00BE0FE3" w:rsidRDefault="00BE0FE3">
            <w:pPr>
              <w:keepNext/>
              <w:keepLines/>
              <w:spacing w:after="0" w:line="240" w:lineRule="auto"/>
            </w:pPr>
          </w:p>
        </w:tc>
        <w:tc>
          <w:tcPr>
            <w:tcW w:w="3180" w:type="dxa"/>
            <w:tcMar>
              <w:top w:w="0" w:type="dxa"/>
              <w:bottom w:w="0" w:type="dxa"/>
            </w:tcMar>
            <w:vAlign w:val="center"/>
          </w:tcPr>
          <w:p w14:paraId="181DEBBE" w14:textId="77777777" w:rsidR="00BE0FE3" w:rsidRDefault="00B8673A">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EE98DE5" w14:textId="77777777" w:rsidR="00BE0FE3" w:rsidRDefault="00B8673A">
            <w:pPr>
              <w:keepNext/>
              <w:keepLines/>
              <w:spacing w:after="0" w:line="240" w:lineRule="auto"/>
            </w:pPr>
            <w:r>
              <w:rPr>
                <w:b/>
                <w:sz w:val="18"/>
              </w:rPr>
              <w:t>Y002</w:t>
            </w:r>
          </w:p>
        </w:tc>
        <w:tc>
          <w:tcPr>
            <w:tcW w:w="1860" w:type="dxa"/>
            <w:tcMar>
              <w:top w:w="0" w:type="dxa"/>
              <w:bottom w:w="0" w:type="dxa"/>
            </w:tcMar>
            <w:vAlign w:val="center"/>
          </w:tcPr>
          <w:p w14:paraId="70F57B08" w14:textId="77777777" w:rsidR="00BE0FE3" w:rsidRDefault="00B8673A">
            <w:pPr>
              <w:keepNext/>
              <w:keepLines/>
              <w:spacing w:after="0" w:line="240" w:lineRule="auto"/>
              <w:jc w:val="right"/>
            </w:pPr>
            <w:r>
              <w:rPr>
                <w:b/>
                <w:sz w:val="18"/>
              </w:rPr>
              <w:t>1.054.374,60</w:t>
            </w:r>
          </w:p>
        </w:tc>
        <w:tc>
          <w:tcPr>
            <w:tcW w:w="1860" w:type="dxa"/>
            <w:tcMar>
              <w:top w:w="0" w:type="dxa"/>
              <w:bottom w:w="0" w:type="dxa"/>
            </w:tcMar>
            <w:vAlign w:val="center"/>
          </w:tcPr>
          <w:p w14:paraId="147DD0E1" w14:textId="77777777" w:rsidR="00BE0FE3" w:rsidRDefault="00B8673A">
            <w:pPr>
              <w:keepNext/>
              <w:keepLines/>
              <w:spacing w:after="0" w:line="240" w:lineRule="auto"/>
              <w:jc w:val="right"/>
            </w:pPr>
            <w:r>
              <w:rPr>
                <w:b/>
                <w:sz w:val="18"/>
              </w:rPr>
              <w:t>1.247.966,86</w:t>
            </w:r>
          </w:p>
        </w:tc>
        <w:tc>
          <w:tcPr>
            <w:tcW w:w="700" w:type="dxa"/>
            <w:tcMar>
              <w:top w:w="0" w:type="dxa"/>
              <w:bottom w:w="0" w:type="dxa"/>
            </w:tcMar>
            <w:vAlign w:val="center"/>
          </w:tcPr>
          <w:p w14:paraId="39C2FBAA" w14:textId="77777777" w:rsidR="00BE0FE3" w:rsidRDefault="00B8673A">
            <w:pPr>
              <w:keepNext/>
              <w:keepLines/>
              <w:spacing w:after="0" w:line="240" w:lineRule="auto"/>
              <w:jc w:val="right"/>
            </w:pPr>
            <w:r>
              <w:rPr>
                <w:b/>
                <w:sz w:val="18"/>
              </w:rPr>
              <w:t>118,4</w:t>
            </w:r>
          </w:p>
        </w:tc>
      </w:tr>
      <w:tr w:rsidR="00BE0FE3" w14:paraId="762A5AE5" w14:textId="77777777">
        <w:tblPrEx>
          <w:tblCellMar>
            <w:top w:w="0" w:type="dxa"/>
            <w:bottom w:w="0" w:type="dxa"/>
          </w:tblCellMar>
        </w:tblPrEx>
        <w:trPr>
          <w:cantSplit/>
          <w:trHeight w:val="560"/>
        </w:trPr>
        <w:tc>
          <w:tcPr>
            <w:tcW w:w="700" w:type="dxa"/>
            <w:tcMar>
              <w:top w:w="0" w:type="dxa"/>
              <w:bottom w:w="0" w:type="dxa"/>
            </w:tcMar>
            <w:vAlign w:val="center"/>
          </w:tcPr>
          <w:p w14:paraId="3A12E167" w14:textId="77777777" w:rsidR="00BE0FE3" w:rsidRDefault="00B8673A">
            <w:pPr>
              <w:keepNext/>
              <w:keepLines/>
              <w:spacing w:after="0" w:line="240" w:lineRule="auto"/>
            </w:pPr>
            <w:r>
              <w:rPr>
                <w:sz w:val="18"/>
              </w:rPr>
              <w:t>8</w:t>
            </w:r>
          </w:p>
        </w:tc>
        <w:tc>
          <w:tcPr>
            <w:tcW w:w="3180" w:type="dxa"/>
            <w:tcMar>
              <w:top w:w="0" w:type="dxa"/>
              <w:bottom w:w="0" w:type="dxa"/>
            </w:tcMar>
            <w:vAlign w:val="center"/>
          </w:tcPr>
          <w:p w14:paraId="015DFCE5" w14:textId="77777777" w:rsidR="00BE0FE3" w:rsidRDefault="00B8673A">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0DBB93D1" w14:textId="77777777" w:rsidR="00BE0FE3" w:rsidRDefault="00B8673A">
            <w:pPr>
              <w:keepNext/>
              <w:keepLines/>
              <w:spacing w:after="0" w:line="240" w:lineRule="auto"/>
            </w:pPr>
            <w:r>
              <w:rPr>
                <w:sz w:val="18"/>
              </w:rPr>
              <w:t>8</w:t>
            </w:r>
          </w:p>
        </w:tc>
        <w:tc>
          <w:tcPr>
            <w:tcW w:w="1860" w:type="dxa"/>
            <w:tcMar>
              <w:top w:w="0" w:type="dxa"/>
              <w:bottom w:w="0" w:type="dxa"/>
            </w:tcMar>
            <w:vAlign w:val="center"/>
          </w:tcPr>
          <w:p w14:paraId="70227C5C"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7609CD0B" w14:textId="77777777" w:rsidR="00BE0FE3" w:rsidRDefault="00B8673A">
            <w:pPr>
              <w:keepNext/>
              <w:keepLines/>
              <w:spacing w:after="0" w:line="240" w:lineRule="auto"/>
              <w:jc w:val="right"/>
            </w:pPr>
            <w:r>
              <w:rPr>
                <w:sz w:val="18"/>
              </w:rPr>
              <w:t>0,00</w:t>
            </w:r>
          </w:p>
        </w:tc>
        <w:tc>
          <w:tcPr>
            <w:tcW w:w="700" w:type="dxa"/>
            <w:tcMar>
              <w:top w:w="0" w:type="dxa"/>
              <w:bottom w:w="0" w:type="dxa"/>
            </w:tcMar>
            <w:vAlign w:val="center"/>
          </w:tcPr>
          <w:p w14:paraId="710C0BB7" w14:textId="77777777" w:rsidR="00BE0FE3" w:rsidRDefault="00B8673A">
            <w:pPr>
              <w:keepNext/>
              <w:keepLines/>
              <w:spacing w:after="0" w:line="240" w:lineRule="auto"/>
              <w:jc w:val="right"/>
            </w:pPr>
            <w:r>
              <w:rPr>
                <w:sz w:val="18"/>
              </w:rPr>
              <w:t>-</w:t>
            </w:r>
          </w:p>
        </w:tc>
      </w:tr>
      <w:tr w:rsidR="00BE0FE3" w14:paraId="16E9B80D" w14:textId="77777777">
        <w:tblPrEx>
          <w:tblCellMar>
            <w:top w:w="0" w:type="dxa"/>
            <w:bottom w:w="0" w:type="dxa"/>
          </w:tblCellMar>
        </w:tblPrEx>
        <w:trPr>
          <w:cantSplit/>
          <w:trHeight w:val="560"/>
        </w:trPr>
        <w:tc>
          <w:tcPr>
            <w:tcW w:w="700" w:type="dxa"/>
            <w:tcMar>
              <w:top w:w="0" w:type="dxa"/>
              <w:bottom w:w="0" w:type="dxa"/>
            </w:tcMar>
            <w:vAlign w:val="center"/>
          </w:tcPr>
          <w:p w14:paraId="51EE074A" w14:textId="77777777" w:rsidR="00BE0FE3" w:rsidRDefault="00B8673A">
            <w:pPr>
              <w:keepNext/>
              <w:keepLines/>
              <w:spacing w:after="0" w:line="240" w:lineRule="auto"/>
            </w:pPr>
            <w:r>
              <w:rPr>
                <w:sz w:val="18"/>
              </w:rPr>
              <w:t>5</w:t>
            </w:r>
          </w:p>
        </w:tc>
        <w:tc>
          <w:tcPr>
            <w:tcW w:w="3180" w:type="dxa"/>
            <w:tcMar>
              <w:top w:w="0" w:type="dxa"/>
              <w:bottom w:w="0" w:type="dxa"/>
            </w:tcMar>
            <w:vAlign w:val="center"/>
          </w:tcPr>
          <w:p w14:paraId="339A84B7" w14:textId="77777777" w:rsidR="00BE0FE3" w:rsidRDefault="00B8673A">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9E22A5C" w14:textId="77777777" w:rsidR="00BE0FE3" w:rsidRDefault="00B8673A">
            <w:pPr>
              <w:keepNext/>
              <w:keepLines/>
              <w:spacing w:after="0" w:line="240" w:lineRule="auto"/>
            </w:pPr>
            <w:r>
              <w:rPr>
                <w:sz w:val="18"/>
              </w:rPr>
              <w:t>5</w:t>
            </w:r>
          </w:p>
        </w:tc>
        <w:tc>
          <w:tcPr>
            <w:tcW w:w="1860" w:type="dxa"/>
            <w:tcMar>
              <w:top w:w="0" w:type="dxa"/>
              <w:bottom w:w="0" w:type="dxa"/>
            </w:tcMar>
            <w:vAlign w:val="center"/>
          </w:tcPr>
          <w:p w14:paraId="047FE903"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3A1AC68C" w14:textId="77777777" w:rsidR="00BE0FE3" w:rsidRDefault="00B8673A">
            <w:pPr>
              <w:keepNext/>
              <w:keepLines/>
              <w:spacing w:after="0" w:line="240" w:lineRule="auto"/>
              <w:jc w:val="right"/>
            </w:pPr>
            <w:r>
              <w:rPr>
                <w:sz w:val="18"/>
              </w:rPr>
              <w:t>0,00</w:t>
            </w:r>
          </w:p>
        </w:tc>
        <w:tc>
          <w:tcPr>
            <w:tcW w:w="700" w:type="dxa"/>
            <w:tcMar>
              <w:top w:w="0" w:type="dxa"/>
              <w:bottom w:w="0" w:type="dxa"/>
            </w:tcMar>
            <w:vAlign w:val="center"/>
          </w:tcPr>
          <w:p w14:paraId="303FB404" w14:textId="77777777" w:rsidR="00BE0FE3" w:rsidRDefault="00B8673A">
            <w:pPr>
              <w:keepNext/>
              <w:keepLines/>
              <w:spacing w:after="0" w:line="240" w:lineRule="auto"/>
              <w:jc w:val="right"/>
            </w:pPr>
            <w:r>
              <w:rPr>
                <w:sz w:val="18"/>
              </w:rPr>
              <w:t>-</w:t>
            </w:r>
          </w:p>
        </w:tc>
      </w:tr>
      <w:tr w:rsidR="00BE0FE3" w14:paraId="4BD29ED4" w14:textId="77777777">
        <w:tblPrEx>
          <w:tblCellMar>
            <w:top w:w="0" w:type="dxa"/>
            <w:bottom w:w="0" w:type="dxa"/>
          </w:tblCellMar>
        </w:tblPrEx>
        <w:trPr>
          <w:cantSplit/>
          <w:trHeight w:val="560"/>
        </w:trPr>
        <w:tc>
          <w:tcPr>
            <w:tcW w:w="700" w:type="dxa"/>
            <w:tcMar>
              <w:top w:w="0" w:type="dxa"/>
              <w:bottom w:w="0" w:type="dxa"/>
            </w:tcMar>
            <w:vAlign w:val="center"/>
          </w:tcPr>
          <w:p w14:paraId="1F467FD9" w14:textId="77777777" w:rsidR="00BE0FE3" w:rsidRDefault="00BE0FE3">
            <w:pPr>
              <w:keepNext/>
              <w:keepLines/>
              <w:spacing w:after="0" w:line="240" w:lineRule="auto"/>
            </w:pPr>
          </w:p>
        </w:tc>
        <w:tc>
          <w:tcPr>
            <w:tcW w:w="3180" w:type="dxa"/>
            <w:tcMar>
              <w:top w:w="0" w:type="dxa"/>
              <w:bottom w:w="0" w:type="dxa"/>
            </w:tcMar>
            <w:vAlign w:val="center"/>
          </w:tcPr>
          <w:p w14:paraId="6EA3795A" w14:textId="77777777" w:rsidR="00BE0FE3" w:rsidRDefault="00B8673A">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10736384" w14:textId="77777777" w:rsidR="00BE0FE3" w:rsidRDefault="00B8673A">
            <w:pPr>
              <w:keepNext/>
              <w:keepLines/>
              <w:spacing w:after="0" w:line="240" w:lineRule="auto"/>
            </w:pPr>
            <w:r>
              <w:rPr>
                <w:b/>
                <w:sz w:val="18"/>
              </w:rPr>
              <w:t>X003, Y003</w:t>
            </w:r>
          </w:p>
        </w:tc>
        <w:tc>
          <w:tcPr>
            <w:tcW w:w="1860" w:type="dxa"/>
            <w:tcMar>
              <w:top w:w="0" w:type="dxa"/>
              <w:bottom w:w="0" w:type="dxa"/>
            </w:tcMar>
            <w:vAlign w:val="center"/>
          </w:tcPr>
          <w:p w14:paraId="35BD6F22" w14:textId="77777777" w:rsidR="00BE0FE3" w:rsidRDefault="00B8673A">
            <w:pPr>
              <w:keepNext/>
              <w:keepLines/>
              <w:spacing w:after="0" w:line="240" w:lineRule="auto"/>
              <w:jc w:val="right"/>
            </w:pPr>
            <w:r>
              <w:rPr>
                <w:b/>
                <w:sz w:val="18"/>
              </w:rPr>
              <w:t>0,00</w:t>
            </w:r>
          </w:p>
        </w:tc>
        <w:tc>
          <w:tcPr>
            <w:tcW w:w="1860" w:type="dxa"/>
            <w:tcMar>
              <w:top w:w="0" w:type="dxa"/>
              <w:bottom w:w="0" w:type="dxa"/>
            </w:tcMar>
            <w:vAlign w:val="center"/>
          </w:tcPr>
          <w:p w14:paraId="3F5D3D53" w14:textId="77777777" w:rsidR="00BE0FE3" w:rsidRDefault="00B8673A">
            <w:pPr>
              <w:keepNext/>
              <w:keepLines/>
              <w:spacing w:after="0" w:line="240" w:lineRule="auto"/>
              <w:jc w:val="right"/>
            </w:pPr>
            <w:r>
              <w:rPr>
                <w:b/>
                <w:sz w:val="18"/>
              </w:rPr>
              <w:t>0,00</w:t>
            </w:r>
          </w:p>
        </w:tc>
        <w:tc>
          <w:tcPr>
            <w:tcW w:w="700" w:type="dxa"/>
            <w:tcMar>
              <w:top w:w="0" w:type="dxa"/>
              <w:bottom w:w="0" w:type="dxa"/>
            </w:tcMar>
            <w:vAlign w:val="center"/>
          </w:tcPr>
          <w:p w14:paraId="7706680C" w14:textId="77777777" w:rsidR="00BE0FE3" w:rsidRDefault="00B8673A">
            <w:pPr>
              <w:keepNext/>
              <w:keepLines/>
              <w:spacing w:after="0" w:line="240" w:lineRule="auto"/>
              <w:jc w:val="right"/>
            </w:pPr>
            <w:r>
              <w:rPr>
                <w:b/>
                <w:sz w:val="18"/>
              </w:rPr>
              <w:t>-</w:t>
            </w:r>
          </w:p>
        </w:tc>
      </w:tr>
      <w:tr w:rsidR="00BE0FE3" w14:paraId="7987A107" w14:textId="77777777">
        <w:tblPrEx>
          <w:tblCellMar>
            <w:top w:w="0" w:type="dxa"/>
            <w:bottom w:w="0" w:type="dxa"/>
          </w:tblCellMar>
        </w:tblPrEx>
        <w:trPr>
          <w:cantSplit/>
          <w:trHeight w:val="560"/>
        </w:trPr>
        <w:tc>
          <w:tcPr>
            <w:tcW w:w="700" w:type="dxa"/>
            <w:tcMar>
              <w:top w:w="0" w:type="dxa"/>
              <w:bottom w:w="0" w:type="dxa"/>
            </w:tcMar>
            <w:vAlign w:val="center"/>
          </w:tcPr>
          <w:p w14:paraId="6A23F844" w14:textId="77777777" w:rsidR="00BE0FE3" w:rsidRDefault="00BE0FE3">
            <w:pPr>
              <w:keepNext/>
              <w:keepLines/>
              <w:spacing w:after="0" w:line="240" w:lineRule="auto"/>
            </w:pPr>
          </w:p>
        </w:tc>
        <w:tc>
          <w:tcPr>
            <w:tcW w:w="3180" w:type="dxa"/>
            <w:tcMar>
              <w:top w:w="0" w:type="dxa"/>
              <w:bottom w:w="0" w:type="dxa"/>
            </w:tcMar>
            <w:vAlign w:val="center"/>
          </w:tcPr>
          <w:p w14:paraId="00F82CF6" w14:textId="77777777" w:rsidR="00BE0FE3" w:rsidRDefault="00B8673A">
            <w:pPr>
              <w:keepNext/>
              <w:keepLines/>
              <w:spacing w:after="0" w:line="240" w:lineRule="auto"/>
            </w:pPr>
            <w:r>
              <w:rPr>
                <w:b/>
                <w:sz w:val="18"/>
              </w:rPr>
              <w:t>MANJAK PRIHODA I PRIMITAKA (šifre Y345-X678)</w:t>
            </w:r>
          </w:p>
        </w:tc>
        <w:tc>
          <w:tcPr>
            <w:tcW w:w="700" w:type="dxa"/>
            <w:tcMar>
              <w:top w:w="0" w:type="dxa"/>
              <w:bottom w:w="0" w:type="dxa"/>
            </w:tcMar>
            <w:vAlign w:val="center"/>
          </w:tcPr>
          <w:p w14:paraId="4BE18E31" w14:textId="77777777" w:rsidR="00BE0FE3" w:rsidRDefault="00B8673A">
            <w:pPr>
              <w:keepNext/>
              <w:keepLines/>
              <w:spacing w:after="0" w:line="240" w:lineRule="auto"/>
            </w:pPr>
            <w:r>
              <w:rPr>
                <w:b/>
                <w:sz w:val="18"/>
              </w:rPr>
              <w:t>Y005</w:t>
            </w:r>
          </w:p>
        </w:tc>
        <w:tc>
          <w:tcPr>
            <w:tcW w:w="1860" w:type="dxa"/>
            <w:tcMar>
              <w:top w:w="0" w:type="dxa"/>
              <w:bottom w:w="0" w:type="dxa"/>
            </w:tcMar>
            <w:vAlign w:val="center"/>
          </w:tcPr>
          <w:p w14:paraId="2718C9D1" w14:textId="77777777" w:rsidR="00BE0FE3" w:rsidRDefault="00B8673A">
            <w:pPr>
              <w:keepNext/>
              <w:keepLines/>
              <w:spacing w:after="0" w:line="240" w:lineRule="auto"/>
              <w:jc w:val="right"/>
            </w:pPr>
            <w:r>
              <w:rPr>
                <w:b/>
                <w:sz w:val="18"/>
              </w:rPr>
              <w:t>593.535,52</w:t>
            </w:r>
          </w:p>
        </w:tc>
        <w:tc>
          <w:tcPr>
            <w:tcW w:w="1860" w:type="dxa"/>
            <w:tcMar>
              <w:top w:w="0" w:type="dxa"/>
              <w:bottom w:w="0" w:type="dxa"/>
            </w:tcMar>
            <w:vAlign w:val="center"/>
          </w:tcPr>
          <w:p w14:paraId="7D0317F6" w14:textId="77777777" w:rsidR="00BE0FE3" w:rsidRDefault="00B8673A">
            <w:pPr>
              <w:keepNext/>
              <w:keepLines/>
              <w:spacing w:after="0" w:line="240" w:lineRule="auto"/>
              <w:jc w:val="right"/>
            </w:pPr>
            <w:r>
              <w:rPr>
                <w:b/>
                <w:sz w:val="18"/>
              </w:rPr>
              <w:t>764.695,43</w:t>
            </w:r>
          </w:p>
        </w:tc>
        <w:tc>
          <w:tcPr>
            <w:tcW w:w="700" w:type="dxa"/>
            <w:tcMar>
              <w:top w:w="0" w:type="dxa"/>
              <w:bottom w:w="0" w:type="dxa"/>
            </w:tcMar>
            <w:vAlign w:val="center"/>
          </w:tcPr>
          <w:p w14:paraId="7ABB2BAE" w14:textId="77777777" w:rsidR="00BE0FE3" w:rsidRDefault="00B8673A">
            <w:pPr>
              <w:keepNext/>
              <w:keepLines/>
              <w:spacing w:after="0" w:line="240" w:lineRule="auto"/>
              <w:jc w:val="right"/>
            </w:pPr>
            <w:r>
              <w:rPr>
                <w:b/>
                <w:sz w:val="18"/>
              </w:rPr>
              <w:t>128,8</w:t>
            </w:r>
          </w:p>
        </w:tc>
      </w:tr>
    </w:tbl>
    <w:p w14:paraId="63397C42" w14:textId="77777777" w:rsidR="00BE0FE3" w:rsidRDefault="00BE0FE3">
      <w:pPr>
        <w:spacing w:after="0"/>
      </w:pPr>
    </w:p>
    <w:p w14:paraId="2F60CD6A" w14:textId="77777777" w:rsidR="00BE0FE3" w:rsidRDefault="00B8673A">
      <w:r>
        <w:t>U razdoblju od 1. siječnja do 30. lipnja 2026. godine prihodi poslovanja proračunskog korisnika ostvareni su u iznosu od 379.226,84 eura. Najznačajnije povećanje prihoda poslovanja ostvareno je od Nadležnog proračuna, odnosno Općine, osnivača vrtića. Poveć</w:t>
      </w:r>
      <w:r>
        <w:t>anje prihoda u odnosu na prethodno razdoblje rezultat je uključivanja vlastitih i namjenskih prihoda u sustav riznice, sukladno modelu poslovanja kroz objedinjenju glavnu knjigu, prihodi od nadležnog proračuna (skupina 67) priznaju se u visini plaćenih obv</w:t>
      </w:r>
      <w:r>
        <w:t xml:space="preserve">eza koje je osnivač podmirio izravno s jedinstvenog računa riznice, što je dovelo do promjene u dinamici </w:t>
      </w:r>
      <w:r>
        <w:lastRenderedPageBreak/>
        <w:t>i obuhvatu iskazanih prihoda. Rashodi poslovanja u razdoblju od 1. siječnja do 30. lipnja 2026. godine ostvareni su u iznosu 324.589,02 eura. Najznačaj</w:t>
      </w:r>
      <w:r>
        <w:t>nije povećanje rashoda evidentirano je na rashodima za zaposlene koji su nastali zbog povećanja broja zaposlenika. Ostvareni tekući višak prihoda nad rashodima iznosi 53.664,09 EUR. Međutim, s obzirom na to da je iz prethodne godine prenesen manjak prihoda</w:t>
      </w:r>
      <w:r>
        <w:t xml:space="preserve"> u iznosu od 44.059,55 EUR, ukupni financijski rezultat na kraju tekućeg razdoblja iskazuje se kao pokriveni dio manjka, te je u konačnici ostvaren ukupan višak prihoda u iznosu 9.604,54 EUR.</w:t>
      </w:r>
    </w:p>
    <w:p w14:paraId="2FB52264" w14:textId="77777777" w:rsidR="00BE0FE3" w:rsidRDefault="00B8673A">
      <w:r>
        <w:t>U razdoblju od 1. siječnja do 30. lipnja 2026. godine prihodi po</w:t>
      </w:r>
      <w:r>
        <w:t xml:space="preserve">slovanja Općine ostvareni su u iznosu od 1.448.402,24 eura. Najznačajnije povećanje prihoda poslovanja ostvareno je od poreza na dohodak od nesamostalnog rada. Rashodi poslovanja u razdoblju od 1. siječnja do 30. lipnja 2026.godine ostvareni su manji i to </w:t>
      </w:r>
      <w:r>
        <w:t xml:space="preserve">u iznosu od 1.019.768,63 EUR. U navedenom razdoblju nije bilo ostvarenih primitaka i izdataka od financijske imovine i </w:t>
      </w:r>
      <w:proofErr w:type="spellStart"/>
      <w:r>
        <w:t>zaduživanja.Ostvaren</w:t>
      </w:r>
      <w:proofErr w:type="spellEnd"/>
      <w:r>
        <w:t xml:space="preserve"> je višak prihoda poslovanja u iznosu od 428.633,61 EUR. Ukupni rashodi za nabavu nefinancijske imovine u iznosu od 1</w:t>
      </w:r>
      <w:r>
        <w:t>.247.851,65 EUR (odnose se na dovršetak izgradnje okončanu situaciju za dom za starije), a ukupni prihodi od prodaje nefinancijske imovine iznose 858,52 EUR, što proizlazi da je manjak prihoda od nefinancijske imovine u iznosu od 1.246.993,13 EUR, slijedom</w:t>
      </w:r>
      <w:r>
        <w:t xml:space="preserve"> čega je na kraju izvještajnog razdoblja ostvaren ukupan manjak prihoda i primitaka u iznosu od 818.359,52 EUR. </w:t>
      </w:r>
    </w:p>
    <w:p w14:paraId="52F529B9" w14:textId="77777777" w:rsidR="00BE0FE3" w:rsidRDefault="00B8673A">
      <w:r>
        <w:t>Međutim, s obzirom na to da je iz prethodne godine prenesen višak prihoda u iznosu od 1.087.746,63 EUR, ukupni financijski rezultat na kraju te</w:t>
      </w:r>
      <w:r>
        <w:t>kućeg razdoblja (višak prihoda raspoloživ u sljedećem razdoblju) iznosi ukupno 269.387,11 EUR.</w:t>
      </w:r>
    </w:p>
    <w:p w14:paraId="224E7E6B" w14:textId="77777777" w:rsidR="00BE0FE3" w:rsidRDefault="00B8673A">
      <w:r>
        <w:br/>
      </w:r>
    </w:p>
    <w:p w14:paraId="38548B0A" w14:textId="77777777" w:rsidR="00BE0FE3" w:rsidRDefault="00B8673A">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DB8708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66D301"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B9951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98A6D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461F29"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264E8D"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A02501" w14:textId="77777777" w:rsidR="00BE0FE3" w:rsidRDefault="00B8673A">
            <w:pPr>
              <w:keepNext/>
              <w:keepLines/>
              <w:spacing w:after="0" w:line="240" w:lineRule="auto"/>
              <w:jc w:val="center"/>
            </w:pPr>
            <w:r>
              <w:rPr>
                <w:b/>
                <w:sz w:val="18"/>
              </w:rPr>
              <w:t>Indeks (</w:t>
            </w:r>
            <w:r>
              <w:rPr>
                <w:b/>
                <w:sz w:val="18"/>
              </w:rPr>
              <w:t>%)</w:t>
            </w:r>
          </w:p>
        </w:tc>
      </w:tr>
      <w:tr w:rsidR="00BE0FE3" w14:paraId="27D9B146" w14:textId="77777777">
        <w:tblPrEx>
          <w:tblCellMar>
            <w:top w:w="0" w:type="dxa"/>
            <w:bottom w:w="0" w:type="dxa"/>
          </w:tblCellMar>
        </w:tblPrEx>
        <w:trPr>
          <w:cantSplit/>
          <w:trHeight w:val="560"/>
        </w:trPr>
        <w:tc>
          <w:tcPr>
            <w:tcW w:w="700" w:type="dxa"/>
            <w:tcMar>
              <w:top w:w="0" w:type="dxa"/>
              <w:bottom w:w="0" w:type="dxa"/>
            </w:tcMar>
            <w:vAlign w:val="center"/>
          </w:tcPr>
          <w:p w14:paraId="27C1CABA" w14:textId="77777777" w:rsidR="00BE0FE3" w:rsidRDefault="00B8673A">
            <w:pPr>
              <w:keepNext/>
              <w:keepLines/>
              <w:spacing w:after="0" w:line="240" w:lineRule="auto"/>
            </w:pPr>
            <w:r>
              <w:rPr>
                <w:sz w:val="18"/>
              </w:rPr>
              <w:t>61</w:t>
            </w:r>
          </w:p>
        </w:tc>
        <w:tc>
          <w:tcPr>
            <w:tcW w:w="3180" w:type="dxa"/>
            <w:tcMar>
              <w:top w:w="0" w:type="dxa"/>
              <w:bottom w:w="0" w:type="dxa"/>
            </w:tcMar>
            <w:vAlign w:val="center"/>
          </w:tcPr>
          <w:p w14:paraId="508B19C3" w14:textId="77777777" w:rsidR="00BE0FE3" w:rsidRDefault="00B8673A">
            <w:pPr>
              <w:keepNext/>
              <w:keepLines/>
              <w:spacing w:after="0" w:line="240" w:lineRule="auto"/>
            </w:pPr>
            <w:r>
              <w:rPr>
                <w:sz w:val="18"/>
              </w:rPr>
              <w:t>Prihodi od poreza (šifre 611+612+613+614+615+616)</w:t>
            </w:r>
          </w:p>
        </w:tc>
        <w:tc>
          <w:tcPr>
            <w:tcW w:w="700" w:type="dxa"/>
            <w:tcMar>
              <w:top w:w="0" w:type="dxa"/>
              <w:bottom w:w="0" w:type="dxa"/>
            </w:tcMar>
            <w:vAlign w:val="center"/>
          </w:tcPr>
          <w:p w14:paraId="03681FAA" w14:textId="77777777" w:rsidR="00BE0FE3" w:rsidRDefault="00B8673A">
            <w:pPr>
              <w:keepNext/>
              <w:keepLines/>
              <w:spacing w:after="0" w:line="240" w:lineRule="auto"/>
            </w:pPr>
            <w:r>
              <w:rPr>
                <w:sz w:val="18"/>
              </w:rPr>
              <w:t>61</w:t>
            </w:r>
          </w:p>
        </w:tc>
        <w:tc>
          <w:tcPr>
            <w:tcW w:w="1860" w:type="dxa"/>
            <w:tcMar>
              <w:top w:w="0" w:type="dxa"/>
              <w:bottom w:w="0" w:type="dxa"/>
            </w:tcMar>
            <w:vAlign w:val="center"/>
          </w:tcPr>
          <w:p w14:paraId="4C937DB8" w14:textId="77777777" w:rsidR="00BE0FE3" w:rsidRDefault="00B8673A">
            <w:pPr>
              <w:keepNext/>
              <w:keepLines/>
              <w:spacing w:after="0" w:line="240" w:lineRule="auto"/>
              <w:jc w:val="right"/>
            </w:pPr>
            <w:r>
              <w:rPr>
                <w:sz w:val="18"/>
              </w:rPr>
              <w:t>472.522,29</w:t>
            </w:r>
          </w:p>
        </w:tc>
        <w:tc>
          <w:tcPr>
            <w:tcW w:w="1860" w:type="dxa"/>
            <w:tcMar>
              <w:top w:w="0" w:type="dxa"/>
              <w:bottom w:w="0" w:type="dxa"/>
            </w:tcMar>
            <w:vAlign w:val="center"/>
          </w:tcPr>
          <w:p w14:paraId="514AE830" w14:textId="77777777" w:rsidR="00BE0FE3" w:rsidRDefault="00B8673A">
            <w:pPr>
              <w:keepNext/>
              <w:keepLines/>
              <w:spacing w:after="0" w:line="240" w:lineRule="auto"/>
              <w:jc w:val="right"/>
            </w:pPr>
            <w:r>
              <w:rPr>
                <w:sz w:val="18"/>
              </w:rPr>
              <w:t>855.136,11</w:t>
            </w:r>
          </w:p>
        </w:tc>
        <w:tc>
          <w:tcPr>
            <w:tcW w:w="700" w:type="dxa"/>
            <w:tcMar>
              <w:top w:w="0" w:type="dxa"/>
              <w:bottom w:w="0" w:type="dxa"/>
            </w:tcMar>
            <w:vAlign w:val="center"/>
          </w:tcPr>
          <w:p w14:paraId="41BA6C4E" w14:textId="77777777" w:rsidR="00BE0FE3" w:rsidRDefault="00B8673A">
            <w:pPr>
              <w:keepNext/>
              <w:keepLines/>
              <w:spacing w:after="0" w:line="240" w:lineRule="auto"/>
              <w:jc w:val="right"/>
            </w:pPr>
            <w:r>
              <w:rPr>
                <w:sz w:val="18"/>
              </w:rPr>
              <w:t>181,0</w:t>
            </w:r>
          </w:p>
        </w:tc>
      </w:tr>
    </w:tbl>
    <w:p w14:paraId="65728219" w14:textId="77777777" w:rsidR="00BE0FE3" w:rsidRDefault="00BE0FE3">
      <w:pPr>
        <w:spacing w:after="0"/>
      </w:pPr>
    </w:p>
    <w:p w14:paraId="74F5F7B5" w14:textId="77777777" w:rsidR="00BE0FE3" w:rsidRDefault="00B8673A">
      <w:r>
        <w:t xml:space="preserve">Prihodi od poreza u prvom polugodištu 2026.godine ostvareni su nešto veći 181,0% u odnosu na ostvarene prihode od poreza u prvom polugodištu 2025.godine. Sve kategorije poreza bilježe povećanje u promatranom razdoblju, izuzev poreza na dohodak od imovine, </w:t>
      </w:r>
      <w:r>
        <w:t>porez na dohodak od samostalnih djelatnosti i porez na dohodak od kamata.</w:t>
      </w:r>
    </w:p>
    <w:p w14:paraId="1B2CD9E9" w14:textId="77777777" w:rsidR="00BE0FE3" w:rsidRDefault="00B8673A">
      <w:r>
        <w:t> </w:t>
      </w:r>
    </w:p>
    <w:p w14:paraId="22B07C90" w14:textId="77777777" w:rsidR="00BE0FE3" w:rsidRDefault="00BE0FE3"/>
    <w:p w14:paraId="67A76DA3" w14:textId="77777777" w:rsidR="00BE0FE3" w:rsidRDefault="00B8673A">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4A56D7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25F171"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AC2CC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3DC481"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A83AE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E909BD"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274C43" w14:textId="77777777" w:rsidR="00BE0FE3" w:rsidRDefault="00B8673A">
            <w:pPr>
              <w:keepNext/>
              <w:keepLines/>
              <w:spacing w:after="0" w:line="240" w:lineRule="auto"/>
              <w:jc w:val="center"/>
            </w:pPr>
            <w:r>
              <w:rPr>
                <w:b/>
                <w:sz w:val="18"/>
              </w:rPr>
              <w:t>Indeks (%)</w:t>
            </w:r>
          </w:p>
        </w:tc>
      </w:tr>
      <w:tr w:rsidR="00BE0FE3" w14:paraId="55C30467" w14:textId="77777777">
        <w:tblPrEx>
          <w:tblCellMar>
            <w:top w:w="0" w:type="dxa"/>
            <w:bottom w:w="0" w:type="dxa"/>
          </w:tblCellMar>
        </w:tblPrEx>
        <w:trPr>
          <w:cantSplit/>
          <w:trHeight w:val="560"/>
        </w:trPr>
        <w:tc>
          <w:tcPr>
            <w:tcW w:w="700" w:type="dxa"/>
            <w:tcMar>
              <w:top w:w="0" w:type="dxa"/>
              <w:bottom w:w="0" w:type="dxa"/>
            </w:tcMar>
            <w:vAlign w:val="center"/>
          </w:tcPr>
          <w:p w14:paraId="396496B7" w14:textId="77777777" w:rsidR="00BE0FE3" w:rsidRDefault="00B8673A">
            <w:pPr>
              <w:keepNext/>
              <w:keepLines/>
              <w:spacing w:after="0" w:line="240" w:lineRule="auto"/>
            </w:pPr>
            <w:r>
              <w:rPr>
                <w:sz w:val="18"/>
              </w:rPr>
              <w:t>6131</w:t>
            </w:r>
          </w:p>
        </w:tc>
        <w:tc>
          <w:tcPr>
            <w:tcW w:w="3180" w:type="dxa"/>
            <w:tcMar>
              <w:top w:w="0" w:type="dxa"/>
              <w:bottom w:w="0" w:type="dxa"/>
            </w:tcMar>
            <w:vAlign w:val="center"/>
          </w:tcPr>
          <w:p w14:paraId="62F6BE53" w14:textId="77777777" w:rsidR="00BE0FE3" w:rsidRDefault="00B8673A">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14:paraId="2EF059CF" w14:textId="77777777" w:rsidR="00BE0FE3" w:rsidRDefault="00B8673A">
            <w:pPr>
              <w:keepNext/>
              <w:keepLines/>
              <w:spacing w:after="0" w:line="240" w:lineRule="auto"/>
            </w:pPr>
            <w:r>
              <w:rPr>
                <w:sz w:val="18"/>
              </w:rPr>
              <w:t>6131</w:t>
            </w:r>
          </w:p>
        </w:tc>
        <w:tc>
          <w:tcPr>
            <w:tcW w:w="1860" w:type="dxa"/>
            <w:tcMar>
              <w:top w:w="0" w:type="dxa"/>
              <w:bottom w:w="0" w:type="dxa"/>
            </w:tcMar>
            <w:vAlign w:val="center"/>
          </w:tcPr>
          <w:p w14:paraId="55B22401" w14:textId="77777777" w:rsidR="00BE0FE3" w:rsidRDefault="00B8673A">
            <w:pPr>
              <w:keepNext/>
              <w:keepLines/>
              <w:spacing w:after="0" w:line="240" w:lineRule="auto"/>
              <w:jc w:val="right"/>
            </w:pPr>
            <w:r>
              <w:rPr>
                <w:sz w:val="18"/>
              </w:rPr>
              <w:t>336,51</w:t>
            </w:r>
          </w:p>
        </w:tc>
        <w:tc>
          <w:tcPr>
            <w:tcW w:w="1860" w:type="dxa"/>
            <w:tcMar>
              <w:top w:w="0" w:type="dxa"/>
              <w:bottom w:w="0" w:type="dxa"/>
            </w:tcMar>
            <w:vAlign w:val="center"/>
          </w:tcPr>
          <w:p w14:paraId="2E1C10FB" w14:textId="77777777" w:rsidR="00BE0FE3" w:rsidRDefault="00B8673A">
            <w:pPr>
              <w:keepNext/>
              <w:keepLines/>
              <w:spacing w:after="0" w:line="240" w:lineRule="auto"/>
              <w:jc w:val="right"/>
            </w:pPr>
            <w:r>
              <w:rPr>
                <w:sz w:val="18"/>
              </w:rPr>
              <w:t>2.788,95</w:t>
            </w:r>
          </w:p>
        </w:tc>
        <w:tc>
          <w:tcPr>
            <w:tcW w:w="700" w:type="dxa"/>
            <w:tcMar>
              <w:top w:w="0" w:type="dxa"/>
              <w:bottom w:w="0" w:type="dxa"/>
            </w:tcMar>
            <w:vAlign w:val="center"/>
          </w:tcPr>
          <w:p w14:paraId="05C44621" w14:textId="77777777" w:rsidR="00BE0FE3" w:rsidRDefault="00B8673A">
            <w:pPr>
              <w:keepNext/>
              <w:keepLines/>
              <w:spacing w:after="0" w:line="240" w:lineRule="auto"/>
              <w:jc w:val="right"/>
            </w:pPr>
            <w:r>
              <w:rPr>
                <w:sz w:val="18"/>
              </w:rPr>
              <w:t>828,8</w:t>
            </w:r>
          </w:p>
        </w:tc>
      </w:tr>
    </w:tbl>
    <w:p w14:paraId="358CC7E6" w14:textId="77777777" w:rsidR="00BE0FE3" w:rsidRDefault="00BE0FE3">
      <w:pPr>
        <w:spacing w:after="0"/>
      </w:pPr>
    </w:p>
    <w:p w14:paraId="74DD8C48" w14:textId="77777777" w:rsidR="00BE0FE3" w:rsidRDefault="00B8673A">
      <w:r>
        <w:lastRenderedPageBreak/>
        <w:t>Na ovoj poziciji računa 61319 -  je nova stavka prihoda, a odnosi se porez na nepokretnu imovinu (nekretnine) koja je uvedena u drugom tromjesečju 2025.godine, te iz tog razloga su puno veći prihodi u 2026.godini. </w:t>
      </w:r>
    </w:p>
    <w:p w14:paraId="725B9C2A" w14:textId="77777777" w:rsidR="00BE0FE3" w:rsidRDefault="00BE0FE3"/>
    <w:p w14:paraId="3F82FAC2" w14:textId="77777777" w:rsidR="00BE0FE3" w:rsidRDefault="00B8673A">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CD25D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DAB5ED"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820995" w14:textId="77777777" w:rsidR="00BE0FE3" w:rsidRDefault="00B8673A">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14:paraId="62B673B7"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82247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BE0C7F"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0F25C79" w14:textId="77777777" w:rsidR="00BE0FE3" w:rsidRDefault="00B8673A">
            <w:pPr>
              <w:keepNext/>
              <w:keepLines/>
              <w:spacing w:after="0" w:line="240" w:lineRule="auto"/>
              <w:jc w:val="center"/>
            </w:pPr>
            <w:r>
              <w:rPr>
                <w:b/>
                <w:sz w:val="18"/>
              </w:rPr>
              <w:t>Indeks (%)</w:t>
            </w:r>
          </w:p>
        </w:tc>
      </w:tr>
      <w:tr w:rsidR="00BE0FE3" w14:paraId="6F35E606" w14:textId="77777777">
        <w:tblPrEx>
          <w:tblCellMar>
            <w:top w:w="0" w:type="dxa"/>
            <w:bottom w:w="0" w:type="dxa"/>
          </w:tblCellMar>
        </w:tblPrEx>
        <w:trPr>
          <w:cantSplit/>
          <w:trHeight w:val="560"/>
        </w:trPr>
        <w:tc>
          <w:tcPr>
            <w:tcW w:w="700" w:type="dxa"/>
            <w:tcMar>
              <w:top w:w="0" w:type="dxa"/>
              <w:bottom w:w="0" w:type="dxa"/>
            </w:tcMar>
            <w:vAlign w:val="center"/>
          </w:tcPr>
          <w:p w14:paraId="2D46E168" w14:textId="77777777" w:rsidR="00BE0FE3" w:rsidRDefault="00B8673A">
            <w:pPr>
              <w:keepNext/>
              <w:keepLines/>
              <w:spacing w:after="0" w:line="240" w:lineRule="auto"/>
            </w:pPr>
            <w:r>
              <w:rPr>
                <w:sz w:val="18"/>
              </w:rPr>
              <w:t>63</w:t>
            </w:r>
          </w:p>
        </w:tc>
        <w:tc>
          <w:tcPr>
            <w:tcW w:w="3180" w:type="dxa"/>
            <w:tcMar>
              <w:top w:w="0" w:type="dxa"/>
              <w:bottom w:w="0" w:type="dxa"/>
            </w:tcMar>
            <w:vAlign w:val="center"/>
          </w:tcPr>
          <w:p w14:paraId="134217F1" w14:textId="77777777" w:rsidR="00BE0FE3" w:rsidRDefault="00B8673A">
            <w:pPr>
              <w:keepNext/>
              <w:keepLines/>
              <w:spacing w:after="0" w:line="240" w:lineRule="auto"/>
            </w:pPr>
            <w:r>
              <w:rPr>
                <w:sz w:val="18"/>
              </w:rPr>
              <w:t xml:space="preserve">Pomoći iz inozemstva i od subjekata unutar općeg proračuna (šifre </w:t>
            </w:r>
            <w:r>
              <w:rPr>
                <w:sz w:val="18"/>
              </w:rPr>
              <w:t>631+632+633+634+635+636+637+638+639)</w:t>
            </w:r>
          </w:p>
        </w:tc>
        <w:tc>
          <w:tcPr>
            <w:tcW w:w="700" w:type="dxa"/>
            <w:tcMar>
              <w:top w:w="0" w:type="dxa"/>
              <w:bottom w:w="0" w:type="dxa"/>
            </w:tcMar>
            <w:vAlign w:val="center"/>
          </w:tcPr>
          <w:p w14:paraId="699D4520" w14:textId="77777777" w:rsidR="00BE0FE3" w:rsidRDefault="00B8673A">
            <w:pPr>
              <w:keepNext/>
              <w:keepLines/>
              <w:spacing w:after="0" w:line="240" w:lineRule="auto"/>
            </w:pPr>
            <w:r>
              <w:rPr>
                <w:sz w:val="18"/>
              </w:rPr>
              <w:t>63</w:t>
            </w:r>
          </w:p>
        </w:tc>
        <w:tc>
          <w:tcPr>
            <w:tcW w:w="1860" w:type="dxa"/>
            <w:tcMar>
              <w:top w:w="0" w:type="dxa"/>
              <w:bottom w:w="0" w:type="dxa"/>
            </w:tcMar>
            <w:vAlign w:val="center"/>
          </w:tcPr>
          <w:p w14:paraId="5171CEE4" w14:textId="77777777" w:rsidR="00BE0FE3" w:rsidRDefault="00B8673A">
            <w:pPr>
              <w:keepNext/>
              <w:keepLines/>
              <w:spacing w:after="0" w:line="240" w:lineRule="auto"/>
              <w:jc w:val="right"/>
            </w:pPr>
            <w:r>
              <w:rPr>
                <w:sz w:val="18"/>
              </w:rPr>
              <w:t>700.191,08</w:t>
            </w:r>
          </w:p>
        </w:tc>
        <w:tc>
          <w:tcPr>
            <w:tcW w:w="1860" w:type="dxa"/>
            <w:tcMar>
              <w:top w:w="0" w:type="dxa"/>
              <w:bottom w:w="0" w:type="dxa"/>
            </w:tcMar>
            <w:vAlign w:val="center"/>
          </w:tcPr>
          <w:p w14:paraId="161ADABF" w14:textId="77777777" w:rsidR="00BE0FE3" w:rsidRDefault="00B8673A">
            <w:pPr>
              <w:keepNext/>
              <w:keepLines/>
              <w:spacing w:after="0" w:line="240" w:lineRule="auto"/>
              <w:jc w:val="right"/>
            </w:pPr>
            <w:r>
              <w:rPr>
                <w:sz w:val="18"/>
              </w:rPr>
              <w:t>450.587,62</w:t>
            </w:r>
          </w:p>
        </w:tc>
        <w:tc>
          <w:tcPr>
            <w:tcW w:w="700" w:type="dxa"/>
            <w:tcMar>
              <w:top w:w="0" w:type="dxa"/>
              <w:bottom w:w="0" w:type="dxa"/>
            </w:tcMar>
            <w:vAlign w:val="center"/>
          </w:tcPr>
          <w:p w14:paraId="1F4683AA" w14:textId="77777777" w:rsidR="00BE0FE3" w:rsidRDefault="00B8673A">
            <w:pPr>
              <w:keepNext/>
              <w:keepLines/>
              <w:spacing w:after="0" w:line="240" w:lineRule="auto"/>
              <w:jc w:val="right"/>
            </w:pPr>
            <w:r>
              <w:rPr>
                <w:sz w:val="18"/>
              </w:rPr>
              <w:t>64,4</w:t>
            </w:r>
          </w:p>
        </w:tc>
      </w:tr>
    </w:tbl>
    <w:p w14:paraId="01C66926" w14:textId="77777777" w:rsidR="00BE0FE3" w:rsidRDefault="00BE0FE3">
      <w:pPr>
        <w:spacing w:after="0"/>
      </w:pPr>
    </w:p>
    <w:p w14:paraId="33BC78C0" w14:textId="77777777" w:rsidR="00BE0FE3" w:rsidRDefault="00B8673A">
      <w:r>
        <w:t>Na ovoj stavci prihoda ove godine ostvareni su prihodi iz državnog proračuna za fiskalnu održivost dječjih vrtića koji se prihoduju mjesečno, dok je na istoj poziciji u prethodnoj godini bio i prihod za fiskalno izravnanje, koji se sad knjiži na  kontu 635</w:t>
      </w:r>
      <w:r>
        <w:t>31. Također u prvoj polovici prethodne godine na ovoj stavci prihodovana su i sredstva (refundacije od strane županije za troškove održanih lokalnih izbora).</w:t>
      </w:r>
    </w:p>
    <w:p w14:paraId="60711C17" w14:textId="77777777" w:rsidR="00BE0FE3" w:rsidRDefault="00BE0FE3"/>
    <w:p w14:paraId="6E4F93FE" w14:textId="77777777" w:rsidR="00BE0FE3" w:rsidRDefault="00B8673A">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E4B37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ED57DA"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504BA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72BFC0"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32F52E" w14:textId="77777777" w:rsidR="00BE0FE3" w:rsidRDefault="00B8673A">
            <w:pPr>
              <w:keepNext/>
              <w:keepLines/>
              <w:spacing w:after="0" w:line="240" w:lineRule="auto"/>
              <w:jc w:val="center"/>
            </w:pPr>
            <w:r>
              <w:rPr>
                <w:b/>
                <w:sz w:val="18"/>
              </w:rPr>
              <w:t>Ostvareno u izvještajnom razdoblju prethodne go</w:t>
            </w:r>
            <w:r>
              <w:rPr>
                <w:b/>
                <w:sz w:val="18"/>
              </w:rPr>
              <w:t>dine</w:t>
            </w:r>
          </w:p>
        </w:tc>
        <w:tc>
          <w:tcPr>
            <w:tcW w:w="1860" w:type="dxa"/>
            <w:shd w:val="clear" w:color="auto" w:fill="E7F0F9"/>
            <w:tcMar>
              <w:top w:w="0" w:type="dxa"/>
              <w:bottom w:w="0" w:type="dxa"/>
            </w:tcMar>
            <w:vAlign w:val="center"/>
          </w:tcPr>
          <w:p w14:paraId="1AF4A3AE"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380601" w14:textId="77777777" w:rsidR="00BE0FE3" w:rsidRDefault="00B8673A">
            <w:pPr>
              <w:keepNext/>
              <w:keepLines/>
              <w:spacing w:after="0" w:line="240" w:lineRule="auto"/>
              <w:jc w:val="center"/>
            </w:pPr>
            <w:r>
              <w:rPr>
                <w:b/>
                <w:sz w:val="18"/>
              </w:rPr>
              <w:t>Indeks (%)</w:t>
            </w:r>
          </w:p>
        </w:tc>
      </w:tr>
      <w:tr w:rsidR="00BE0FE3" w14:paraId="57360371" w14:textId="77777777">
        <w:tblPrEx>
          <w:tblCellMar>
            <w:top w:w="0" w:type="dxa"/>
            <w:bottom w:w="0" w:type="dxa"/>
          </w:tblCellMar>
        </w:tblPrEx>
        <w:trPr>
          <w:cantSplit/>
          <w:trHeight w:val="560"/>
        </w:trPr>
        <w:tc>
          <w:tcPr>
            <w:tcW w:w="700" w:type="dxa"/>
            <w:tcMar>
              <w:top w:w="0" w:type="dxa"/>
              <w:bottom w:w="0" w:type="dxa"/>
            </w:tcMar>
            <w:vAlign w:val="center"/>
          </w:tcPr>
          <w:p w14:paraId="46A6D21C" w14:textId="77777777" w:rsidR="00BE0FE3" w:rsidRDefault="00B8673A">
            <w:pPr>
              <w:keepNext/>
              <w:keepLines/>
              <w:spacing w:after="0" w:line="240" w:lineRule="auto"/>
            </w:pPr>
            <w:r>
              <w:rPr>
                <w:sz w:val="18"/>
              </w:rPr>
              <w:t>6331</w:t>
            </w:r>
          </w:p>
        </w:tc>
        <w:tc>
          <w:tcPr>
            <w:tcW w:w="3180" w:type="dxa"/>
            <w:tcMar>
              <w:top w:w="0" w:type="dxa"/>
              <w:bottom w:w="0" w:type="dxa"/>
            </w:tcMar>
            <w:vAlign w:val="center"/>
          </w:tcPr>
          <w:p w14:paraId="08D764B3" w14:textId="77777777" w:rsidR="00BE0FE3" w:rsidRDefault="00B8673A">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4A3EE96A" w14:textId="77777777" w:rsidR="00BE0FE3" w:rsidRDefault="00B8673A">
            <w:pPr>
              <w:keepNext/>
              <w:keepLines/>
              <w:spacing w:after="0" w:line="240" w:lineRule="auto"/>
            </w:pPr>
            <w:r>
              <w:rPr>
                <w:sz w:val="18"/>
              </w:rPr>
              <w:t>6331</w:t>
            </w:r>
          </w:p>
        </w:tc>
        <w:tc>
          <w:tcPr>
            <w:tcW w:w="1860" w:type="dxa"/>
            <w:tcMar>
              <w:top w:w="0" w:type="dxa"/>
              <w:bottom w:w="0" w:type="dxa"/>
            </w:tcMar>
            <w:vAlign w:val="center"/>
          </w:tcPr>
          <w:p w14:paraId="6A8D5ECC" w14:textId="77777777" w:rsidR="00BE0FE3" w:rsidRDefault="00B8673A">
            <w:pPr>
              <w:keepNext/>
              <w:keepLines/>
              <w:spacing w:after="0" w:line="240" w:lineRule="auto"/>
              <w:jc w:val="right"/>
            </w:pPr>
            <w:r>
              <w:rPr>
                <w:sz w:val="18"/>
              </w:rPr>
              <w:t>85.322,99</w:t>
            </w:r>
          </w:p>
        </w:tc>
        <w:tc>
          <w:tcPr>
            <w:tcW w:w="1860" w:type="dxa"/>
            <w:tcMar>
              <w:top w:w="0" w:type="dxa"/>
              <w:bottom w:w="0" w:type="dxa"/>
            </w:tcMar>
            <w:vAlign w:val="center"/>
          </w:tcPr>
          <w:p w14:paraId="4C7AA967" w14:textId="77777777" w:rsidR="00BE0FE3" w:rsidRDefault="00B8673A">
            <w:pPr>
              <w:keepNext/>
              <w:keepLines/>
              <w:spacing w:after="0" w:line="240" w:lineRule="auto"/>
              <w:jc w:val="right"/>
            </w:pPr>
            <w:r>
              <w:rPr>
                <w:sz w:val="18"/>
              </w:rPr>
              <w:t>64.407,00</w:t>
            </w:r>
          </w:p>
        </w:tc>
        <w:tc>
          <w:tcPr>
            <w:tcW w:w="700" w:type="dxa"/>
            <w:tcMar>
              <w:top w:w="0" w:type="dxa"/>
              <w:bottom w:w="0" w:type="dxa"/>
            </w:tcMar>
            <w:vAlign w:val="center"/>
          </w:tcPr>
          <w:p w14:paraId="18C1A079" w14:textId="77777777" w:rsidR="00BE0FE3" w:rsidRDefault="00B8673A">
            <w:pPr>
              <w:keepNext/>
              <w:keepLines/>
              <w:spacing w:after="0" w:line="240" w:lineRule="auto"/>
              <w:jc w:val="right"/>
            </w:pPr>
            <w:r>
              <w:rPr>
                <w:sz w:val="18"/>
              </w:rPr>
              <w:t>75,5</w:t>
            </w:r>
          </w:p>
        </w:tc>
      </w:tr>
    </w:tbl>
    <w:p w14:paraId="4E2EFCD0" w14:textId="77777777" w:rsidR="00BE0FE3" w:rsidRDefault="00BE0FE3">
      <w:pPr>
        <w:spacing w:after="0"/>
      </w:pPr>
    </w:p>
    <w:p w14:paraId="7BA58D94" w14:textId="77777777" w:rsidR="00BE0FE3" w:rsidRDefault="00B8673A">
      <w:r>
        <w:t>Na ovoj stavci prihoda ove godine ostvareni su prihodi iz državnog proračuna za fiskalnu održivost dječjih vrtića koji se prihoduju mjesečno, dok je na istoj poziciji u prethodnoj godini bio i prihod za fiskalno izravnanje, koji se sad knjiži na  kontu 635</w:t>
      </w:r>
      <w:r>
        <w:t>31. Također u prvoj polovici prethodne godine na ovoj stavci prihodovana su i sredstva (refundacije od strane županije za troškove održanih lokalnih izbora).</w:t>
      </w:r>
    </w:p>
    <w:p w14:paraId="193554B0" w14:textId="77777777" w:rsidR="00BE0FE3" w:rsidRDefault="00BE0FE3"/>
    <w:p w14:paraId="2DFEA966" w14:textId="77777777" w:rsidR="00BE0FE3" w:rsidRDefault="00B8673A">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2C84D68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B57025"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9BF6DC"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5A3155"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237ACB" w14:textId="77777777" w:rsidR="00BE0FE3" w:rsidRDefault="00B8673A">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1D2AB3C3"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3EF68B" w14:textId="77777777" w:rsidR="00BE0FE3" w:rsidRDefault="00B8673A">
            <w:pPr>
              <w:keepNext/>
              <w:keepLines/>
              <w:spacing w:after="0" w:line="240" w:lineRule="auto"/>
              <w:jc w:val="center"/>
            </w:pPr>
            <w:r>
              <w:rPr>
                <w:b/>
                <w:sz w:val="18"/>
              </w:rPr>
              <w:t>Indeks (%)</w:t>
            </w:r>
          </w:p>
        </w:tc>
      </w:tr>
      <w:tr w:rsidR="00BE0FE3" w14:paraId="0152930C" w14:textId="77777777">
        <w:tblPrEx>
          <w:tblCellMar>
            <w:top w:w="0" w:type="dxa"/>
            <w:bottom w:w="0" w:type="dxa"/>
          </w:tblCellMar>
        </w:tblPrEx>
        <w:trPr>
          <w:cantSplit/>
          <w:trHeight w:val="560"/>
        </w:trPr>
        <w:tc>
          <w:tcPr>
            <w:tcW w:w="700" w:type="dxa"/>
            <w:tcMar>
              <w:top w:w="0" w:type="dxa"/>
              <w:bottom w:w="0" w:type="dxa"/>
            </w:tcMar>
            <w:vAlign w:val="center"/>
          </w:tcPr>
          <w:p w14:paraId="7F272DC4" w14:textId="77777777" w:rsidR="00BE0FE3" w:rsidRDefault="00B8673A">
            <w:pPr>
              <w:keepNext/>
              <w:keepLines/>
              <w:spacing w:after="0" w:line="240" w:lineRule="auto"/>
            </w:pPr>
            <w:r>
              <w:rPr>
                <w:sz w:val="18"/>
              </w:rPr>
              <w:t>6332</w:t>
            </w:r>
          </w:p>
        </w:tc>
        <w:tc>
          <w:tcPr>
            <w:tcW w:w="3180" w:type="dxa"/>
            <w:tcMar>
              <w:top w:w="0" w:type="dxa"/>
              <w:bottom w:w="0" w:type="dxa"/>
            </w:tcMar>
            <w:vAlign w:val="center"/>
          </w:tcPr>
          <w:p w14:paraId="1D13BCE7" w14:textId="77777777" w:rsidR="00BE0FE3" w:rsidRDefault="00B8673A">
            <w:pPr>
              <w:keepNext/>
              <w:keepLines/>
              <w:spacing w:after="0" w:line="240" w:lineRule="auto"/>
            </w:pPr>
            <w:r>
              <w:rPr>
                <w:sz w:val="18"/>
              </w:rPr>
              <w:t>Kapitalne pomoći proračunu i izvanproračunskim korisnicima iz drugih proračuna</w:t>
            </w:r>
          </w:p>
        </w:tc>
        <w:tc>
          <w:tcPr>
            <w:tcW w:w="700" w:type="dxa"/>
            <w:tcMar>
              <w:top w:w="0" w:type="dxa"/>
              <w:bottom w:w="0" w:type="dxa"/>
            </w:tcMar>
            <w:vAlign w:val="center"/>
          </w:tcPr>
          <w:p w14:paraId="1942B7C5" w14:textId="77777777" w:rsidR="00BE0FE3" w:rsidRDefault="00B8673A">
            <w:pPr>
              <w:keepNext/>
              <w:keepLines/>
              <w:spacing w:after="0" w:line="240" w:lineRule="auto"/>
            </w:pPr>
            <w:r>
              <w:rPr>
                <w:sz w:val="18"/>
              </w:rPr>
              <w:t>6332</w:t>
            </w:r>
          </w:p>
        </w:tc>
        <w:tc>
          <w:tcPr>
            <w:tcW w:w="1860" w:type="dxa"/>
            <w:tcMar>
              <w:top w:w="0" w:type="dxa"/>
              <w:bottom w:w="0" w:type="dxa"/>
            </w:tcMar>
            <w:vAlign w:val="center"/>
          </w:tcPr>
          <w:p w14:paraId="2F90CFD8" w14:textId="77777777" w:rsidR="00BE0FE3" w:rsidRDefault="00B8673A">
            <w:pPr>
              <w:keepNext/>
              <w:keepLines/>
              <w:spacing w:after="0" w:line="240" w:lineRule="auto"/>
              <w:jc w:val="right"/>
            </w:pPr>
            <w:r>
              <w:rPr>
                <w:sz w:val="18"/>
              </w:rPr>
              <w:t>256.551,77</w:t>
            </w:r>
          </w:p>
        </w:tc>
        <w:tc>
          <w:tcPr>
            <w:tcW w:w="1860" w:type="dxa"/>
            <w:tcMar>
              <w:top w:w="0" w:type="dxa"/>
              <w:bottom w:w="0" w:type="dxa"/>
            </w:tcMar>
            <w:vAlign w:val="center"/>
          </w:tcPr>
          <w:p w14:paraId="61824BB0" w14:textId="77777777" w:rsidR="00BE0FE3" w:rsidRDefault="00B8673A">
            <w:pPr>
              <w:keepNext/>
              <w:keepLines/>
              <w:spacing w:after="0" w:line="240" w:lineRule="auto"/>
              <w:jc w:val="right"/>
            </w:pPr>
            <w:r>
              <w:rPr>
                <w:sz w:val="18"/>
              </w:rPr>
              <w:t>25.000,00</w:t>
            </w:r>
          </w:p>
        </w:tc>
        <w:tc>
          <w:tcPr>
            <w:tcW w:w="700" w:type="dxa"/>
            <w:tcMar>
              <w:top w:w="0" w:type="dxa"/>
              <w:bottom w:w="0" w:type="dxa"/>
            </w:tcMar>
            <w:vAlign w:val="center"/>
          </w:tcPr>
          <w:p w14:paraId="5E9E7DF2" w14:textId="77777777" w:rsidR="00BE0FE3" w:rsidRDefault="00B8673A">
            <w:pPr>
              <w:keepNext/>
              <w:keepLines/>
              <w:spacing w:after="0" w:line="240" w:lineRule="auto"/>
              <w:jc w:val="right"/>
            </w:pPr>
            <w:r>
              <w:rPr>
                <w:sz w:val="18"/>
              </w:rPr>
              <w:t>9,7</w:t>
            </w:r>
          </w:p>
        </w:tc>
      </w:tr>
    </w:tbl>
    <w:p w14:paraId="57DFD693" w14:textId="77777777" w:rsidR="00BE0FE3" w:rsidRDefault="00BE0FE3">
      <w:pPr>
        <w:spacing w:after="0"/>
      </w:pPr>
    </w:p>
    <w:p w14:paraId="4137AD7B" w14:textId="77777777" w:rsidR="00BE0FE3" w:rsidRDefault="00B8673A">
      <w:r>
        <w:t xml:space="preserve">Na računu kapitalne pomoći proračunu ostvareni su prihodi za dva projekta u 2025.godini i to: sredstva za projekt rekonstrukcije malonogometnog igrališta i košarku u jednom mjesnom odboru i jedan dio sredstava za dogradnju dječjeg vrtića u Svetom Đurđu, a </w:t>
      </w:r>
      <w:r>
        <w:t xml:space="preserve">istih prihoda u prvoj polovici ove godine nije bilo. Na istom računu nalaze se u 2025.godini i sredstva koja smo primili iz državnog proračuna za dom za dnevni boravak sa smještajnim jedinicama koji </w:t>
      </w:r>
      <w:r>
        <w:lastRenderedPageBreak/>
        <w:t xml:space="preserve">je u izgradnji. U 2026.godini primljena su sredstva samo </w:t>
      </w:r>
      <w:r>
        <w:t>od Varaždinske županije za sufinanciranje radova na izvedbi ograde oko doma za starije u iznosu od 25.000,00 eura.</w:t>
      </w:r>
    </w:p>
    <w:p w14:paraId="10071217" w14:textId="77777777" w:rsidR="00BE0FE3" w:rsidRDefault="00BE0FE3"/>
    <w:p w14:paraId="7A4DBDFD" w14:textId="77777777" w:rsidR="00BE0FE3" w:rsidRDefault="00B8673A">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CA9A2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7E979C"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8B098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F928F4"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A4F95F"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FF9E75" w14:textId="77777777" w:rsidR="00BE0FE3" w:rsidRDefault="00B8673A">
            <w:pPr>
              <w:keepNext/>
              <w:keepLines/>
              <w:spacing w:after="0" w:line="240" w:lineRule="auto"/>
              <w:jc w:val="center"/>
            </w:pPr>
            <w:r>
              <w:rPr>
                <w:b/>
                <w:sz w:val="18"/>
              </w:rPr>
              <w:t>Ostvareno u izvještajnom razdoblju tek</w:t>
            </w:r>
            <w:r>
              <w:rPr>
                <w:b/>
                <w:sz w:val="18"/>
              </w:rPr>
              <w:t>uće godine</w:t>
            </w:r>
          </w:p>
        </w:tc>
        <w:tc>
          <w:tcPr>
            <w:tcW w:w="700" w:type="dxa"/>
            <w:shd w:val="clear" w:color="auto" w:fill="E7F0F9"/>
            <w:tcMar>
              <w:top w:w="0" w:type="dxa"/>
              <w:bottom w:w="0" w:type="dxa"/>
            </w:tcMar>
            <w:vAlign w:val="center"/>
          </w:tcPr>
          <w:p w14:paraId="136ECC8B" w14:textId="77777777" w:rsidR="00BE0FE3" w:rsidRDefault="00B8673A">
            <w:pPr>
              <w:keepNext/>
              <w:keepLines/>
              <w:spacing w:after="0" w:line="240" w:lineRule="auto"/>
              <w:jc w:val="center"/>
            </w:pPr>
            <w:r>
              <w:rPr>
                <w:b/>
                <w:sz w:val="18"/>
              </w:rPr>
              <w:t>Indeks (%)</w:t>
            </w:r>
          </w:p>
        </w:tc>
      </w:tr>
      <w:tr w:rsidR="00BE0FE3" w14:paraId="1F381C3B" w14:textId="77777777">
        <w:tblPrEx>
          <w:tblCellMar>
            <w:top w:w="0" w:type="dxa"/>
            <w:bottom w:w="0" w:type="dxa"/>
          </w:tblCellMar>
        </w:tblPrEx>
        <w:trPr>
          <w:cantSplit/>
          <w:trHeight w:val="560"/>
        </w:trPr>
        <w:tc>
          <w:tcPr>
            <w:tcW w:w="700" w:type="dxa"/>
            <w:tcMar>
              <w:top w:w="0" w:type="dxa"/>
              <w:bottom w:w="0" w:type="dxa"/>
            </w:tcMar>
            <w:vAlign w:val="center"/>
          </w:tcPr>
          <w:p w14:paraId="32C7FBD9" w14:textId="77777777" w:rsidR="00BE0FE3" w:rsidRDefault="00B8673A">
            <w:pPr>
              <w:keepNext/>
              <w:keepLines/>
              <w:spacing w:after="0" w:line="240" w:lineRule="auto"/>
            </w:pPr>
            <w:r>
              <w:rPr>
                <w:sz w:val="18"/>
              </w:rPr>
              <w:t>64</w:t>
            </w:r>
          </w:p>
        </w:tc>
        <w:tc>
          <w:tcPr>
            <w:tcW w:w="3180" w:type="dxa"/>
            <w:tcMar>
              <w:top w:w="0" w:type="dxa"/>
              <w:bottom w:w="0" w:type="dxa"/>
            </w:tcMar>
            <w:vAlign w:val="center"/>
          </w:tcPr>
          <w:p w14:paraId="3D1570AD" w14:textId="77777777" w:rsidR="00BE0FE3" w:rsidRDefault="00B8673A">
            <w:pPr>
              <w:keepNext/>
              <w:keepLines/>
              <w:spacing w:after="0" w:line="240" w:lineRule="auto"/>
            </w:pPr>
            <w:r>
              <w:rPr>
                <w:sz w:val="18"/>
              </w:rPr>
              <w:t>Prihodi od imovine (šifre 641+642+643)</w:t>
            </w:r>
          </w:p>
        </w:tc>
        <w:tc>
          <w:tcPr>
            <w:tcW w:w="700" w:type="dxa"/>
            <w:tcMar>
              <w:top w:w="0" w:type="dxa"/>
              <w:bottom w:w="0" w:type="dxa"/>
            </w:tcMar>
            <w:vAlign w:val="center"/>
          </w:tcPr>
          <w:p w14:paraId="7A906334" w14:textId="77777777" w:rsidR="00BE0FE3" w:rsidRDefault="00B8673A">
            <w:pPr>
              <w:keepNext/>
              <w:keepLines/>
              <w:spacing w:after="0" w:line="240" w:lineRule="auto"/>
            </w:pPr>
            <w:r>
              <w:rPr>
                <w:sz w:val="18"/>
              </w:rPr>
              <w:t>64</w:t>
            </w:r>
          </w:p>
        </w:tc>
        <w:tc>
          <w:tcPr>
            <w:tcW w:w="1860" w:type="dxa"/>
            <w:tcMar>
              <w:top w:w="0" w:type="dxa"/>
              <w:bottom w:w="0" w:type="dxa"/>
            </w:tcMar>
            <w:vAlign w:val="center"/>
          </w:tcPr>
          <w:p w14:paraId="103AB13D" w14:textId="77777777" w:rsidR="00BE0FE3" w:rsidRDefault="00B8673A">
            <w:pPr>
              <w:keepNext/>
              <w:keepLines/>
              <w:spacing w:after="0" w:line="240" w:lineRule="auto"/>
              <w:jc w:val="right"/>
            </w:pPr>
            <w:r>
              <w:rPr>
                <w:sz w:val="18"/>
              </w:rPr>
              <w:t>83.043,09</w:t>
            </w:r>
          </w:p>
        </w:tc>
        <w:tc>
          <w:tcPr>
            <w:tcW w:w="1860" w:type="dxa"/>
            <w:tcMar>
              <w:top w:w="0" w:type="dxa"/>
              <w:bottom w:w="0" w:type="dxa"/>
            </w:tcMar>
            <w:vAlign w:val="center"/>
          </w:tcPr>
          <w:p w14:paraId="36AE21A4" w14:textId="77777777" w:rsidR="00BE0FE3" w:rsidRDefault="00B8673A">
            <w:pPr>
              <w:keepNext/>
              <w:keepLines/>
              <w:spacing w:after="0" w:line="240" w:lineRule="auto"/>
              <w:jc w:val="right"/>
            </w:pPr>
            <w:r>
              <w:rPr>
                <w:sz w:val="18"/>
              </w:rPr>
              <w:t>76.956,58</w:t>
            </w:r>
          </w:p>
        </w:tc>
        <w:tc>
          <w:tcPr>
            <w:tcW w:w="700" w:type="dxa"/>
            <w:tcMar>
              <w:top w:w="0" w:type="dxa"/>
              <w:bottom w:w="0" w:type="dxa"/>
            </w:tcMar>
            <w:vAlign w:val="center"/>
          </w:tcPr>
          <w:p w14:paraId="514D580F" w14:textId="77777777" w:rsidR="00BE0FE3" w:rsidRDefault="00B8673A">
            <w:pPr>
              <w:keepNext/>
              <w:keepLines/>
              <w:spacing w:after="0" w:line="240" w:lineRule="auto"/>
              <w:jc w:val="right"/>
            </w:pPr>
            <w:r>
              <w:rPr>
                <w:sz w:val="18"/>
              </w:rPr>
              <w:t>92,7</w:t>
            </w:r>
          </w:p>
        </w:tc>
      </w:tr>
    </w:tbl>
    <w:p w14:paraId="469FC2AC" w14:textId="77777777" w:rsidR="00BE0FE3" w:rsidRDefault="00BE0FE3">
      <w:pPr>
        <w:spacing w:after="0"/>
      </w:pPr>
    </w:p>
    <w:p w14:paraId="79FC2602" w14:textId="77777777" w:rsidR="00BE0FE3" w:rsidRDefault="00B8673A">
      <w:r>
        <w:t>Ovi prihodi su manji nego prethodne godine jer u prvom polugodištu ove godine nije bilo uplata za zakup poljoprivrednog zemljišta, već samo uplate za zakup poslovnih prostora na području općine. Konto naknade za korištenje nefinancijske imovine je manji ne</w:t>
      </w:r>
      <w:r>
        <w:t>go prethodne godine jer je u prvoj polovici godine naplaćena manja naknada za eksploataciju mineralnih sirovina, kao i manja naknada za korištenje prostora elektrana.</w:t>
      </w:r>
    </w:p>
    <w:p w14:paraId="594B1FA6" w14:textId="77777777" w:rsidR="00BE0FE3" w:rsidRDefault="00BE0FE3"/>
    <w:p w14:paraId="320A0623" w14:textId="77777777" w:rsidR="00BE0FE3" w:rsidRDefault="00B8673A">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38B96B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59A3698"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2D42CE"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68ADA9"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DAD12F" w14:textId="77777777" w:rsidR="00BE0FE3" w:rsidRDefault="00B8673A">
            <w:pPr>
              <w:keepNext/>
              <w:keepLines/>
              <w:spacing w:after="0" w:line="240" w:lineRule="auto"/>
              <w:jc w:val="center"/>
            </w:pPr>
            <w:r>
              <w:rPr>
                <w:b/>
                <w:sz w:val="18"/>
              </w:rPr>
              <w:t>Ostvareno u izvještajnom razdoblju pre</w:t>
            </w:r>
            <w:r>
              <w:rPr>
                <w:b/>
                <w:sz w:val="18"/>
              </w:rPr>
              <w:t>thodne godine</w:t>
            </w:r>
          </w:p>
        </w:tc>
        <w:tc>
          <w:tcPr>
            <w:tcW w:w="1860" w:type="dxa"/>
            <w:shd w:val="clear" w:color="auto" w:fill="E7F0F9"/>
            <w:tcMar>
              <w:top w:w="0" w:type="dxa"/>
              <w:bottom w:w="0" w:type="dxa"/>
            </w:tcMar>
            <w:vAlign w:val="center"/>
          </w:tcPr>
          <w:p w14:paraId="6A97D907"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6DE364" w14:textId="77777777" w:rsidR="00BE0FE3" w:rsidRDefault="00B8673A">
            <w:pPr>
              <w:keepNext/>
              <w:keepLines/>
              <w:spacing w:after="0" w:line="240" w:lineRule="auto"/>
              <w:jc w:val="center"/>
            </w:pPr>
            <w:r>
              <w:rPr>
                <w:b/>
                <w:sz w:val="18"/>
              </w:rPr>
              <w:t>Indeks (%)</w:t>
            </w:r>
          </w:p>
        </w:tc>
      </w:tr>
      <w:tr w:rsidR="00BE0FE3" w14:paraId="3C01A519" w14:textId="77777777">
        <w:tblPrEx>
          <w:tblCellMar>
            <w:top w:w="0" w:type="dxa"/>
            <w:bottom w:w="0" w:type="dxa"/>
          </w:tblCellMar>
        </w:tblPrEx>
        <w:trPr>
          <w:cantSplit/>
          <w:trHeight w:val="560"/>
        </w:trPr>
        <w:tc>
          <w:tcPr>
            <w:tcW w:w="700" w:type="dxa"/>
            <w:tcMar>
              <w:top w:w="0" w:type="dxa"/>
              <w:bottom w:w="0" w:type="dxa"/>
            </w:tcMar>
            <w:vAlign w:val="center"/>
          </w:tcPr>
          <w:p w14:paraId="3C52E86F" w14:textId="77777777" w:rsidR="00BE0FE3" w:rsidRDefault="00B8673A">
            <w:pPr>
              <w:keepNext/>
              <w:keepLines/>
              <w:spacing w:after="0" w:line="240" w:lineRule="auto"/>
            </w:pPr>
            <w:r>
              <w:rPr>
                <w:sz w:val="18"/>
              </w:rPr>
              <w:t>6524</w:t>
            </w:r>
          </w:p>
        </w:tc>
        <w:tc>
          <w:tcPr>
            <w:tcW w:w="3180" w:type="dxa"/>
            <w:tcMar>
              <w:top w:w="0" w:type="dxa"/>
              <w:bottom w:w="0" w:type="dxa"/>
            </w:tcMar>
            <w:vAlign w:val="center"/>
          </w:tcPr>
          <w:p w14:paraId="53ABC0CA" w14:textId="77777777" w:rsidR="00BE0FE3" w:rsidRDefault="00B8673A">
            <w:pPr>
              <w:keepNext/>
              <w:keepLines/>
              <w:spacing w:after="0" w:line="240" w:lineRule="auto"/>
            </w:pPr>
            <w:r>
              <w:rPr>
                <w:sz w:val="18"/>
              </w:rPr>
              <w:t>Doprinosi za šume</w:t>
            </w:r>
          </w:p>
        </w:tc>
        <w:tc>
          <w:tcPr>
            <w:tcW w:w="700" w:type="dxa"/>
            <w:tcMar>
              <w:top w:w="0" w:type="dxa"/>
              <w:bottom w:w="0" w:type="dxa"/>
            </w:tcMar>
            <w:vAlign w:val="center"/>
          </w:tcPr>
          <w:p w14:paraId="7F0FF6BF" w14:textId="77777777" w:rsidR="00BE0FE3" w:rsidRDefault="00B8673A">
            <w:pPr>
              <w:keepNext/>
              <w:keepLines/>
              <w:spacing w:after="0" w:line="240" w:lineRule="auto"/>
            </w:pPr>
            <w:r>
              <w:rPr>
                <w:sz w:val="18"/>
              </w:rPr>
              <w:t>6524</w:t>
            </w:r>
          </w:p>
        </w:tc>
        <w:tc>
          <w:tcPr>
            <w:tcW w:w="1860" w:type="dxa"/>
            <w:tcMar>
              <w:top w:w="0" w:type="dxa"/>
              <w:bottom w:w="0" w:type="dxa"/>
            </w:tcMar>
            <w:vAlign w:val="center"/>
          </w:tcPr>
          <w:p w14:paraId="2279F6C6" w14:textId="77777777" w:rsidR="00BE0FE3" w:rsidRDefault="00B8673A">
            <w:pPr>
              <w:keepNext/>
              <w:keepLines/>
              <w:spacing w:after="0" w:line="240" w:lineRule="auto"/>
              <w:jc w:val="right"/>
            </w:pPr>
            <w:r>
              <w:rPr>
                <w:sz w:val="18"/>
              </w:rPr>
              <w:t>416,02</w:t>
            </w:r>
          </w:p>
        </w:tc>
        <w:tc>
          <w:tcPr>
            <w:tcW w:w="1860" w:type="dxa"/>
            <w:tcMar>
              <w:top w:w="0" w:type="dxa"/>
              <w:bottom w:w="0" w:type="dxa"/>
            </w:tcMar>
            <w:vAlign w:val="center"/>
          </w:tcPr>
          <w:p w14:paraId="3BFCC74C" w14:textId="77777777" w:rsidR="00BE0FE3" w:rsidRDefault="00B8673A">
            <w:pPr>
              <w:keepNext/>
              <w:keepLines/>
              <w:spacing w:after="0" w:line="240" w:lineRule="auto"/>
              <w:jc w:val="right"/>
            </w:pPr>
            <w:r>
              <w:rPr>
                <w:sz w:val="18"/>
              </w:rPr>
              <w:t>2.900,41</w:t>
            </w:r>
          </w:p>
        </w:tc>
        <w:tc>
          <w:tcPr>
            <w:tcW w:w="700" w:type="dxa"/>
            <w:tcMar>
              <w:top w:w="0" w:type="dxa"/>
              <w:bottom w:w="0" w:type="dxa"/>
            </w:tcMar>
            <w:vAlign w:val="center"/>
          </w:tcPr>
          <w:p w14:paraId="6B767F61" w14:textId="77777777" w:rsidR="00BE0FE3" w:rsidRDefault="00B8673A">
            <w:pPr>
              <w:keepNext/>
              <w:keepLines/>
              <w:spacing w:after="0" w:line="240" w:lineRule="auto"/>
              <w:jc w:val="right"/>
            </w:pPr>
            <w:r>
              <w:rPr>
                <w:sz w:val="18"/>
              </w:rPr>
              <w:t>697,2</w:t>
            </w:r>
          </w:p>
        </w:tc>
      </w:tr>
    </w:tbl>
    <w:p w14:paraId="26278979" w14:textId="77777777" w:rsidR="00BE0FE3" w:rsidRDefault="00BE0FE3">
      <w:pPr>
        <w:spacing w:after="0"/>
      </w:pPr>
    </w:p>
    <w:p w14:paraId="55D1B52E" w14:textId="77777777" w:rsidR="00BE0FE3" w:rsidRDefault="00B8673A">
      <w:r>
        <w:t>Prihod od šumskog doprinosa ostvaren je u puno većem iznosu nego prethodne godine iz razloga veće količine sječe drva na području općine.</w:t>
      </w:r>
    </w:p>
    <w:p w14:paraId="692097D3" w14:textId="77777777" w:rsidR="00BE0FE3" w:rsidRDefault="00BE0FE3"/>
    <w:p w14:paraId="226D6BFF" w14:textId="77777777" w:rsidR="00BE0FE3" w:rsidRDefault="00B8673A">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37B1CA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D4D028"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42630D"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DEBF5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60443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263F0F"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4E020E" w14:textId="77777777" w:rsidR="00BE0FE3" w:rsidRDefault="00B8673A">
            <w:pPr>
              <w:keepNext/>
              <w:keepLines/>
              <w:spacing w:after="0" w:line="240" w:lineRule="auto"/>
              <w:jc w:val="center"/>
            </w:pPr>
            <w:r>
              <w:rPr>
                <w:b/>
                <w:sz w:val="18"/>
              </w:rPr>
              <w:t>Indeks (%)</w:t>
            </w:r>
          </w:p>
        </w:tc>
      </w:tr>
      <w:tr w:rsidR="00BE0FE3" w14:paraId="35E6674A" w14:textId="77777777">
        <w:tblPrEx>
          <w:tblCellMar>
            <w:top w:w="0" w:type="dxa"/>
            <w:bottom w:w="0" w:type="dxa"/>
          </w:tblCellMar>
        </w:tblPrEx>
        <w:trPr>
          <w:cantSplit/>
          <w:trHeight w:val="560"/>
        </w:trPr>
        <w:tc>
          <w:tcPr>
            <w:tcW w:w="700" w:type="dxa"/>
            <w:tcMar>
              <w:top w:w="0" w:type="dxa"/>
              <w:bottom w:w="0" w:type="dxa"/>
            </w:tcMar>
            <w:vAlign w:val="center"/>
          </w:tcPr>
          <w:p w14:paraId="3AB61E8F" w14:textId="77777777" w:rsidR="00BE0FE3" w:rsidRDefault="00B8673A">
            <w:pPr>
              <w:keepNext/>
              <w:keepLines/>
              <w:spacing w:after="0" w:line="240" w:lineRule="auto"/>
            </w:pPr>
            <w:r>
              <w:rPr>
                <w:sz w:val="18"/>
              </w:rPr>
              <w:t>6531</w:t>
            </w:r>
          </w:p>
        </w:tc>
        <w:tc>
          <w:tcPr>
            <w:tcW w:w="3180" w:type="dxa"/>
            <w:tcMar>
              <w:top w:w="0" w:type="dxa"/>
              <w:bottom w:w="0" w:type="dxa"/>
            </w:tcMar>
            <w:vAlign w:val="center"/>
          </w:tcPr>
          <w:p w14:paraId="77BF18A8" w14:textId="77777777" w:rsidR="00BE0FE3" w:rsidRDefault="00B8673A">
            <w:pPr>
              <w:keepNext/>
              <w:keepLines/>
              <w:spacing w:after="0" w:line="240" w:lineRule="auto"/>
            </w:pPr>
            <w:r>
              <w:rPr>
                <w:sz w:val="18"/>
              </w:rPr>
              <w:t>Komunalni doprinosi</w:t>
            </w:r>
          </w:p>
        </w:tc>
        <w:tc>
          <w:tcPr>
            <w:tcW w:w="700" w:type="dxa"/>
            <w:tcMar>
              <w:top w:w="0" w:type="dxa"/>
              <w:bottom w:w="0" w:type="dxa"/>
            </w:tcMar>
            <w:vAlign w:val="center"/>
          </w:tcPr>
          <w:p w14:paraId="7921D485" w14:textId="77777777" w:rsidR="00BE0FE3" w:rsidRDefault="00B8673A">
            <w:pPr>
              <w:keepNext/>
              <w:keepLines/>
              <w:spacing w:after="0" w:line="240" w:lineRule="auto"/>
            </w:pPr>
            <w:r>
              <w:rPr>
                <w:sz w:val="18"/>
              </w:rPr>
              <w:t>6531</w:t>
            </w:r>
          </w:p>
        </w:tc>
        <w:tc>
          <w:tcPr>
            <w:tcW w:w="1860" w:type="dxa"/>
            <w:tcMar>
              <w:top w:w="0" w:type="dxa"/>
              <w:bottom w:w="0" w:type="dxa"/>
            </w:tcMar>
            <w:vAlign w:val="center"/>
          </w:tcPr>
          <w:p w14:paraId="21E2FD50" w14:textId="77777777" w:rsidR="00BE0FE3" w:rsidRDefault="00B8673A">
            <w:pPr>
              <w:keepNext/>
              <w:keepLines/>
              <w:spacing w:after="0" w:line="240" w:lineRule="auto"/>
              <w:jc w:val="right"/>
            </w:pPr>
            <w:r>
              <w:rPr>
                <w:sz w:val="18"/>
              </w:rPr>
              <w:t>13.555,59</w:t>
            </w:r>
          </w:p>
        </w:tc>
        <w:tc>
          <w:tcPr>
            <w:tcW w:w="1860" w:type="dxa"/>
            <w:tcMar>
              <w:top w:w="0" w:type="dxa"/>
              <w:bottom w:w="0" w:type="dxa"/>
            </w:tcMar>
            <w:vAlign w:val="center"/>
          </w:tcPr>
          <w:p w14:paraId="1C1C9771" w14:textId="77777777" w:rsidR="00BE0FE3" w:rsidRDefault="00B8673A">
            <w:pPr>
              <w:keepNext/>
              <w:keepLines/>
              <w:spacing w:after="0" w:line="240" w:lineRule="auto"/>
              <w:jc w:val="right"/>
            </w:pPr>
            <w:r>
              <w:rPr>
                <w:sz w:val="18"/>
              </w:rPr>
              <w:t>962,05</w:t>
            </w:r>
          </w:p>
        </w:tc>
        <w:tc>
          <w:tcPr>
            <w:tcW w:w="700" w:type="dxa"/>
            <w:tcMar>
              <w:top w:w="0" w:type="dxa"/>
              <w:bottom w:w="0" w:type="dxa"/>
            </w:tcMar>
            <w:vAlign w:val="center"/>
          </w:tcPr>
          <w:p w14:paraId="0FEA986E" w14:textId="77777777" w:rsidR="00BE0FE3" w:rsidRDefault="00B8673A">
            <w:pPr>
              <w:keepNext/>
              <w:keepLines/>
              <w:spacing w:after="0" w:line="240" w:lineRule="auto"/>
              <w:jc w:val="right"/>
            </w:pPr>
            <w:r>
              <w:rPr>
                <w:sz w:val="18"/>
              </w:rPr>
              <w:t>7,1</w:t>
            </w:r>
          </w:p>
        </w:tc>
      </w:tr>
    </w:tbl>
    <w:p w14:paraId="6315459E" w14:textId="77777777" w:rsidR="00BE0FE3" w:rsidRDefault="00BE0FE3">
      <w:pPr>
        <w:spacing w:after="0"/>
      </w:pPr>
    </w:p>
    <w:p w14:paraId="421CA008" w14:textId="77777777" w:rsidR="00BE0FE3" w:rsidRDefault="00B8673A">
      <w:r>
        <w:t>Na računu 65311 - komunalni doprinosi - ovdje se nalazi najveće odstupanje - iz razloga jer je u 2025.godini uplaćen je bio komunalni doprinos i to za izgradnju sunčane elektrane od strane jedne pravne osobe, dok u prvoj polovici ove godine uplata je izvrš</w:t>
      </w:r>
      <w:r>
        <w:t>ena samo od strane jedne fizičke osobe za obiteljsku kuću prilikom legalizacije građevinskih objekata. </w:t>
      </w:r>
    </w:p>
    <w:p w14:paraId="5F342061" w14:textId="77777777" w:rsidR="00BE0FE3" w:rsidRDefault="00BE0FE3"/>
    <w:p w14:paraId="6DCB2265" w14:textId="77777777" w:rsidR="00BE0FE3" w:rsidRDefault="00B8673A">
      <w:pPr>
        <w:keepNext/>
        <w:spacing w:line="240" w:lineRule="auto"/>
        <w:jc w:val="center"/>
      </w:pPr>
      <w:r>
        <w:rPr>
          <w:sz w:val="28"/>
        </w:rPr>
        <w:lastRenderedPageBreak/>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3D695D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F371E2"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A64A1E0"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A2DFBF"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6E8645"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21BD7C"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6F35A2" w14:textId="77777777" w:rsidR="00BE0FE3" w:rsidRDefault="00B8673A">
            <w:pPr>
              <w:keepNext/>
              <w:keepLines/>
              <w:spacing w:after="0" w:line="240" w:lineRule="auto"/>
              <w:jc w:val="center"/>
            </w:pPr>
            <w:r>
              <w:rPr>
                <w:b/>
                <w:sz w:val="18"/>
              </w:rPr>
              <w:t>Indeks (%)</w:t>
            </w:r>
          </w:p>
        </w:tc>
      </w:tr>
      <w:tr w:rsidR="00BE0FE3" w14:paraId="5E810817" w14:textId="77777777">
        <w:tblPrEx>
          <w:tblCellMar>
            <w:top w:w="0" w:type="dxa"/>
            <w:bottom w:w="0" w:type="dxa"/>
          </w:tblCellMar>
        </w:tblPrEx>
        <w:trPr>
          <w:cantSplit/>
          <w:trHeight w:val="560"/>
        </w:trPr>
        <w:tc>
          <w:tcPr>
            <w:tcW w:w="700" w:type="dxa"/>
            <w:tcMar>
              <w:top w:w="0" w:type="dxa"/>
              <w:bottom w:w="0" w:type="dxa"/>
            </w:tcMar>
            <w:vAlign w:val="center"/>
          </w:tcPr>
          <w:p w14:paraId="0E401BB3" w14:textId="77777777" w:rsidR="00BE0FE3" w:rsidRDefault="00B8673A">
            <w:pPr>
              <w:keepNext/>
              <w:keepLines/>
              <w:spacing w:after="0" w:line="240" w:lineRule="auto"/>
            </w:pPr>
            <w:r>
              <w:rPr>
                <w:sz w:val="18"/>
              </w:rPr>
              <w:t>6615</w:t>
            </w:r>
          </w:p>
        </w:tc>
        <w:tc>
          <w:tcPr>
            <w:tcW w:w="3180" w:type="dxa"/>
            <w:tcMar>
              <w:top w:w="0" w:type="dxa"/>
              <w:bottom w:w="0" w:type="dxa"/>
            </w:tcMar>
            <w:vAlign w:val="center"/>
          </w:tcPr>
          <w:p w14:paraId="4C736B88" w14:textId="77777777" w:rsidR="00BE0FE3" w:rsidRDefault="00B8673A">
            <w:pPr>
              <w:keepNext/>
              <w:keepLines/>
              <w:spacing w:after="0" w:line="240" w:lineRule="auto"/>
            </w:pPr>
            <w:r>
              <w:rPr>
                <w:sz w:val="18"/>
              </w:rPr>
              <w:t>Prihodi od pruženih usluga</w:t>
            </w:r>
          </w:p>
        </w:tc>
        <w:tc>
          <w:tcPr>
            <w:tcW w:w="700" w:type="dxa"/>
            <w:tcMar>
              <w:top w:w="0" w:type="dxa"/>
              <w:bottom w:w="0" w:type="dxa"/>
            </w:tcMar>
            <w:vAlign w:val="center"/>
          </w:tcPr>
          <w:p w14:paraId="02F12184" w14:textId="77777777" w:rsidR="00BE0FE3" w:rsidRDefault="00B8673A">
            <w:pPr>
              <w:keepNext/>
              <w:keepLines/>
              <w:spacing w:after="0" w:line="240" w:lineRule="auto"/>
            </w:pPr>
            <w:r>
              <w:rPr>
                <w:sz w:val="18"/>
              </w:rPr>
              <w:t>6615</w:t>
            </w:r>
          </w:p>
        </w:tc>
        <w:tc>
          <w:tcPr>
            <w:tcW w:w="1860" w:type="dxa"/>
            <w:tcMar>
              <w:top w:w="0" w:type="dxa"/>
              <w:bottom w:w="0" w:type="dxa"/>
            </w:tcMar>
            <w:vAlign w:val="center"/>
          </w:tcPr>
          <w:p w14:paraId="779F8803" w14:textId="77777777" w:rsidR="00BE0FE3" w:rsidRDefault="00B8673A">
            <w:pPr>
              <w:keepNext/>
              <w:keepLines/>
              <w:spacing w:after="0" w:line="240" w:lineRule="auto"/>
              <w:jc w:val="right"/>
            </w:pPr>
            <w:r>
              <w:rPr>
                <w:sz w:val="18"/>
              </w:rPr>
              <w:t>1.817,13</w:t>
            </w:r>
          </w:p>
        </w:tc>
        <w:tc>
          <w:tcPr>
            <w:tcW w:w="1860" w:type="dxa"/>
            <w:tcMar>
              <w:top w:w="0" w:type="dxa"/>
              <w:bottom w:w="0" w:type="dxa"/>
            </w:tcMar>
            <w:vAlign w:val="center"/>
          </w:tcPr>
          <w:p w14:paraId="3E31CABC" w14:textId="77777777" w:rsidR="00BE0FE3" w:rsidRDefault="00B8673A">
            <w:pPr>
              <w:keepNext/>
              <w:keepLines/>
              <w:spacing w:after="0" w:line="240" w:lineRule="auto"/>
              <w:jc w:val="right"/>
            </w:pPr>
            <w:r>
              <w:rPr>
                <w:sz w:val="18"/>
              </w:rPr>
              <w:t>4.270,35</w:t>
            </w:r>
          </w:p>
        </w:tc>
        <w:tc>
          <w:tcPr>
            <w:tcW w:w="700" w:type="dxa"/>
            <w:tcMar>
              <w:top w:w="0" w:type="dxa"/>
              <w:bottom w:w="0" w:type="dxa"/>
            </w:tcMar>
            <w:vAlign w:val="center"/>
          </w:tcPr>
          <w:p w14:paraId="173B7194" w14:textId="77777777" w:rsidR="00BE0FE3" w:rsidRDefault="00B8673A">
            <w:pPr>
              <w:keepNext/>
              <w:keepLines/>
              <w:spacing w:after="0" w:line="240" w:lineRule="auto"/>
              <w:jc w:val="right"/>
            </w:pPr>
            <w:r>
              <w:rPr>
                <w:sz w:val="18"/>
              </w:rPr>
              <w:t>235,0</w:t>
            </w:r>
          </w:p>
        </w:tc>
      </w:tr>
    </w:tbl>
    <w:p w14:paraId="17204595" w14:textId="77777777" w:rsidR="00BE0FE3" w:rsidRDefault="00BE0FE3">
      <w:pPr>
        <w:spacing w:after="0"/>
      </w:pPr>
    </w:p>
    <w:p w14:paraId="4C1A15D5" w14:textId="77777777" w:rsidR="00BE0FE3" w:rsidRDefault="00B8673A">
      <w:r>
        <w:t> </w:t>
      </w:r>
    </w:p>
    <w:p w14:paraId="1FC468C5" w14:textId="77777777" w:rsidR="00BE0FE3" w:rsidRDefault="00B8673A">
      <w:r>
        <w:t>Na ovom računu prihodi su od refundacije 10% materijalnih troškova od strane Hrvatskih voda za izvršene usluge distribucije i naplate naknade za uređenje voda, a iznos je puno veći nego prethodne godine, jer se u 2026.godini prihodovao dio troškova radi iz</w:t>
      </w:r>
      <w:r>
        <w:t>davanja novih Rješenja za vodnu naknadu od strane općine prema kućanstvima.</w:t>
      </w:r>
    </w:p>
    <w:p w14:paraId="4CF3FF9E" w14:textId="77777777" w:rsidR="00BE0FE3" w:rsidRDefault="00BE0FE3"/>
    <w:p w14:paraId="47A23720" w14:textId="77777777" w:rsidR="00BE0FE3" w:rsidRDefault="00B8673A">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75465E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29A19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28E4F7"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E499AB"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E808F7"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ACCF63"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9CD2EC" w14:textId="77777777" w:rsidR="00BE0FE3" w:rsidRDefault="00B8673A">
            <w:pPr>
              <w:keepNext/>
              <w:keepLines/>
              <w:spacing w:after="0" w:line="240" w:lineRule="auto"/>
              <w:jc w:val="center"/>
            </w:pPr>
            <w:r>
              <w:rPr>
                <w:b/>
                <w:sz w:val="18"/>
              </w:rPr>
              <w:t>Indeks (%)</w:t>
            </w:r>
          </w:p>
        </w:tc>
      </w:tr>
      <w:tr w:rsidR="00BE0FE3" w14:paraId="7AC2EAD6" w14:textId="77777777">
        <w:tblPrEx>
          <w:tblCellMar>
            <w:top w:w="0" w:type="dxa"/>
            <w:bottom w:w="0" w:type="dxa"/>
          </w:tblCellMar>
        </w:tblPrEx>
        <w:trPr>
          <w:cantSplit/>
          <w:trHeight w:val="560"/>
        </w:trPr>
        <w:tc>
          <w:tcPr>
            <w:tcW w:w="700" w:type="dxa"/>
            <w:tcMar>
              <w:top w:w="0" w:type="dxa"/>
              <w:bottom w:w="0" w:type="dxa"/>
            </w:tcMar>
            <w:vAlign w:val="center"/>
          </w:tcPr>
          <w:p w14:paraId="1BD705CC" w14:textId="77777777" w:rsidR="00BE0FE3" w:rsidRDefault="00B8673A">
            <w:pPr>
              <w:keepNext/>
              <w:keepLines/>
              <w:spacing w:after="0" w:line="240" w:lineRule="auto"/>
            </w:pPr>
            <w:r>
              <w:rPr>
                <w:sz w:val="18"/>
              </w:rPr>
              <w:t>6817</w:t>
            </w:r>
          </w:p>
        </w:tc>
        <w:tc>
          <w:tcPr>
            <w:tcW w:w="3180" w:type="dxa"/>
            <w:tcMar>
              <w:top w:w="0" w:type="dxa"/>
              <w:bottom w:w="0" w:type="dxa"/>
            </w:tcMar>
            <w:vAlign w:val="center"/>
          </w:tcPr>
          <w:p w14:paraId="23062EA4" w14:textId="77777777" w:rsidR="00BE0FE3" w:rsidRDefault="00B8673A">
            <w:pPr>
              <w:keepNext/>
              <w:keepLines/>
              <w:spacing w:after="0" w:line="240" w:lineRule="auto"/>
            </w:pPr>
            <w:r>
              <w:rPr>
                <w:sz w:val="18"/>
              </w:rPr>
              <w:t xml:space="preserve">Kazne za </w:t>
            </w:r>
            <w:r>
              <w:rPr>
                <w:sz w:val="18"/>
              </w:rPr>
              <w:t>prekršaje na kulturnim dobrima</w:t>
            </w:r>
          </w:p>
        </w:tc>
        <w:tc>
          <w:tcPr>
            <w:tcW w:w="700" w:type="dxa"/>
            <w:tcMar>
              <w:top w:w="0" w:type="dxa"/>
              <w:bottom w:w="0" w:type="dxa"/>
            </w:tcMar>
            <w:vAlign w:val="center"/>
          </w:tcPr>
          <w:p w14:paraId="3F3800A7" w14:textId="77777777" w:rsidR="00BE0FE3" w:rsidRDefault="00B8673A">
            <w:pPr>
              <w:keepNext/>
              <w:keepLines/>
              <w:spacing w:after="0" w:line="240" w:lineRule="auto"/>
            </w:pPr>
            <w:r>
              <w:rPr>
                <w:sz w:val="18"/>
              </w:rPr>
              <w:t>6817</w:t>
            </w:r>
          </w:p>
        </w:tc>
        <w:tc>
          <w:tcPr>
            <w:tcW w:w="1860" w:type="dxa"/>
            <w:tcMar>
              <w:top w:w="0" w:type="dxa"/>
              <w:bottom w:w="0" w:type="dxa"/>
            </w:tcMar>
            <w:vAlign w:val="center"/>
          </w:tcPr>
          <w:p w14:paraId="627DCD8C" w14:textId="77777777" w:rsidR="00BE0FE3" w:rsidRDefault="00B8673A">
            <w:pPr>
              <w:keepNext/>
              <w:keepLines/>
              <w:spacing w:after="0" w:line="240" w:lineRule="auto"/>
              <w:jc w:val="right"/>
            </w:pPr>
            <w:r>
              <w:rPr>
                <w:sz w:val="18"/>
              </w:rPr>
              <w:t>145,72</w:t>
            </w:r>
          </w:p>
        </w:tc>
        <w:tc>
          <w:tcPr>
            <w:tcW w:w="1860" w:type="dxa"/>
            <w:tcMar>
              <w:top w:w="0" w:type="dxa"/>
              <w:bottom w:w="0" w:type="dxa"/>
            </w:tcMar>
            <w:vAlign w:val="center"/>
          </w:tcPr>
          <w:p w14:paraId="0F436D9F" w14:textId="77777777" w:rsidR="00BE0FE3" w:rsidRDefault="00B8673A">
            <w:pPr>
              <w:keepNext/>
              <w:keepLines/>
              <w:spacing w:after="0" w:line="240" w:lineRule="auto"/>
              <w:jc w:val="right"/>
            </w:pPr>
            <w:r>
              <w:rPr>
                <w:sz w:val="18"/>
              </w:rPr>
              <w:t>213,00</w:t>
            </w:r>
          </w:p>
        </w:tc>
        <w:tc>
          <w:tcPr>
            <w:tcW w:w="700" w:type="dxa"/>
            <w:tcMar>
              <w:top w:w="0" w:type="dxa"/>
              <w:bottom w:w="0" w:type="dxa"/>
            </w:tcMar>
            <w:vAlign w:val="center"/>
          </w:tcPr>
          <w:p w14:paraId="28D1269C" w14:textId="77777777" w:rsidR="00BE0FE3" w:rsidRDefault="00B8673A">
            <w:pPr>
              <w:keepNext/>
              <w:keepLines/>
              <w:spacing w:after="0" w:line="240" w:lineRule="auto"/>
              <w:jc w:val="right"/>
            </w:pPr>
            <w:r>
              <w:rPr>
                <w:sz w:val="18"/>
              </w:rPr>
              <w:t>146,2</w:t>
            </w:r>
          </w:p>
        </w:tc>
      </w:tr>
    </w:tbl>
    <w:p w14:paraId="22B80E7A" w14:textId="77777777" w:rsidR="00BE0FE3" w:rsidRDefault="00BE0FE3">
      <w:pPr>
        <w:spacing w:after="0"/>
      </w:pPr>
    </w:p>
    <w:p w14:paraId="0A10262E" w14:textId="77777777" w:rsidR="00BE0FE3" w:rsidRDefault="00B8673A">
      <w:r>
        <w:t>U ovoj godini na računu 6817 - kazne za prekršaje na kulturnim dobrima je prihod od naplaćenih kazni za nezakonito odlaganje komunalnog otpada od strane dviju fizičkih osoba. </w:t>
      </w:r>
    </w:p>
    <w:p w14:paraId="28956D9B" w14:textId="77777777" w:rsidR="00BE0FE3" w:rsidRDefault="00BE0FE3"/>
    <w:p w14:paraId="079AA44F" w14:textId="77777777" w:rsidR="00BE0FE3" w:rsidRDefault="00B8673A">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44D566A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9E2BBC"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00BE9D"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C9D556A"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E2AF2E" w14:textId="77777777" w:rsidR="00BE0FE3" w:rsidRDefault="00B8673A">
            <w:pPr>
              <w:keepNext/>
              <w:keepLines/>
              <w:spacing w:after="0" w:line="240" w:lineRule="auto"/>
              <w:jc w:val="center"/>
            </w:pPr>
            <w:r>
              <w:rPr>
                <w:b/>
                <w:sz w:val="18"/>
              </w:rPr>
              <w:t>Ostvareno u izvještajnom raz</w:t>
            </w:r>
            <w:r>
              <w:rPr>
                <w:b/>
                <w:sz w:val="18"/>
              </w:rPr>
              <w:t>doblju prethodne godine</w:t>
            </w:r>
          </w:p>
        </w:tc>
        <w:tc>
          <w:tcPr>
            <w:tcW w:w="1860" w:type="dxa"/>
            <w:shd w:val="clear" w:color="auto" w:fill="E7F0F9"/>
            <w:tcMar>
              <w:top w:w="0" w:type="dxa"/>
              <w:bottom w:w="0" w:type="dxa"/>
            </w:tcMar>
            <w:vAlign w:val="center"/>
          </w:tcPr>
          <w:p w14:paraId="75675239"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CA3EBC" w14:textId="77777777" w:rsidR="00BE0FE3" w:rsidRDefault="00B8673A">
            <w:pPr>
              <w:keepNext/>
              <w:keepLines/>
              <w:spacing w:after="0" w:line="240" w:lineRule="auto"/>
              <w:jc w:val="center"/>
            </w:pPr>
            <w:r>
              <w:rPr>
                <w:b/>
                <w:sz w:val="18"/>
              </w:rPr>
              <w:t>Indeks (%)</w:t>
            </w:r>
          </w:p>
        </w:tc>
      </w:tr>
      <w:tr w:rsidR="00BE0FE3" w14:paraId="7795BBB9" w14:textId="77777777">
        <w:tblPrEx>
          <w:tblCellMar>
            <w:top w:w="0" w:type="dxa"/>
            <w:bottom w:w="0" w:type="dxa"/>
          </w:tblCellMar>
        </w:tblPrEx>
        <w:trPr>
          <w:cantSplit/>
          <w:trHeight w:val="560"/>
        </w:trPr>
        <w:tc>
          <w:tcPr>
            <w:tcW w:w="700" w:type="dxa"/>
            <w:tcMar>
              <w:top w:w="0" w:type="dxa"/>
              <w:bottom w:w="0" w:type="dxa"/>
            </w:tcMar>
            <w:vAlign w:val="center"/>
          </w:tcPr>
          <w:p w14:paraId="49D0AD0D" w14:textId="77777777" w:rsidR="00BE0FE3" w:rsidRDefault="00B8673A">
            <w:pPr>
              <w:keepNext/>
              <w:keepLines/>
              <w:spacing w:after="0" w:line="240" w:lineRule="auto"/>
            </w:pPr>
            <w:r>
              <w:rPr>
                <w:sz w:val="18"/>
              </w:rPr>
              <w:t>683</w:t>
            </w:r>
          </w:p>
        </w:tc>
        <w:tc>
          <w:tcPr>
            <w:tcW w:w="3180" w:type="dxa"/>
            <w:tcMar>
              <w:top w:w="0" w:type="dxa"/>
              <w:bottom w:w="0" w:type="dxa"/>
            </w:tcMar>
            <w:vAlign w:val="center"/>
          </w:tcPr>
          <w:p w14:paraId="658B9A05" w14:textId="77777777" w:rsidR="00BE0FE3" w:rsidRDefault="00B8673A">
            <w:pPr>
              <w:keepNext/>
              <w:keepLines/>
              <w:spacing w:after="0" w:line="240" w:lineRule="auto"/>
            </w:pPr>
            <w:r>
              <w:rPr>
                <w:sz w:val="18"/>
              </w:rPr>
              <w:t>Ostali prihodi</w:t>
            </w:r>
          </w:p>
        </w:tc>
        <w:tc>
          <w:tcPr>
            <w:tcW w:w="700" w:type="dxa"/>
            <w:tcMar>
              <w:top w:w="0" w:type="dxa"/>
              <w:bottom w:w="0" w:type="dxa"/>
            </w:tcMar>
            <w:vAlign w:val="center"/>
          </w:tcPr>
          <w:p w14:paraId="37A0AAE7" w14:textId="77777777" w:rsidR="00BE0FE3" w:rsidRDefault="00B8673A">
            <w:pPr>
              <w:keepNext/>
              <w:keepLines/>
              <w:spacing w:after="0" w:line="240" w:lineRule="auto"/>
            </w:pPr>
            <w:r>
              <w:rPr>
                <w:sz w:val="18"/>
              </w:rPr>
              <w:t>683</w:t>
            </w:r>
          </w:p>
        </w:tc>
        <w:tc>
          <w:tcPr>
            <w:tcW w:w="1860" w:type="dxa"/>
            <w:tcMar>
              <w:top w:w="0" w:type="dxa"/>
              <w:bottom w:w="0" w:type="dxa"/>
            </w:tcMar>
            <w:vAlign w:val="center"/>
          </w:tcPr>
          <w:p w14:paraId="29C927C7" w14:textId="77777777" w:rsidR="00BE0FE3" w:rsidRDefault="00B8673A">
            <w:pPr>
              <w:keepNext/>
              <w:keepLines/>
              <w:spacing w:after="0" w:line="240" w:lineRule="auto"/>
              <w:jc w:val="right"/>
            </w:pPr>
            <w:r>
              <w:rPr>
                <w:sz w:val="18"/>
              </w:rPr>
              <w:t>3.661,33</w:t>
            </w:r>
          </w:p>
        </w:tc>
        <w:tc>
          <w:tcPr>
            <w:tcW w:w="1860" w:type="dxa"/>
            <w:tcMar>
              <w:top w:w="0" w:type="dxa"/>
              <w:bottom w:w="0" w:type="dxa"/>
            </w:tcMar>
            <w:vAlign w:val="center"/>
          </w:tcPr>
          <w:p w14:paraId="2507B830" w14:textId="77777777" w:rsidR="00BE0FE3" w:rsidRDefault="00B8673A">
            <w:pPr>
              <w:keepNext/>
              <w:keepLines/>
              <w:spacing w:after="0" w:line="240" w:lineRule="auto"/>
              <w:jc w:val="right"/>
            </w:pPr>
            <w:r>
              <w:rPr>
                <w:sz w:val="18"/>
              </w:rPr>
              <w:t>5.875,22</w:t>
            </w:r>
          </w:p>
        </w:tc>
        <w:tc>
          <w:tcPr>
            <w:tcW w:w="700" w:type="dxa"/>
            <w:tcMar>
              <w:top w:w="0" w:type="dxa"/>
              <w:bottom w:w="0" w:type="dxa"/>
            </w:tcMar>
            <w:vAlign w:val="center"/>
          </w:tcPr>
          <w:p w14:paraId="3431DA70" w14:textId="77777777" w:rsidR="00BE0FE3" w:rsidRDefault="00B8673A">
            <w:pPr>
              <w:keepNext/>
              <w:keepLines/>
              <w:spacing w:after="0" w:line="240" w:lineRule="auto"/>
              <w:jc w:val="right"/>
            </w:pPr>
            <w:r>
              <w:rPr>
                <w:sz w:val="18"/>
              </w:rPr>
              <w:t>160,5</w:t>
            </w:r>
          </w:p>
        </w:tc>
      </w:tr>
    </w:tbl>
    <w:p w14:paraId="464F9B86" w14:textId="77777777" w:rsidR="00BE0FE3" w:rsidRDefault="00BE0FE3">
      <w:pPr>
        <w:spacing w:after="0"/>
      </w:pPr>
    </w:p>
    <w:p w14:paraId="770E2C22" w14:textId="77777777" w:rsidR="00BE0FE3" w:rsidRDefault="00B8673A">
      <w:r>
        <w:t xml:space="preserve">Prihodi od </w:t>
      </w:r>
      <w:proofErr w:type="spellStart"/>
      <w:r>
        <w:t>kazni,upravnih</w:t>
      </w:r>
      <w:proofErr w:type="spellEnd"/>
      <w:r>
        <w:t xml:space="preserve"> mjera i ostalih prihoda u prvom polugodištu 2026.godine.  Kod proračunskog korisnika iznos od 1.610,77 eura odnosi se na  refundacije bolovanja HZZO -a i primljenu novčanu nagradu za najljepši vrt HRT-a.</w:t>
      </w:r>
    </w:p>
    <w:p w14:paraId="75C006FD" w14:textId="77777777" w:rsidR="00BE0FE3" w:rsidRDefault="00B8673A">
      <w:r>
        <w:t>Ostali iznos na ovoj stavc</w:t>
      </w:r>
      <w:r>
        <w:t>i su prihodi Općine od povrata duplo uplaćenih sredstava po pojedinom računu,  dok u prošloj godini nije bilo povrata u tolikom iznosu.</w:t>
      </w:r>
    </w:p>
    <w:p w14:paraId="62D914D0" w14:textId="77777777" w:rsidR="00BE0FE3" w:rsidRDefault="00B8673A">
      <w:r>
        <w:t> </w:t>
      </w:r>
    </w:p>
    <w:p w14:paraId="3D0067F9" w14:textId="77777777" w:rsidR="00BE0FE3" w:rsidRDefault="00BE0FE3"/>
    <w:p w14:paraId="53A19153" w14:textId="77777777" w:rsidR="00BE0FE3" w:rsidRDefault="00B8673A">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5B07F3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50FD22"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0BF557"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CFEB57"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842F2F"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132253" w14:textId="77777777" w:rsidR="00BE0FE3" w:rsidRDefault="00B8673A">
            <w:pPr>
              <w:keepNext/>
              <w:keepLines/>
              <w:spacing w:after="0" w:line="240" w:lineRule="auto"/>
              <w:jc w:val="center"/>
            </w:pPr>
            <w:r>
              <w:rPr>
                <w:b/>
                <w:sz w:val="18"/>
              </w:rPr>
              <w:t>Ostvareno u iz</w:t>
            </w:r>
            <w:r>
              <w:rPr>
                <w:b/>
                <w:sz w:val="18"/>
              </w:rPr>
              <w:t>vještajnom razdoblju tekuće godine</w:t>
            </w:r>
          </w:p>
        </w:tc>
        <w:tc>
          <w:tcPr>
            <w:tcW w:w="700" w:type="dxa"/>
            <w:shd w:val="clear" w:color="auto" w:fill="E7F0F9"/>
            <w:tcMar>
              <w:top w:w="0" w:type="dxa"/>
              <w:bottom w:w="0" w:type="dxa"/>
            </w:tcMar>
            <w:vAlign w:val="center"/>
          </w:tcPr>
          <w:p w14:paraId="4518948E" w14:textId="77777777" w:rsidR="00BE0FE3" w:rsidRDefault="00B8673A">
            <w:pPr>
              <w:keepNext/>
              <w:keepLines/>
              <w:spacing w:after="0" w:line="240" w:lineRule="auto"/>
              <w:jc w:val="center"/>
            </w:pPr>
            <w:r>
              <w:rPr>
                <w:b/>
                <w:sz w:val="18"/>
              </w:rPr>
              <w:t>Indeks (%)</w:t>
            </w:r>
          </w:p>
        </w:tc>
      </w:tr>
      <w:tr w:rsidR="00BE0FE3" w14:paraId="57754CD0" w14:textId="77777777">
        <w:tblPrEx>
          <w:tblCellMar>
            <w:top w:w="0" w:type="dxa"/>
            <w:bottom w:w="0" w:type="dxa"/>
          </w:tblCellMar>
        </w:tblPrEx>
        <w:trPr>
          <w:cantSplit/>
          <w:trHeight w:val="560"/>
        </w:trPr>
        <w:tc>
          <w:tcPr>
            <w:tcW w:w="700" w:type="dxa"/>
            <w:tcMar>
              <w:top w:w="0" w:type="dxa"/>
              <w:bottom w:w="0" w:type="dxa"/>
            </w:tcMar>
            <w:vAlign w:val="center"/>
          </w:tcPr>
          <w:p w14:paraId="5B189FD3" w14:textId="77777777" w:rsidR="00BE0FE3" w:rsidRDefault="00B8673A">
            <w:pPr>
              <w:keepNext/>
              <w:keepLines/>
              <w:spacing w:after="0" w:line="240" w:lineRule="auto"/>
            </w:pPr>
            <w:r>
              <w:rPr>
                <w:sz w:val="18"/>
              </w:rPr>
              <w:t>31</w:t>
            </w:r>
          </w:p>
        </w:tc>
        <w:tc>
          <w:tcPr>
            <w:tcW w:w="3180" w:type="dxa"/>
            <w:tcMar>
              <w:top w:w="0" w:type="dxa"/>
              <w:bottom w:w="0" w:type="dxa"/>
            </w:tcMar>
            <w:vAlign w:val="center"/>
          </w:tcPr>
          <w:p w14:paraId="5AB855CA" w14:textId="77777777" w:rsidR="00BE0FE3" w:rsidRDefault="00B8673A">
            <w:pPr>
              <w:keepNext/>
              <w:keepLines/>
              <w:spacing w:after="0" w:line="240" w:lineRule="auto"/>
            </w:pPr>
            <w:r>
              <w:rPr>
                <w:sz w:val="18"/>
              </w:rPr>
              <w:t>Rashodi za zaposlene (šifre 311+312+313)</w:t>
            </w:r>
          </w:p>
        </w:tc>
        <w:tc>
          <w:tcPr>
            <w:tcW w:w="700" w:type="dxa"/>
            <w:tcMar>
              <w:top w:w="0" w:type="dxa"/>
              <w:bottom w:w="0" w:type="dxa"/>
            </w:tcMar>
            <w:vAlign w:val="center"/>
          </w:tcPr>
          <w:p w14:paraId="6CC0150D" w14:textId="77777777" w:rsidR="00BE0FE3" w:rsidRDefault="00B8673A">
            <w:pPr>
              <w:keepNext/>
              <w:keepLines/>
              <w:spacing w:after="0" w:line="240" w:lineRule="auto"/>
            </w:pPr>
            <w:r>
              <w:rPr>
                <w:sz w:val="18"/>
              </w:rPr>
              <w:t>31</w:t>
            </w:r>
          </w:p>
        </w:tc>
        <w:tc>
          <w:tcPr>
            <w:tcW w:w="1860" w:type="dxa"/>
            <w:tcMar>
              <w:top w:w="0" w:type="dxa"/>
              <w:bottom w:w="0" w:type="dxa"/>
            </w:tcMar>
            <w:vAlign w:val="center"/>
          </w:tcPr>
          <w:p w14:paraId="1FF4786E" w14:textId="77777777" w:rsidR="00BE0FE3" w:rsidRDefault="00B8673A">
            <w:pPr>
              <w:keepNext/>
              <w:keepLines/>
              <w:spacing w:after="0" w:line="240" w:lineRule="auto"/>
              <w:jc w:val="right"/>
            </w:pPr>
            <w:r>
              <w:rPr>
                <w:sz w:val="18"/>
              </w:rPr>
              <w:t>379.561,65</w:t>
            </w:r>
          </w:p>
        </w:tc>
        <w:tc>
          <w:tcPr>
            <w:tcW w:w="1860" w:type="dxa"/>
            <w:tcMar>
              <w:top w:w="0" w:type="dxa"/>
              <w:bottom w:w="0" w:type="dxa"/>
            </w:tcMar>
            <w:vAlign w:val="center"/>
          </w:tcPr>
          <w:p w14:paraId="00BCCC3C" w14:textId="77777777" w:rsidR="00BE0FE3" w:rsidRDefault="00B8673A">
            <w:pPr>
              <w:keepNext/>
              <w:keepLines/>
              <w:spacing w:after="0" w:line="240" w:lineRule="auto"/>
              <w:jc w:val="right"/>
            </w:pPr>
            <w:r>
              <w:rPr>
                <w:sz w:val="18"/>
              </w:rPr>
              <w:t>436.525,65</w:t>
            </w:r>
          </w:p>
        </w:tc>
        <w:tc>
          <w:tcPr>
            <w:tcW w:w="700" w:type="dxa"/>
            <w:tcMar>
              <w:top w:w="0" w:type="dxa"/>
              <w:bottom w:w="0" w:type="dxa"/>
            </w:tcMar>
            <w:vAlign w:val="center"/>
          </w:tcPr>
          <w:p w14:paraId="65F3DD15" w14:textId="77777777" w:rsidR="00BE0FE3" w:rsidRDefault="00B8673A">
            <w:pPr>
              <w:keepNext/>
              <w:keepLines/>
              <w:spacing w:after="0" w:line="240" w:lineRule="auto"/>
              <w:jc w:val="right"/>
            </w:pPr>
            <w:r>
              <w:rPr>
                <w:sz w:val="18"/>
              </w:rPr>
              <w:t>115,0</w:t>
            </w:r>
          </w:p>
        </w:tc>
      </w:tr>
    </w:tbl>
    <w:p w14:paraId="4A10B93A" w14:textId="77777777" w:rsidR="00BE0FE3" w:rsidRDefault="00BE0FE3">
      <w:pPr>
        <w:spacing w:after="0"/>
      </w:pPr>
    </w:p>
    <w:p w14:paraId="7E9ED4F6" w14:textId="77777777" w:rsidR="00BE0FE3" w:rsidRDefault="00B8673A">
      <w:r>
        <w:t>Rashodi za zaposlene u Općini  u prvom polugodištu 2026.godine iznose povećanje u odnosu na rashode za zaposlene u prvom polugodištu 2025.godine. Sve kategorije rashoda za zaposlene bilježe povećanje u promatranom razdoblju, izuzev konta 3112 - plaće u nar</w:t>
      </w:r>
      <w:r>
        <w:t xml:space="preserve">avi (što se odnosi na dnevne obroke, odnosno prehranu djelatnika).  Kod proračunskog korisnika iznos od 265.035,52 eura odnosi se na rashode za zaposlene (neto plaće, doprinose na plaće te ostale rashode za djelatnike). Do odstupanja dolazi kod plaća zbog </w:t>
      </w:r>
      <w:r>
        <w:t>povećanja koeficijenta i osnovica za obračun plaća.</w:t>
      </w:r>
    </w:p>
    <w:p w14:paraId="2E5CDAFA" w14:textId="77777777" w:rsidR="00BE0FE3" w:rsidRDefault="00B8673A">
      <w:r>
        <w:t>Povećanje rashoda kod proračunskog korisnika evidentirano je zbog povećanja broja zaposlenika u odnosu na isto razdoblje prošle godine. Povećanje je prvenstveno posljedica potrebe za osiguravanjem kontinu</w:t>
      </w:r>
      <w:r>
        <w:t xml:space="preserve">iteta poslovanja zbog privremenih odsutnosti zaposlenica koje koriste </w:t>
      </w:r>
      <w:proofErr w:type="spellStart"/>
      <w:r>
        <w:t>rodiljni</w:t>
      </w:r>
      <w:proofErr w:type="spellEnd"/>
      <w:r>
        <w:t xml:space="preserve"> dopust ili dopust trudne radnice.  </w:t>
      </w:r>
    </w:p>
    <w:p w14:paraId="3B497B2B" w14:textId="77777777" w:rsidR="00BE0FE3" w:rsidRDefault="00BE0FE3"/>
    <w:p w14:paraId="0D06EC01" w14:textId="77777777" w:rsidR="00BE0FE3" w:rsidRDefault="00B8673A">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CFBC4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988B7F"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2C7CA0"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B5D8C6"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49E4D2"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DC0B4E" w14:textId="77777777" w:rsidR="00BE0FE3" w:rsidRDefault="00B8673A">
            <w:pPr>
              <w:keepNext/>
              <w:keepLines/>
              <w:spacing w:after="0" w:line="240" w:lineRule="auto"/>
              <w:jc w:val="center"/>
            </w:pPr>
            <w:r>
              <w:rPr>
                <w:b/>
                <w:sz w:val="18"/>
              </w:rPr>
              <w:t>Ostvareno u izvještajnom razdoblju te</w:t>
            </w:r>
            <w:r>
              <w:rPr>
                <w:b/>
                <w:sz w:val="18"/>
              </w:rPr>
              <w:t>kuće godine</w:t>
            </w:r>
          </w:p>
        </w:tc>
        <w:tc>
          <w:tcPr>
            <w:tcW w:w="700" w:type="dxa"/>
            <w:shd w:val="clear" w:color="auto" w:fill="E7F0F9"/>
            <w:tcMar>
              <w:top w:w="0" w:type="dxa"/>
              <w:bottom w:w="0" w:type="dxa"/>
            </w:tcMar>
            <w:vAlign w:val="center"/>
          </w:tcPr>
          <w:p w14:paraId="79AA7FF5" w14:textId="77777777" w:rsidR="00BE0FE3" w:rsidRDefault="00B8673A">
            <w:pPr>
              <w:keepNext/>
              <w:keepLines/>
              <w:spacing w:after="0" w:line="240" w:lineRule="auto"/>
              <w:jc w:val="center"/>
            </w:pPr>
            <w:r>
              <w:rPr>
                <w:b/>
                <w:sz w:val="18"/>
              </w:rPr>
              <w:t>Indeks (%)</w:t>
            </w:r>
          </w:p>
        </w:tc>
      </w:tr>
      <w:tr w:rsidR="00BE0FE3" w14:paraId="3AE09543" w14:textId="77777777">
        <w:tblPrEx>
          <w:tblCellMar>
            <w:top w:w="0" w:type="dxa"/>
            <w:bottom w:w="0" w:type="dxa"/>
          </w:tblCellMar>
        </w:tblPrEx>
        <w:trPr>
          <w:cantSplit/>
          <w:trHeight w:val="560"/>
        </w:trPr>
        <w:tc>
          <w:tcPr>
            <w:tcW w:w="700" w:type="dxa"/>
            <w:tcMar>
              <w:top w:w="0" w:type="dxa"/>
              <w:bottom w:w="0" w:type="dxa"/>
            </w:tcMar>
            <w:vAlign w:val="center"/>
          </w:tcPr>
          <w:p w14:paraId="01BE99BC" w14:textId="77777777" w:rsidR="00BE0FE3" w:rsidRDefault="00B8673A">
            <w:pPr>
              <w:keepNext/>
              <w:keepLines/>
              <w:spacing w:after="0" w:line="240" w:lineRule="auto"/>
            </w:pPr>
            <w:r>
              <w:rPr>
                <w:sz w:val="18"/>
              </w:rPr>
              <w:t>3211</w:t>
            </w:r>
          </w:p>
        </w:tc>
        <w:tc>
          <w:tcPr>
            <w:tcW w:w="3180" w:type="dxa"/>
            <w:tcMar>
              <w:top w:w="0" w:type="dxa"/>
              <w:bottom w:w="0" w:type="dxa"/>
            </w:tcMar>
            <w:vAlign w:val="center"/>
          </w:tcPr>
          <w:p w14:paraId="081C686A" w14:textId="77777777" w:rsidR="00BE0FE3" w:rsidRDefault="00B8673A">
            <w:pPr>
              <w:keepNext/>
              <w:keepLines/>
              <w:spacing w:after="0" w:line="240" w:lineRule="auto"/>
            </w:pPr>
            <w:r>
              <w:rPr>
                <w:sz w:val="18"/>
              </w:rPr>
              <w:t>Službena putovanja</w:t>
            </w:r>
          </w:p>
        </w:tc>
        <w:tc>
          <w:tcPr>
            <w:tcW w:w="700" w:type="dxa"/>
            <w:tcMar>
              <w:top w:w="0" w:type="dxa"/>
              <w:bottom w:w="0" w:type="dxa"/>
            </w:tcMar>
            <w:vAlign w:val="center"/>
          </w:tcPr>
          <w:p w14:paraId="44DE56F1" w14:textId="77777777" w:rsidR="00BE0FE3" w:rsidRDefault="00B8673A">
            <w:pPr>
              <w:keepNext/>
              <w:keepLines/>
              <w:spacing w:after="0" w:line="240" w:lineRule="auto"/>
            </w:pPr>
            <w:r>
              <w:rPr>
                <w:sz w:val="18"/>
              </w:rPr>
              <w:t>3211</w:t>
            </w:r>
          </w:p>
        </w:tc>
        <w:tc>
          <w:tcPr>
            <w:tcW w:w="1860" w:type="dxa"/>
            <w:tcMar>
              <w:top w:w="0" w:type="dxa"/>
              <w:bottom w:w="0" w:type="dxa"/>
            </w:tcMar>
            <w:vAlign w:val="center"/>
          </w:tcPr>
          <w:p w14:paraId="20BA415F" w14:textId="77777777" w:rsidR="00BE0FE3" w:rsidRDefault="00B8673A">
            <w:pPr>
              <w:keepNext/>
              <w:keepLines/>
              <w:spacing w:after="0" w:line="240" w:lineRule="auto"/>
              <w:jc w:val="right"/>
            </w:pPr>
            <w:r>
              <w:rPr>
                <w:sz w:val="18"/>
              </w:rPr>
              <w:t>398,90</w:t>
            </w:r>
          </w:p>
        </w:tc>
        <w:tc>
          <w:tcPr>
            <w:tcW w:w="1860" w:type="dxa"/>
            <w:tcMar>
              <w:top w:w="0" w:type="dxa"/>
              <w:bottom w:w="0" w:type="dxa"/>
            </w:tcMar>
            <w:vAlign w:val="center"/>
          </w:tcPr>
          <w:p w14:paraId="246A9E4C" w14:textId="77777777" w:rsidR="00BE0FE3" w:rsidRDefault="00B8673A">
            <w:pPr>
              <w:keepNext/>
              <w:keepLines/>
              <w:spacing w:after="0" w:line="240" w:lineRule="auto"/>
              <w:jc w:val="right"/>
            </w:pPr>
            <w:r>
              <w:rPr>
                <w:sz w:val="18"/>
              </w:rPr>
              <w:t>129,20</w:t>
            </w:r>
          </w:p>
        </w:tc>
        <w:tc>
          <w:tcPr>
            <w:tcW w:w="700" w:type="dxa"/>
            <w:tcMar>
              <w:top w:w="0" w:type="dxa"/>
              <w:bottom w:w="0" w:type="dxa"/>
            </w:tcMar>
            <w:vAlign w:val="center"/>
          </w:tcPr>
          <w:p w14:paraId="294799B6" w14:textId="77777777" w:rsidR="00BE0FE3" w:rsidRDefault="00B8673A">
            <w:pPr>
              <w:keepNext/>
              <w:keepLines/>
              <w:spacing w:after="0" w:line="240" w:lineRule="auto"/>
              <w:jc w:val="right"/>
            </w:pPr>
            <w:r>
              <w:rPr>
                <w:sz w:val="18"/>
              </w:rPr>
              <w:t>32,4</w:t>
            </w:r>
          </w:p>
        </w:tc>
      </w:tr>
    </w:tbl>
    <w:p w14:paraId="54CB0361" w14:textId="77777777" w:rsidR="00BE0FE3" w:rsidRDefault="00BE0FE3">
      <w:pPr>
        <w:spacing w:after="0"/>
      </w:pPr>
    </w:p>
    <w:p w14:paraId="0B4D8A7D" w14:textId="77777777" w:rsidR="00BE0FE3" w:rsidRDefault="00B8673A">
      <w:r>
        <w:t>Na kontu službena putovanja puno su manji rashodi nego u prethodnoj godini zbog manjeg broja isplata dnevnica za službena putovanja.</w:t>
      </w:r>
    </w:p>
    <w:p w14:paraId="38C6A69E" w14:textId="77777777" w:rsidR="00BE0FE3" w:rsidRDefault="00B8673A">
      <w:r>
        <w:t> </w:t>
      </w:r>
    </w:p>
    <w:p w14:paraId="37F2C0A2" w14:textId="77777777" w:rsidR="00BE0FE3" w:rsidRDefault="00BE0FE3"/>
    <w:p w14:paraId="76D4DA65" w14:textId="77777777" w:rsidR="00BE0FE3" w:rsidRDefault="00B8673A">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BE50E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ECB42D6"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6CFE62E"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BE55C4"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ED1EFE"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CAA122"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946B4C" w14:textId="77777777" w:rsidR="00BE0FE3" w:rsidRDefault="00B8673A">
            <w:pPr>
              <w:keepNext/>
              <w:keepLines/>
              <w:spacing w:after="0" w:line="240" w:lineRule="auto"/>
              <w:jc w:val="center"/>
            </w:pPr>
            <w:r>
              <w:rPr>
                <w:b/>
                <w:sz w:val="18"/>
              </w:rPr>
              <w:t>Indeks (%)</w:t>
            </w:r>
          </w:p>
        </w:tc>
      </w:tr>
      <w:tr w:rsidR="00BE0FE3" w14:paraId="6ADFF0CF" w14:textId="77777777">
        <w:tblPrEx>
          <w:tblCellMar>
            <w:top w:w="0" w:type="dxa"/>
            <w:bottom w:w="0" w:type="dxa"/>
          </w:tblCellMar>
        </w:tblPrEx>
        <w:trPr>
          <w:cantSplit/>
          <w:trHeight w:val="560"/>
        </w:trPr>
        <w:tc>
          <w:tcPr>
            <w:tcW w:w="700" w:type="dxa"/>
            <w:tcMar>
              <w:top w:w="0" w:type="dxa"/>
              <w:bottom w:w="0" w:type="dxa"/>
            </w:tcMar>
            <w:vAlign w:val="center"/>
          </w:tcPr>
          <w:p w14:paraId="4D71C12E" w14:textId="77777777" w:rsidR="00BE0FE3" w:rsidRDefault="00B8673A">
            <w:pPr>
              <w:keepNext/>
              <w:keepLines/>
              <w:spacing w:after="0" w:line="240" w:lineRule="auto"/>
            </w:pPr>
            <w:r>
              <w:rPr>
                <w:sz w:val="18"/>
              </w:rPr>
              <w:t>3214</w:t>
            </w:r>
          </w:p>
        </w:tc>
        <w:tc>
          <w:tcPr>
            <w:tcW w:w="3180" w:type="dxa"/>
            <w:tcMar>
              <w:top w:w="0" w:type="dxa"/>
              <w:bottom w:w="0" w:type="dxa"/>
            </w:tcMar>
            <w:vAlign w:val="center"/>
          </w:tcPr>
          <w:p w14:paraId="200CE358" w14:textId="77777777" w:rsidR="00BE0FE3" w:rsidRDefault="00B8673A">
            <w:pPr>
              <w:keepNext/>
              <w:keepLines/>
              <w:spacing w:after="0" w:line="240" w:lineRule="auto"/>
            </w:pPr>
            <w:r>
              <w:rPr>
                <w:sz w:val="18"/>
              </w:rPr>
              <w:t>Ostale naknade troškova zaposlenima</w:t>
            </w:r>
          </w:p>
        </w:tc>
        <w:tc>
          <w:tcPr>
            <w:tcW w:w="700" w:type="dxa"/>
            <w:tcMar>
              <w:top w:w="0" w:type="dxa"/>
              <w:bottom w:w="0" w:type="dxa"/>
            </w:tcMar>
            <w:vAlign w:val="center"/>
          </w:tcPr>
          <w:p w14:paraId="297A7472" w14:textId="77777777" w:rsidR="00BE0FE3" w:rsidRDefault="00B8673A">
            <w:pPr>
              <w:keepNext/>
              <w:keepLines/>
              <w:spacing w:after="0" w:line="240" w:lineRule="auto"/>
            </w:pPr>
            <w:r>
              <w:rPr>
                <w:sz w:val="18"/>
              </w:rPr>
              <w:t>3214</w:t>
            </w:r>
          </w:p>
        </w:tc>
        <w:tc>
          <w:tcPr>
            <w:tcW w:w="1860" w:type="dxa"/>
            <w:tcMar>
              <w:top w:w="0" w:type="dxa"/>
              <w:bottom w:w="0" w:type="dxa"/>
            </w:tcMar>
            <w:vAlign w:val="center"/>
          </w:tcPr>
          <w:p w14:paraId="59D20C35" w14:textId="77777777" w:rsidR="00BE0FE3" w:rsidRDefault="00B8673A">
            <w:pPr>
              <w:keepNext/>
              <w:keepLines/>
              <w:spacing w:after="0" w:line="240" w:lineRule="auto"/>
              <w:jc w:val="right"/>
            </w:pPr>
            <w:r>
              <w:rPr>
                <w:sz w:val="18"/>
              </w:rPr>
              <w:t>427,29</w:t>
            </w:r>
          </w:p>
        </w:tc>
        <w:tc>
          <w:tcPr>
            <w:tcW w:w="1860" w:type="dxa"/>
            <w:tcMar>
              <w:top w:w="0" w:type="dxa"/>
              <w:bottom w:w="0" w:type="dxa"/>
            </w:tcMar>
            <w:vAlign w:val="center"/>
          </w:tcPr>
          <w:p w14:paraId="6A2B4271" w14:textId="77777777" w:rsidR="00BE0FE3" w:rsidRDefault="00B8673A">
            <w:pPr>
              <w:keepNext/>
              <w:keepLines/>
              <w:spacing w:after="0" w:line="240" w:lineRule="auto"/>
              <w:jc w:val="right"/>
            </w:pPr>
            <w:r>
              <w:rPr>
                <w:sz w:val="18"/>
              </w:rPr>
              <w:t>124,00</w:t>
            </w:r>
          </w:p>
        </w:tc>
        <w:tc>
          <w:tcPr>
            <w:tcW w:w="700" w:type="dxa"/>
            <w:tcMar>
              <w:top w:w="0" w:type="dxa"/>
              <w:bottom w:w="0" w:type="dxa"/>
            </w:tcMar>
            <w:vAlign w:val="center"/>
          </w:tcPr>
          <w:p w14:paraId="18A0C630" w14:textId="77777777" w:rsidR="00BE0FE3" w:rsidRDefault="00B8673A">
            <w:pPr>
              <w:keepNext/>
              <w:keepLines/>
              <w:spacing w:after="0" w:line="240" w:lineRule="auto"/>
              <w:jc w:val="right"/>
            </w:pPr>
            <w:r>
              <w:rPr>
                <w:sz w:val="18"/>
              </w:rPr>
              <w:t>29,0</w:t>
            </w:r>
          </w:p>
        </w:tc>
      </w:tr>
    </w:tbl>
    <w:p w14:paraId="2C261915" w14:textId="77777777" w:rsidR="00BE0FE3" w:rsidRDefault="00BE0FE3">
      <w:pPr>
        <w:spacing w:after="0"/>
      </w:pPr>
    </w:p>
    <w:p w14:paraId="4C9CF30D" w14:textId="77777777" w:rsidR="00BE0FE3" w:rsidRDefault="00B8673A">
      <w:r>
        <w:t>Na ovom računu rashodi su puno manji nego u istom razdoblju prethodne godine iz razloga manje isplate putnih naloga za korištenje privatnog automobila u službene svrhe.</w:t>
      </w:r>
    </w:p>
    <w:p w14:paraId="3C250AF2" w14:textId="77777777" w:rsidR="00BE0FE3" w:rsidRDefault="00B8673A">
      <w:r>
        <w:t> </w:t>
      </w:r>
    </w:p>
    <w:p w14:paraId="7421BBDB" w14:textId="77777777" w:rsidR="00BE0FE3" w:rsidRDefault="00BE0FE3"/>
    <w:p w14:paraId="4D30A782" w14:textId="77777777" w:rsidR="00BE0FE3" w:rsidRDefault="00B8673A">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D73079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E97163E"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3D379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8996DB"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6D3FF3" w14:textId="77777777" w:rsidR="00BE0FE3" w:rsidRDefault="00B8673A">
            <w:pPr>
              <w:keepNext/>
              <w:keepLines/>
              <w:spacing w:after="0" w:line="240" w:lineRule="auto"/>
              <w:jc w:val="center"/>
            </w:pPr>
            <w:r>
              <w:rPr>
                <w:b/>
                <w:sz w:val="18"/>
              </w:rPr>
              <w:t>Ostvareno u izvještajnom razdoblj</w:t>
            </w:r>
            <w:r>
              <w:rPr>
                <w:b/>
                <w:sz w:val="18"/>
              </w:rPr>
              <w:t>u prethodne godine</w:t>
            </w:r>
          </w:p>
        </w:tc>
        <w:tc>
          <w:tcPr>
            <w:tcW w:w="1860" w:type="dxa"/>
            <w:shd w:val="clear" w:color="auto" w:fill="E7F0F9"/>
            <w:tcMar>
              <w:top w:w="0" w:type="dxa"/>
              <w:bottom w:w="0" w:type="dxa"/>
            </w:tcMar>
            <w:vAlign w:val="center"/>
          </w:tcPr>
          <w:p w14:paraId="673B38CC"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FEDD0C" w14:textId="77777777" w:rsidR="00BE0FE3" w:rsidRDefault="00B8673A">
            <w:pPr>
              <w:keepNext/>
              <w:keepLines/>
              <w:spacing w:after="0" w:line="240" w:lineRule="auto"/>
              <w:jc w:val="center"/>
            </w:pPr>
            <w:r>
              <w:rPr>
                <w:b/>
                <w:sz w:val="18"/>
              </w:rPr>
              <w:t>Indeks (%)</w:t>
            </w:r>
          </w:p>
        </w:tc>
      </w:tr>
      <w:tr w:rsidR="00BE0FE3" w14:paraId="76A4D585" w14:textId="77777777">
        <w:tblPrEx>
          <w:tblCellMar>
            <w:top w:w="0" w:type="dxa"/>
            <w:bottom w:w="0" w:type="dxa"/>
          </w:tblCellMar>
        </w:tblPrEx>
        <w:trPr>
          <w:cantSplit/>
          <w:trHeight w:val="560"/>
        </w:trPr>
        <w:tc>
          <w:tcPr>
            <w:tcW w:w="700" w:type="dxa"/>
            <w:tcMar>
              <w:top w:w="0" w:type="dxa"/>
              <w:bottom w:w="0" w:type="dxa"/>
            </w:tcMar>
            <w:vAlign w:val="center"/>
          </w:tcPr>
          <w:p w14:paraId="40F85F0A" w14:textId="77777777" w:rsidR="00BE0FE3" w:rsidRDefault="00B8673A">
            <w:pPr>
              <w:keepNext/>
              <w:keepLines/>
              <w:spacing w:after="0" w:line="240" w:lineRule="auto"/>
            </w:pPr>
            <w:r>
              <w:rPr>
                <w:sz w:val="18"/>
              </w:rPr>
              <w:t>3221</w:t>
            </w:r>
          </w:p>
        </w:tc>
        <w:tc>
          <w:tcPr>
            <w:tcW w:w="3180" w:type="dxa"/>
            <w:tcMar>
              <w:top w:w="0" w:type="dxa"/>
              <w:bottom w:w="0" w:type="dxa"/>
            </w:tcMar>
            <w:vAlign w:val="center"/>
          </w:tcPr>
          <w:p w14:paraId="1362DB47" w14:textId="77777777" w:rsidR="00BE0FE3" w:rsidRDefault="00B8673A">
            <w:pPr>
              <w:keepNext/>
              <w:keepLines/>
              <w:spacing w:after="0" w:line="240" w:lineRule="auto"/>
            </w:pPr>
            <w:r>
              <w:rPr>
                <w:sz w:val="18"/>
              </w:rPr>
              <w:t>Uredski materijal i ostali materijalni rashodi</w:t>
            </w:r>
          </w:p>
        </w:tc>
        <w:tc>
          <w:tcPr>
            <w:tcW w:w="700" w:type="dxa"/>
            <w:tcMar>
              <w:top w:w="0" w:type="dxa"/>
              <w:bottom w:w="0" w:type="dxa"/>
            </w:tcMar>
            <w:vAlign w:val="center"/>
          </w:tcPr>
          <w:p w14:paraId="5282E1B3" w14:textId="77777777" w:rsidR="00BE0FE3" w:rsidRDefault="00B8673A">
            <w:pPr>
              <w:keepNext/>
              <w:keepLines/>
              <w:spacing w:after="0" w:line="240" w:lineRule="auto"/>
            </w:pPr>
            <w:r>
              <w:rPr>
                <w:sz w:val="18"/>
              </w:rPr>
              <w:t>3221</w:t>
            </w:r>
          </w:p>
        </w:tc>
        <w:tc>
          <w:tcPr>
            <w:tcW w:w="1860" w:type="dxa"/>
            <w:tcMar>
              <w:top w:w="0" w:type="dxa"/>
              <w:bottom w:w="0" w:type="dxa"/>
            </w:tcMar>
            <w:vAlign w:val="center"/>
          </w:tcPr>
          <w:p w14:paraId="02195EA2" w14:textId="77777777" w:rsidR="00BE0FE3" w:rsidRDefault="00B8673A">
            <w:pPr>
              <w:keepNext/>
              <w:keepLines/>
              <w:spacing w:after="0" w:line="240" w:lineRule="auto"/>
              <w:jc w:val="right"/>
            </w:pPr>
            <w:r>
              <w:rPr>
                <w:sz w:val="18"/>
              </w:rPr>
              <w:t>9.548,72</w:t>
            </w:r>
          </w:p>
        </w:tc>
        <w:tc>
          <w:tcPr>
            <w:tcW w:w="1860" w:type="dxa"/>
            <w:tcMar>
              <w:top w:w="0" w:type="dxa"/>
              <w:bottom w:w="0" w:type="dxa"/>
            </w:tcMar>
            <w:vAlign w:val="center"/>
          </w:tcPr>
          <w:p w14:paraId="22500EB9" w14:textId="77777777" w:rsidR="00BE0FE3" w:rsidRDefault="00B8673A">
            <w:pPr>
              <w:keepNext/>
              <w:keepLines/>
              <w:spacing w:after="0" w:line="240" w:lineRule="auto"/>
              <w:jc w:val="right"/>
            </w:pPr>
            <w:r>
              <w:rPr>
                <w:sz w:val="18"/>
              </w:rPr>
              <w:t>7.326,98</w:t>
            </w:r>
          </w:p>
        </w:tc>
        <w:tc>
          <w:tcPr>
            <w:tcW w:w="700" w:type="dxa"/>
            <w:tcMar>
              <w:top w:w="0" w:type="dxa"/>
              <w:bottom w:w="0" w:type="dxa"/>
            </w:tcMar>
            <w:vAlign w:val="center"/>
          </w:tcPr>
          <w:p w14:paraId="74518694" w14:textId="77777777" w:rsidR="00BE0FE3" w:rsidRDefault="00B8673A">
            <w:pPr>
              <w:keepNext/>
              <w:keepLines/>
              <w:spacing w:after="0" w:line="240" w:lineRule="auto"/>
              <w:jc w:val="right"/>
            </w:pPr>
            <w:r>
              <w:rPr>
                <w:sz w:val="18"/>
              </w:rPr>
              <w:t>76,7</w:t>
            </w:r>
          </w:p>
        </w:tc>
      </w:tr>
    </w:tbl>
    <w:p w14:paraId="2CA055F7" w14:textId="77777777" w:rsidR="00BE0FE3" w:rsidRDefault="00BE0FE3">
      <w:pPr>
        <w:spacing w:after="0"/>
      </w:pPr>
    </w:p>
    <w:p w14:paraId="1E0EA7F2" w14:textId="77777777" w:rsidR="00BE0FE3" w:rsidRDefault="00B8673A">
      <w:r>
        <w:t>Na ovom kontu rashodi su za uredski materijal puno manji nego u istom razdoblju prethodne godine zbog manje potrebe za nabavom istog.</w:t>
      </w:r>
    </w:p>
    <w:p w14:paraId="334D9FC5" w14:textId="77777777" w:rsidR="00BE0FE3" w:rsidRDefault="00BE0FE3"/>
    <w:p w14:paraId="43F70C87" w14:textId="77777777" w:rsidR="00BE0FE3" w:rsidRDefault="00B8673A">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593B1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A8673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8C9076"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8EAC80"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7C75B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BD487E" w14:textId="77777777" w:rsidR="00BE0FE3" w:rsidRDefault="00B8673A">
            <w:pPr>
              <w:keepNext/>
              <w:keepLines/>
              <w:spacing w:after="0" w:line="240" w:lineRule="auto"/>
              <w:jc w:val="center"/>
            </w:pPr>
            <w:r>
              <w:rPr>
                <w:b/>
                <w:sz w:val="18"/>
              </w:rPr>
              <w:t>Ostvareno u izvješ</w:t>
            </w:r>
            <w:r>
              <w:rPr>
                <w:b/>
                <w:sz w:val="18"/>
              </w:rPr>
              <w:t>tajnom razdoblju tekuće godine</w:t>
            </w:r>
          </w:p>
        </w:tc>
        <w:tc>
          <w:tcPr>
            <w:tcW w:w="700" w:type="dxa"/>
            <w:shd w:val="clear" w:color="auto" w:fill="E7F0F9"/>
            <w:tcMar>
              <w:top w:w="0" w:type="dxa"/>
              <w:bottom w:w="0" w:type="dxa"/>
            </w:tcMar>
            <w:vAlign w:val="center"/>
          </w:tcPr>
          <w:p w14:paraId="7A930780" w14:textId="77777777" w:rsidR="00BE0FE3" w:rsidRDefault="00B8673A">
            <w:pPr>
              <w:keepNext/>
              <w:keepLines/>
              <w:spacing w:after="0" w:line="240" w:lineRule="auto"/>
              <w:jc w:val="center"/>
            </w:pPr>
            <w:r>
              <w:rPr>
                <w:b/>
                <w:sz w:val="18"/>
              </w:rPr>
              <w:t>Indeks (%)</w:t>
            </w:r>
          </w:p>
        </w:tc>
      </w:tr>
      <w:tr w:rsidR="00BE0FE3" w14:paraId="725A5E61" w14:textId="77777777">
        <w:tblPrEx>
          <w:tblCellMar>
            <w:top w:w="0" w:type="dxa"/>
            <w:bottom w:w="0" w:type="dxa"/>
          </w:tblCellMar>
        </w:tblPrEx>
        <w:trPr>
          <w:cantSplit/>
          <w:trHeight w:val="560"/>
        </w:trPr>
        <w:tc>
          <w:tcPr>
            <w:tcW w:w="700" w:type="dxa"/>
            <w:tcMar>
              <w:top w:w="0" w:type="dxa"/>
              <w:bottom w:w="0" w:type="dxa"/>
            </w:tcMar>
            <w:vAlign w:val="center"/>
          </w:tcPr>
          <w:p w14:paraId="3E174DD9" w14:textId="77777777" w:rsidR="00BE0FE3" w:rsidRDefault="00B8673A">
            <w:pPr>
              <w:keepNext/>
              <w:keepLines/>
              <w:spacing w:after="0" w:line="240" w:lineRule="auto"/>
            </w:pPr>
            <w:r>
              <w:rPr>
                <w:sz w:val="18"/>
              </w:rPr>
              <w:t>3225</w:t>
            </w:r>
          </w:p>
        </w:tc>
        <w:tc>
          <w:tcPr>
            <w:tcW w:w="3180" w:type="dxa"/>
            <w:tcMar>
              <w:top w:w="0" w:type="dxa"/>
              <w:bottom w:w="0" w:type="dxa"/>
            </w:tcMar>
            <w:vAlign w:val="center"/>
          </w:tcPr>
          <w:p w14:paraId="1F1246BD" w14:textId="77777777" w:rsidR="00BE0FE3" w:rsidRDefault="00B8673A">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1B309063" w14:textId="77777777" w:rsidR="00BE0FE3" w:rsidRDefault="00B8673A">
            <w:pPr>
              <w:keepNext/>
              <w:keepLines/>
              <w:spacing w:after="0" w:line="240" w:lineRule="auto"/>
            </w:pPr>
            <w:r>
              <w:rPr>
                <w:sz w:val="18"/>
              </w:rPr>
              <w:t>3225</w:t>
            </w:r>
          </w:p>
        </w:tc>
        <w:tc>
          <w:tcPr>
            <w:tcW w:w="1860" w:type="dxa"/>
            <w:tcMar>
              <w:top w:w="0" w:type="dxa"/>
              <w:bottom w:w="0" w:type="dxa"/>
            </w:tcMar>
            <w:vAlign w:val="center"/>
          </w:tcPr>
          <w:p w14:paraId="311FE3A2" w14:textId="77777777" w:rsidR="00BE0FE3" w:rsidRDefault="00B8673A">
            <w:pPr>
              <w:keepNext/>
              <w:keepLines/>
              <w:spacing w:after="0" w:line="240" w:lineRule="auto"/>
              <w:jc w:val="right"/>
            </w:pPr>
            <w:r>
              <w:rPr>
                <w:sz w:val="18"/>
              </w:rPr>
              <w:t>3.706,36</w:t>
            </w:r>
          </w:p>
        </w:tc>
        <w:tc>
          <w:tcPr>
            <w:tcW w:w="1860" w:type="dxa"/>
            <w:tcMar>
              <w:top w:w="0" w:type="dxa"/>
              <w:bottom w:w="0" w:type="dxa"/>
            </w:tcMar>
            <w:vAlign w:val="center"/>
          </w:tcPr>
          <w:p w14:paraId="2F6C8423" w14:textId="77777777" w:rsidR="00BE0FE3" w:rsidRDefault="00B8673A">
            <w:pPr>
              <w:keepNext/>
              <w:keepLines/>
              <w:spacing w:after="0" w:line="240" w:lineRule="auto"/>
              <w:jc w:val="right"/>
            </w:pPr>
            <w:r>
              <w:rPr>
                <w:sz w:val="18"/>
              </w:rPr>
              <w:t>7.328,72</w:t>
            </w:r>
          </w:p>
        </w:tc>
        <w:tc>
          <w:tcPr>
            <w:tcW w:w="700" w:type="dxa"/>
            <w:tcMar>
              <w:top w:w="0" w:type="dxa"/>
              <w:bottom w:w="0" w:type="dxa"/>
            </w:tcMar>
            <w:vAlign w:val="center"/>
          </w:tcPr>
          <w:p w14:paraId="7115F4B9" w14:textId="77777777" w:rsidR="00BE0FE3" w:rsidRDefault="00B8673A">
            <w:pPr>
              <w:keepNext/>
              <w:keepLines/>
              <w:spacing w:after="0" w:line="240" w:lineRule="auto"/>
              <w:jc w:val="right"/>
            </w:pPr>
            <w:r>
              <w:rPr>
                <w:sz w:val="18"/>
              </w:rPr>
              <w:t>197,7</w:t>
            </w:r>
          </w:p>
        </w:tc>
      </w:tr>
    </w:tbl>
    <w:p w14:paraId="0FE3B523" w14:textId="77777777" w:rsidR="00BE0FE3" w:rsidRDefault="00BE0FE3">
      <w:pPr>
        <w:spacing w:after="0"/>
      </w:pPr>
    </w:p>
    <w:p w14:paraId="2DA8C9F8" w14:textId="77777777" w:rsidR="00BE0FE3" w:rsidRDefault="00B8673A">
      <w:r>
        <w:t>Rashodi za nabavu sitnog inventara u tekućem su razdoblju znatno veći u odnosu na prethodnu godinu i to kod proračunskog korisnika. Glavni razlozi povećanja su opremanje novih odgojnih skupina te nužna zamjena dotrajalog inventara. Nabava se prvenstveno od</w:t>
      </w:r>
      <w:r>
        <w:t>nosi na didaktičke materijale i igračke potrebne za provedbu odgojno-obrazovnog programa.</w:t>
      </w:r>
    </w:p>
    <w:p w14:paraId="3F590928" w14:textId="77777777" w:rsidR="00BE0FE3" w:rsidRDefault="00B8673A">
      <w:r>
        <w:t> </w:t>
      </w:r>
    </w:p>
    <w:p w14:paraId="55C12A1B" w14:textId="77777777" w:rsidR="00BE0FE3" w:rsidRDefault="00BE0FE3"/>
    <w:p w14:paraId="6E794132" w14:textId="77777777" w:rsidR="00BE0FE3" w:rsidRDefault="00B8673A">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C7529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C710E0"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BDF4900"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0066DC"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76C1F1"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FB00FD"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61A148" w14:textId="77777777" w:rsidR="00BE0FE3" w:rsidRDefault="00B8673A">
            <w:pPr>
              <w:keepNext/>
              <w:keepLines/>
              <w:spacing w:after="0" w:line="240" w:lineRule="auto"/>
              <w:jc w:val="center"/>
            </w:pPr>
            <w:r>
              <w:rPr>
                <w:b/>
                <w:sz w:val="18"/>
              </w:rPr>
              <w:t>Indeks (%)</w:t>
            </w:r>
          </w:p>
        </w:tc>
      </w:tr>
      <w:tr w:rsidR="00BE0FE3" w14:paraId="2630A21F" w14:textId="77777777">
        <w:tblPrEx>
          <w:tblCellMar>
            <w:top w:w="0" w:type="dxa"/>
            <w:bottom w:w="0" w:type="dxa"/>
          </w:tblCellMar>
        </w:tblPrEx>
        <w:trPr>
          <w:cantSplit/>
          <w:trHeight w:val="560"/>
        </w:trPr>
        <w:tc>
          <w:tcPr>
            <w:tcW w:w="700" w:type="dxa"/>
            <w:tcMar>
              <w:top w:w="0" w:type="dxa"/>
              <w:bottom w:w="0" w:type="dxa"/>
            </w:tcMar>
            <w:vAlign w:val="center"/>
          </w:tcPr>
          <w:p w14:paraId="35D5B8EB" w14:textId="77777777" w:rsidR="00BE0FE3" w:rsidRDefault="00B8673A">
            <w:pPr>
              <w:keepNext/>
              <w:keepLines/>
              <w:spacing w:after="0" w:line="240" w:lineRule="auto"/>
            </w:pPr>
            <w:r>
              <w:rPr>
                <w:sz w:val="18"/>
              </w:rPr>
              <w:t>3232</w:t>
            </w:r>
          </w:p>
        </w:tc>
        <w:tc>
          <w:tcPr>
            <w:tcW w:w="3180" w:type="dxa"/>
            <w:tcMar>
              <w:top w:w="0" w:type="dxa"/>
              <w:bottom w:w="0" w:type="dxa"/>
            </w:tcMar>
            <w:vAlign w:val="center"/>
          </w:tcPr>
          <w:p w14:paraId="6323F127" w14:textId="77777777" w:rsidR="00BE0FE3" w:rsidRDefault="00B8673A">
            <w:pPr>
              <w:keepNext/>
              <w:keepLines/>
              <w:spacing w:after="0" w:line="240" w:lineRule="auto"/>
            </w:pPr>
            <w:r>
              <w:rPr>
                <w:sz w:val="18"/>
              </w:rPr>
              <w:t>Usluge tekućeg i investicijskog održavanja</w:t>
            </w:r>
          </w:p>
        </w:tc>
        <w:tc>
          <w:tcPr>
            <w:tcW w:w="700" w:type="dxa"/>
            <w:tcMar>
              <w:top w:w="0" w:type="dxa"/>
              <w:bottom w:w="0" w:type="dxa"/>
            </w:tcMar>
            <w:vAlign w:val="center"/>
          </w:tcPr>
          <w:p w14:paraId="74E74094" w14:textId="77777777" w:rsidR="00BE0FE3" w:rsidRDefault="00B8673A">
            <w:pPr>
              <w:keepNext/>
              <w:keepLines/>
              <w:spacing w:after="0" w:line="240" w:lineRule="auto"/>
            </w:pPr>
            <w:r>
              <w:rPr>
                <w:sz w:val="18"/>
              </w:rPr>
              <w:t>3232</w:t>
            </w:r>
          </w:p>
        </w:tc>
        <w:tc>
          <w:tcPr>
            <w:tcW w:w="1860" w:type="dxa"/>
            <w:tcMar>
              <w:top w:w="0" w:type="dxa"/>
              <w:bottom w:w="0" w:type="dxa"/>
            </w:tcMar>
            <w:vAlign w:val="center"/>
          </w:tcPr>
          <w:p w14:paraId="66A55EAE" w14:textId="77777777" w:rsidR="00BE0FE3" w:rsidRDefault="00B8673A">
            <w:pPr>
              <w:keepNext/>
              <w:keepLines/>
              <w:spacing w:after="0" w:line="240" w:lineRule="auto"/>
              <w:jc w:val="right"/>
            </w:pPr>
            <w:r>
              <w:rPr>
                <w:sz w:val="18"/>
              </w:rPr>
              <w:t>3.899,63</w:t>
            </w:r>
          </w:p>
        </w:tc>
        <w:tc>
          <w:tcPr>
            <w:tcW w:w="1860" w:type="dxa"/>
            <w:tcMar>
              <w:top w:w="0" w:type="dxa"/>
              <w:bottom w:w="0" w:type="dxa"/>
            </w:tcMar>
            <w:vAlign w:val="center"/>
          </w:tcPr>
          <w:p w14:paraId="712E2F38" w14:textId="77777777" w:rsidR="00BE0FE3" w:rsidRDefault="00B8673A">
            <w:pPr>
              <w:keepNext/>
              <w:keepLines/>
              <w:spacing w:after="0" w:line="240" w:lineRule="auto"/>
              <w:jc w:val="right"/>
            </w:pPr>
            <w:r>
              <w:rPr>
                <w:sz w:val="18"/>
              </w:rPr>
              <w:t>67.271,18</w:t>
            </w:r>
          </w:p>
        </w:tc>
        <w:tc>
          <w:tcPr>
            <w:tcW w:w="700" w:type="dxa"/>
            <w:tcMar>
              <w:top w:w="0" w:type="dxa"/>
              <w:bottom w:w="0" w:type="dxa"/>
            </w:tcMar>
            <w:vAlign w:val="center"/>
          </w:tcPr>
          <w:p w14:paraId="13D67AC5" w14:textId="77777777" w:rsidR="00BE0FE3" w:rsidRDefault="00B8673A">
            <w:pPr>
              <w:keepNext/>
              <w:keepLines/>
              <w:spacing w:after="0" w:line="240" w:lineRule="auto"/>
              <w:jc w:val="right"/>
            </w:pPr>
            <w:r>
              <w:rPr>
                <w:sz w:val="18"/>
              </w:rPr>
              <w:t>1725,1</w:t>
            </w:r>
          </w:p>
        </w:tc>
      </w:tr>
    </w:tbl>
    <w:p w14:paraId="32C84ED6" w14:textId="77777777" w:rsidR="00BE0FE3" w:rsidRDefault="00BE0FE3">
      <w:pPr>
        <w:spacing w:after="0"/>
      </w:pPr>
    </w:p>
    <w:p w14:paraId="49853DD6" w14:textId="77777777" w:rsidR="00BE0FE3" w:rsidRDefault="00B8673A">
      <w:r>
        <w:t>Rashodi kod proračunskog korisnika odnose se na troškove tekućeg i investicijskog održavanja postrojenja i opreme te ostale usluge tekućeg i investicijskog održavanja. Povećanje troškova je nastalo zbog većeg broja popravaka i redovnih servisa koji su bili</w:t>
      </w:r>
      <w:r>
        <w:t xml:space="preserve"> obavezni i/ili nužni za neometano funkcioniranje poslovanja.</w:t>
      </w:r>
    </w:p>
    <w:p w14:paraId="17A20945" w14:textId="77777777" w:rsidR="00BE0FE3" w:rsidRDefault="00B8673A">
      <w:r>
        <w:t xml:space="preserve">Rashodi u Općini veći u odnosu na prethodnu godinu, a odnose se na veće radove i usluge izvedene po pojedinim društvenim </w:t>
      </w:r>
      <w:proofErr w:type="spellStart"/>
      <w:r>
        <w:t>domovim</w:t>
      </w:r>
      <w:proofErr w:type="spellEnd"/>
      <w:r>
        <w:t xml:space="preserve"> i grobnim kućama (soboslikarski radovi, popravak javne rasvjete..</w:t>
      </w:r>
      <w:r>
        <w:t>.)</w:t>
      </w:r>
    </w:p>
    <w:p w14:paraId="3E4A5D54" w14:textId="77777777" w:rsidR="00BE0FE3" w:rsidRDefault="00BE0FE3"/>
    <w:p w14:paraId="45EB415F" w14:textId="77777777" w:rsidR="00BE0FE3" w:rsidRDefault="00B8673A">
      <w:pPr>
        <w:keepNext/>
        <w:spacing w:line="240" w:lineRule="auto"/>
        <w:jc w:val="center"/>
      </w:pPr>
      <w:r>
        <w:rPr>
          <w:sz w:val="28"/>
        </w:rPr>
        <w:lastRenderedPageBreak/>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4CFF1D8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37BBE4"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3006A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7AF812"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8BC378"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D6D93E"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58E2BC" w14:textId="77777777" w:rsidR="00BE0FE3" w:rsidRDefault="00B8673A">
            <w:pPr>
              <w:keepNext/>
              <w:keepLines/>
              <w:spacing w:after="0" w:line="240" w:lineRule="auto"/>
              <w:jc w:val="center"/>
            </w:pPr>
            <w:r>
              <w:rPr>
                <w:b/>
                <w:sz w:val="18"/>
              </w:rPr>
              <w:t>Indeks (%)</w:t>
            </w:r>
          </w:p>
        </w:tc>
      </w:tr>
      <w:tr w:rsidR="00BE0FE3" w14:paraId="5C65A7B4" w14:textId="77777777">
        <w:tblPrEx>
          <w:tblCellMar>
            <w:top w:w="0" w:type="dxa"/>
            <w:bottom w:w="0" w:type="dxa"/>
          </w:tblCellMar>
        </w:tblPrEx>
        <w:trPr>
          <w:cantSplit/>
          <w:trHeight w:val="560"/>
        </w:trPr>
        <w:tc>
          <w:tcPr>
            <w:tcW w:w="700" w:type="dxa"/>
            <w:tcMar>
              <w:top w:w="0" w:type="dxa"/>
              <w:bottom w:w="0" w:type="dxa"/>
            </w:tcMar>
            <w:vAlign w:val="center"/>
          </w:tcPr>
          <w:p w14:paraId="721C14E9" w14:textId="77777777" w:rsidR="00BE0FE3" w:rsidRDefault="00B8673A">
            <w:pPr>
              <w:keepNext/>
              <w:keepLines/>
              <w:spacing w:after="0" w:line="240" w:lineRule="auto"/>
            </w:pPr>
            <w:r>
              <w:rPr>
                <w:sz w:val="18"/>
              </w:rPr>
              <w:t>3234</w:t>
            </w:r>
          </w:p>
        </w:tc>
        <w:tc>
          <w:tcPr>
            <w:tcW w:w="3180" w:type="dxa"/>
            <w:tcMar>
              <w:top w:w="0" w:type="dxa"/>
              <w:bottom w:w="0" w:type="dxa"/>
            </w:tcMar>
            <w:vAlign w:val="center"/>
          </w:tcPr>
          <w:p w14:paraId="3A5B252F" w14:textId="77777777" w:rsidR="00BE0FE3" w:rsidRDefault="00B8673A">
            <w:pPr>
              <w:keepNext/>
              <w:keepLines/>
              <w:spacing w:after="0" w:line="240" w:lineRule="auto"/>
            </w:pPr>
            <w:r>
              <w:rPr>
                <w:sz w:val="18"/>
              </w:rPr>
              <w:t>Komunalne usluge</w:t>
            </w:r>
          </w:p>
        </w:tc>
        <w:tc>
          <w:tcPr>
            <w:tcW w:w="700" w:type="dxa"/>
            <w:tcMar>
              <w:top w:w="0" w:type="dxa"/>
              <w:bottom w:w="0" w:type="dxa"/>
            </w:tcMar>
            <w:vAlign w:val="center"/>
          </w:tcPr>
          <w:p w14:paraId="55AE3D56" w14:textId="77777777" w:rsidR="00BE0FE3" w:rsidRDefault="00B8673A">
            <w:pPr>
              <w:keepNext/>
              <w:keepLines/>
              <w:spacing w:after="0" w:line="240" w:lineRule="auto"/>
            </w:pPr>
            <w:r>
              <w:rPr>
                <w:sz w:val="18"/>
              </w:rPr>
              <w:t>3234</w:t>
            </w:r>
          </w:p>
        </w:tc>
        <w:tc>
          <w:tcPr>
            <w:tcW w:w="1860" w:type="dxa"/>
            <w:tcMar>
              <w:top w:w="0" w:type="dxa"/>
              <w:bottom w:w="0" w:type="dxa"/>
            </w:tcMar>
            <w:vAlign w:val="center"/>
          </w:tcPr>
          <w:p w14:paraId="1873EE1A" w14:textId="77777777" w:rsidR="00BE0FE3" w:rsidRDefault="00B8673A">
            <w:pPr>
              <w:keepNext/>
              <w:keepLines/>
              <w:spacing w:after="0" w:line="240" w:lineRule="auto"/>
              <w:jc w:val="right"/>
            </w:pPr>
            <w:r>
              <w:rPr>
                <w:sz w:val="18"/>
              </w:rPr>
              <w:t>53.107,38</w:t>
            </w:r>
          </w:p>
        </w:tc>
        <w:tc>
          <w:tcPr>
            <w:tcW w:w="1860" w:type="dxa"/>
            <w:tcMar>
              <w:top w:w="0" w:type="dxa"/>
              <w:bottom w:w="0" w:type="dxa"/>
            </w:tcMar>
            <w:vAlign w:val="center"/>
          </w:tcPr>
          <w:p w14:paraId="32821777" w14:textId="77777777" w:rsidR="00BE0FE3" w:rsidRDefault="00B8673A">
            <w:pPr>
              <w:keepNext/>
              <w:keepLines/>
              <w:spacing w:after="0" w:line="240" w:lineRule="auto"/>
              <w:jc w:val="right"/>
            </w:pPr>
            <w:r>
              <w:rPr>
                <w:sz w:val="18"/>
              </w:rPr>
              <w:t>25.262,52</w:t>
            </w:r>
          </w:p>
        </w:tc>
        <w:tc>
          <w:tcPr>
            <w:tcW w:w="700" w:type="dxa"/>
            <w:tcMar>
              <w:top w:w="0" w:type="dxa"/>
              <w:bottom w:w="0" w:type="dxa"/>
            </w:tcMar>
            <w:vAlign w:val="center"/>
          </w:tcPr>
          <w:p w14:paraId="43CAF6AA" w14:textId="77777777" w:rsidR="00BE0FE3" w:rsidRDefault="00B8673A">
            <w:pPr>
              <w:keepNext/>
              <w:keepLines/>
              <w:spacing w:after="0" w:line="240" w:lineRule="auto"/>
              <w:jc w:val="right"/>
            </w:pPr>
            <w:r>
              <w:rPr>
                <w:sz w:val="18"/>
              </w:rPr>
              <w:t>47,6</w:t>
            </w:r>
          </w:p>
        </w:tc>
      </w:tr>
    </w:tbl>
    <w:p w14:paraId="42DF9D53" w14:textId="77777777" w:rsidR="00BE0FE3" w:rsidRDefault="00BE0FE3">
      <w:pPr>
        <w:spacing w:after="0"/>
      </w:pPr>
    </w:p>
    <w:p w14:paraId="17A35970" w14:textId="77777777" w:rsidR="00BE0FE3" w:rsidRDefault="00B8673A">
      <w:r>
        <w:t>Na računu 3234 - komunalne usluge puno su manji rashodi nego prethodne godine iz razloga rashoda za uređenje poljskih puteva koji su izvršeni tokom 2025.godine, dok u prvoj polovici 2026.godine nije bilo uređenja poljskih puteva.</w:t>
      </w:r>
    </w:p>
    <w:p w14:paraId="70AAE0D2" w14:textId="77777777" w:rsidR="00BE0FE3" w:rsidRDefault="00BE0FE3"/>
    <w:p w14:paraId="667FCEE6" w14:textId="77777777" w:rsidR="00BE0FE3" w:rsidRDefault="00B8673A">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67A1B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313C13"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DA7BAC"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C735FF"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6F608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D74D00"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B1BBB0" w14:textId="77777777" w:rsidR="00BE0FE3" w:rsidRDefault="00B8673A">
            <w:pPr>
              <w:keepNext/>
              <w:keepLines/>
              <w:spacing w:after="0" w:line="240" w:lineRule="auto"/>
              <w:jc w:val="center"/>
            </w:pPr>
            <w:r>
              <w:rPr>
                <w:b/>
                <w:sz w:val="18"/>
              </w:rPr>
              <w:t>Indeks (%)</w:t>
            </w:r>
          </w:p>
        </w:tc>
      </w:tr>
      <w:tr w:rsidR="00BE0FE3" w14:paraId="22636630" w14:textId="77777777">
        <w:tblPrEx>
          <w:tblCellMar>
            <w:top w:w="0" w:type="dxa"/>
            <w:bottom w:w="0" w:type="dxa"/>
          </w:tblCellMar>
        </w:tblPrEx>
        <w:trPr>
          <w:cantSplit/>
          <w:trHeight w:val="560"/>
        </w:trPr>
        <w:tc>
          <w:tcPr>
            <w:tcW w:w="700" w:type="dxa"/>
            <w:tcMar>
              <w:top w:w="0" w:type="dxa"/>
              <w:bottom w:w="0" w:type="dxa"/>
            </w:tcMar>
            <w:vAlign w:val="center"/>
          </w:tcPr>
          <w:p w14:paraId="65870277" w14:textId="77777777" w:rsidR="00BE0FE3" w:rsidRDefault="00B8673A">
            <w:pPr>
              <w:keepNext/>
              <w:keepLines/>
              <w:spacing w:after="0" w:line="240" w:lineRule="auto"/>
            </w:pPr>
            <w:r>
              <w:rPr>
                <w:sz w:val="18"/>
              </w:rPr>
              <w:t>3235</w:t>
            </w:r>
          </w:p>
        </w:tc>
        <w:tc>
          <w:tcPr>
            <w:tcW w:w="3180" w:type="dxa"/>
            <w:tcMar>
              <w:top w:w="0" w:type="dxa"/>
              <w:bottom w:w="0" w:type="dxa"/>
            </w:tcMar>
            <w:vAlign w:val="center"/>
          </w:tcPr>
          <w:p w14:paraId="07768326" w14:textId="77777777" w:rsidR="00BE0FE3" w:rsidRDefault="00B8673A">
            <w:pPr>
              <w:keepNext/>
              <w:keepLines/>
              <w:spacing w:after="0" w:line="240" w:lineRule="auto"/>
            </w:pPr>
            <w:r>
              <w:rPr>
                <w:sz w:val="18"/>
              </w:rPr>
              <w:t>Zakupnine i najamnine</w:t>
            </w:r>
          </w:p>
        </w:tc>
        <w:tc>
          <w:tcPr>
            <w:tcW w:w="700" w:type="dxa"/>
            <w:tcMar>
              <w:top w:w="0" w:type="dxa"/>
              <w:bottom w:w="0" w:type="dxa"/>
            </w:tcMar>
            <w:vAlign w:val="center"/>
          </w:tcPr>
          <w:p w14:paraId="6891FC34" w14:textId="77777777" w:rsidR="00BE0FE3" w:rsidRDefault="00B8673A">
            <w:pPr>
              <w:keepNext/>
              <w:keepLines/>
              <w:spacing w:after="0" w:line="240" w:lineRule="auto"/>
            </w:pPr>
            <w:r>
              <w:rPr>
                <w:sz w:val="18"/>
              </w:rPr>
              <w:t>3235</w:t>
            </w:r>
          </w:p>
        </w:tc>
        <w:tc>
          <w:tcPr>
            <w:tcW w:w="1860" w:type="dxa"/>
            <w:tcMar>
              <w:top w:w="0" w:type="dxa"/>
              <w:bottom w:w="0" w:type="dxa"/>
            </w:tcMar>
            <w:vAlign w:val="center"/>
          </w:tcPr>
          <w:p w14:paraId="438547F5" w14:textId="77777777" w:rsidR="00BE0FE3" w:rsidRDefault="00B8673A">
            <w:pPr>
              <w:keepNext/>
              <w:keepLines/>
              <w:spacing w:after="0" w:line="240" w:lineRule="auto"/>
              <w:jc w:val="right"/>
            </w:pPr>
            <w:r>
              <w:rPr>
                <w:sz w:val="18"/>
              </w:rPr>
              <w:t>21.332,33</w:t>
            </w:r>
          </w:p>
        </w:tc>
        <w:tc>
          <w:tcPr>
            <w:tcW w:w="1860" w:type="dxa"/>
            <w:tcMar>
              <w:top w:w="0" w:type="dxa"/>
              <w:bottom w:w="0" w:type="dxa"/>
            </w:tcMar>
            <w:vAlign w:val="center"/>
          </w:tcPr>
          <w:p w14:paraId="6B265F83" w14:textId="77777777" w:rsidR="00BE0FE3" w:rsidRDefault="00B8673A">
            <w:pPr>
              <w:keepNext/>
              <w:keepLines/>
              <w:spacing w:after="0" w:line="240" w:lineRule="auto"/>
              <w:jc w:val="right"/>
            </w:pPr>
            <w:r>
              <w:rPr>
                <w:sz w:val="18"/>
              </w:rPr>
              <w:t>15.525,74</w:t>
            </w:r>
          </w:p>
        </w:tc>
        <w:tc>
          <w:tcPr>
            <w:tcW w:w="700" w:type="dxa"/>
            <w:tcMar>
              <w:top w:w="0" w:type="dxa"/>
              <w:bottom w:w="0" w:type="dxa"/>
            </w:tcMar>
            <w:vAlign w:val="center"/>
          </w:tcPr>
          <w:p w14:paraId="3A2B18CE" w14:textId="77777777" w:rsidR="00BE0FE3" w:rsidRDefault="00B8673A">
            <w:pPr>
              <w:keepNext/>
              <w:keepLines/>
              <w:spacing w:after="0" w:line="240" w:lineRule="auto"/>
              <w:jc w:val="right"/>
            </w:pPr>
            <w:r>
              <w:rPr>
                <w:sz w:val="18"/>
              </w:rPr>
              <w:t>72,8</w:t>
            </w:r>
          </w:p>
        </w:tc>
      </w:tr>
    </w:tbl>
    <w:p w14:paraId="5A5400A0" w14:textId="77777777" w:rsidR="00BE0FE3" w:rsidRDefault="00BE0FE3">
      <w:pPr>
        <w:spacing w:after="0"/>
      </w:pPr>
    </w:p>
    <w:p w14:paraId="63A8D503" w14:textId="77777777" w:rsidR="00BE0FE3" w:rsidRDefault="00B8673A">
      <w:r>
        <w:t>Račun iz računskog plana 3235 - zakupnine i najamnine - rashodi su veći u prethodnoj godini, jer se u 2025.godini na ovom računu knjižilo  sufinanciranje najma zgrade OŠ, mjesečni najmi aparata za kavu i vodu, te najam fotokopirnog aparata, prema uputi Drž</w:t>
      </w:r>
      <w:r>
        <w:t>avnog ureda za reviziju.</w:t>
      </w:r>
    </w:p>
    <w:p w14:paraId="5F00BA97" w14:textId="77777777" w:rsidR="00BE0FE3" w:rsidRDefault="00BE0FE3"/>
    <w:p w14:paraId="3A031F47" w14:textId="77777777" w:rsidR="00BE0FE3" w:rsidRDefault="00B8673A">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F4AAA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D3BA44"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99D8384"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CB3D5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FDED87"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8E3E97"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040BEE" w14:textId="77777777" w:rsidR="00BE0FE3" w:rsidRDefault="00B8673A">
            <w:pPr>
              <w:keepNext/>
              <w:keepLines/>
              <w:spacing w:after="0" w:line="240" w:lineRule="auto"/>
              <w:jc w:val="center"/>
            </w:pPr>
            <w:r>
              <w:rPr>
                <w:b/>
                <w:sz w:val="18"/>
              </w:rPr>
              <w:t>Indeks (%)</w:t>
            </w:r>
          </w:p>
        </w:tc>
      </w:tr>
      <w:tr w:rsidR="00BE0FE3" w14:paraId="00760A33" w14:textId="77777777">
        <w:tblPrEx>
          <w:tblCellMar>
            <w:top w:w="0" w:type="dxa"/>
            <w:bottom w:w="0" w:type="dxa"/>
          </w:tblCellMar>
        </w:tblPrEx>
        <w:trPr>
          <w:cantSplit/>
          <w:trHeight w:val="560"/>
        </w:trPr>
        <w:tc>
          <w:tcPr>
            <w:tcW w:w="700" w:type="dxa"/>
            <w:tcMar>
              <w:top w:w="0" w:type="dxa"/>
              <w:bottom w:w="0" w:type="dxa"/>
            </w:tcMar>
            <w:vAlign w:val="center"/>
          </w:tcPr>
          <w:p w14:paraId="0E8C8E3C" w14:textId="77777777" w:rsidR="00BE0FE3" w:rsidRDefault="00B8673A">
            <w:pPr>
              <w:keepNext/>
              <w:keepLines/>
              <w:spacing w:after="0" w:line="240" w:lineRule="auto"/>
            </w:pPr>
            <w:r>
              <w:rPr>
                <w:sz w:val="18"/>
              </w:rPr>
              <w:t>3236</w:t>
            </w:r>
          </w:p>
        </w:tc>
        <w:tc>
          <w:tcPr>
            <w:tcW w:w="3180" w:type="dxa"/>
            <w:tcMar>
              <w:top w:w="0" w:type="dxa"/>
              <w:bottom w:w="0" w:type="dxa"/>
            </w:tcMar>
            <w:vAlign w:val="center"/>
          </w:tcPr>
          <w:p w14:paraId="41394D7E" w14:textId="77777777" w:rsidR="00BE0FE3" w:rsidRDefault="00B8673A">
            <w:pPr>
              <w:keepNext/>
              <w:keepLines/>
              <w:spacing w:after="0" w:line="240" w:lineRule="auto"/>
            </w:pPr>
            <w:r>
              <w:rPr>
                <w:sz w:val="18"/>
              </w:rPr>
              <w:t>Zdravstvene i veterinarske usluge</w:t>
            </w:r>
          </w:p>
        </w:tc>
        <w:tc>
          <w:tcPr>
            <w:tcW w:w="700" w:type="dxa"/>
            <w:tcMar>
              <w:top w:w="0" w:type="dxa"/>
              <w:bottom w:w="0" w:type="dxa"/>
            </w:tcMar>
            <w:vAlign w:val="center"/>
          </w:tcPr>
          <w:p w14:paraId="4E5EAF5E" w14:textId="77777777" w:rsidR="00BE0FE3" w:rsidRDefault="00B8673A">
            <w:pPr>
              <w:keepNext/>
              <w:keepLines/>
              <w:spacing w:after="0" w:line="240" w:lineRule="auto"/>
            </w:pPr>
            <w:r>
              <w:rPr>
                <w:sz w:val="18"/>
              </w:rPr>
              <w:t>3236</w:t>
            </w:r>
          </w:p>
        </w:tc>
        <w:tc>
          <w:tcPr>
            <w:tcW w:w="1860" w:type="dxa"/>
            <w:tcMar>
              <w:top w:w="0" w:type="dxa"/>
              <w:bottom w:w="0" w:type="dxa"/>
            </w:tcMar>
            <w:vAlign w:val="center"/>
          </w:tcPr>
          <w:p w14:paraId="217A85C3" w14:textId="77777777" w:rsidR="00BE0FE3" w:rsidRDefault="00B8673A">
            <w:pPr>
              <w:keepNext/>
              <w:keepLines/>
              <w:spacing w:after="0" w:line="240" w:lineRule="auto"/>
              <w:jc w:val="right"/>
            </w:pPr>
            <w:r>
              <w:rPr>
                <w:sz w:val="18"/>
              </w:rPr>
              <w:t>3.375,99</w:t>
            </w:r>
          </w:p>
        </w:tc>
        <w:tc>
          <w:tcPr>
            <w:tcW w:w="1860" w:type="dxa"/>
            <w:tcMar>
              <w:top w:w="0" w:type="dxa"/>
              <w:bottom w:w="0" w:type="dxa"/>
            </w:tcMar>
            <w:vAlign w:val="center"/>
          </w:tcPr>
          <w:p w14:paraId="746A50CB" w14:textId="77777777" w:rsidR="00BE0FE3" w:rsidRDefault="00B8673A">
            <w:pPr>
              <w:keepNext/>
              <w:keepLines/>
              <w:spacing w:after="0" w:line="240" w:lineRule="auto"/>
              <w:jc w:val="right"/>
            </w:pPr>
            <w:r>
              <w:rPr>
                <w:sz w:val="18"/>
              </w:rPr>
              <w:t>3.017,92</w:t>
            </w:r>
          </w:p>
        </w:tc>
        <w:tc>
          <w:tcPr>
            <w:tcW w:w="700" w:type="dxa"/>
            <w:tcMar>
              <w:top w:w="0" w:type="dxa"/>
              <w:bottom w:w="0" w:type="dxa"/>
            </w:tcMar>
            <w:vAlign w:val="center"/>
          </w:tcPr>
          <w:p w14:paraId="2DAA7C79" w14:textId="77777777" w:rsidR="00BE0FE3" w:rsidRDefault="00B8673A">
            <w:pPr>
              <w:keepNext/>
              <w:keepLines/>
              <w:spacing w:after="0" w:line="240" w:lineRule="auto"/>
              <w:jc w:val="right"/>
            </w:pPr>
            <w:r>
              <w:rPr>
                <w:sz w:val="18"/>
              </w:rPr>
              <w:t>89,4</w:t>
            </w:r>
          </w:p>
        </w:tc>
      </w:tr>
    </w:tbl>
    <w:p w14:paraId="4B71EAA4" w14:textId="77777777" w:rsidR="00BE0FE3" w:rsidRDefault="00BE0FE3">
      <w:pPr>
        <w:spacing w:after="0"/>
      </w:pPr>
    </w:p>
    <w:p w14:paraId="6C43848C" w14:textId="77777777" w:rsidR="00BE0FE3" w:rsidRDefault="00B8673A">
      <w:r>
        <w:t>Zdravstvene i veterinarske usluge veće su u prethodnoj godini iz razloga plaćanja police zdravstvenog sistematskog pregleda svih zaposlenika, te dva liječnička pregleda za dvije nove djelatnice prilikom zaposlenja u 2025.godini, dok u ovoj godini istih ras</w:t>
      </w:r>
      <w:r>
        <w:t>hoda nije bilo.</w:t>
      </w:r>
    </w:p>
    <w:p w14:paraId="7540D489" w14:textId="77777777" w:rsidR="00BE0FE3" w:rsidRDefault="00BE0FE3"/>
    <w:p w14:paraId="53267857" w14:textId="77777777" w:rsidR="00BE0FE3" w:rsidRDefault="00B8673A">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7D546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E3831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28C8E6"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AFD43B"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6DA983"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0CC467"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D79E01" w14:textId="77777777" w:rsidR="00BE0FE3" w:rsidRDefault="00B8673A">
            <w:pPr>
              <w:keepNext/>
              <w:keepLines/>
              <w:spacing w:after="0" w:line="240" w:lineRule="auto"/>
              <w:jc w:val="center"/>
            </w:pPr>
            <w:r>
              <w:rPr>
                <w:b/>
                <w:sz w:val="18"/>
              </w:rPr>
              <w:t>Indeks (%)</w:t>
            </w:r>
          </w:p>
        </w:tc>
      </w:tr>
      <w:tr w:rsidR="00BE0FE3" w14:paraId="22B3A828" w14:textId="77777777">
        <w:tblPrEx>
          <w:tblCellMar>
            <w:top w:w="0" w:type="dxa"/>
            <w:bottom w:w="0" w:type="dxa"/>
          </w:tblCellMar>
        </w:tblPrEx>
        <w:trPr>
          <w:cantSplit/>
          <w:trHeight w:val="560"/>
        </w:trPr>
        <w:tc>
          <w:tcPr>
            <w:tcW w:w="700" w:type="dxa"/>
            <w:tcMar>
              <w:top w:w="0" w:type="dxa"/>
              <w:bottom w:w="0" w:type="dxa"/>
            </w:tcMar>
            <w:vAlign w:val="center"/>
          </w:tcPr>
          <w:p w14:paraId="6BF061E9" w14:textId="77777777" w:rsidR="00BE0FE3" w:rsidRDefault="00B8673A">
            <w:pPr>
              <w:keepNext/>
              <w:keepLines/>
              <w:spacing w:after="0" w:line="240" w:lineRule="auto"/>
            </w:pPr>
            <w:r>
              <w:rPr>
                <w:sz w:val="18"/>
              </w:rPr>
              <w:t>3237</w:t>
            </w:r>
          </w:p>
        </w:tc>
        <w:tc>
          <w:tcPr>
            <w:tcW w:w="3180" w:type="dxa"/>
            <w:tcMar>
              <w:top w:w="0" w:type="dxa"/>
              <w:bottom w:w="0" w:type="dxa"/>
            </w:tcMar>
            <w:vAlign w:val="center"/>
          </w:tcPr>
          <w:p w14:paraId="7FE9267F" w14:textId="77777777" w:rsidR="00BE0FE3" w:rsidRDefault="00B8673A">
            <w:pPr>
              <w:keepNext/>
              <w:keepLines/>
              <w:spacing w:after="0" w:line="240" w:lineRule="auto"/>
            </w:pPr>
            <w:r>
              <w:rPr>
                <w:sz w:val="18"/>
              </w:rPr>
              <w:t>Intelektualne i osobne usluge</w:t>
            </w:r>
          </w:p>
        </w:tc>
        <w:tc>
          <w:tcPr>
            <w:tcW w:w="700" w:type="dxa"/>
            <w:tcMar>
              <w:top w:w="0" w:type="dxa"/>
              <w:bottom w:w="0" w:type="dxa"/>
            </w:tcMar>
            <w:vAlign w:val="center"/>
          </w:tcPr>
          <w:p w14:paraId="2E76C3E8" w14:textId="77777777" w:rsidR="00BE0FE3" w:rsidRDefault="00B8673A">
            <w:pPr>
              <w:keepNext/>
              <w:keepLines/>
              <w:spacing w:after="0" w:line="240" w:lineRule="auto"/>
            </w:pPr>
            <w:r>
              <w:rPr>
                <w:sz w:val="18"/>
              </w:rPr>
              <w:t>3237</w:t>
            </w:r>
          </w:p>
        </w:tc>
        <w:tc>
          <w:tcPr>
            <w:tcW w:w="1860" w:type="dxa"/>
            <w:tcMar>
              <w:top w:w="0" w:type="dxa"/>
              <w:bottom w:w="0" w:type="dxa"/>
            </w:tcMar>
            <w:vAlign w:val="center"/>
          </w:tcPr>
          <w:p w14:paraId="1D46792B" w14:textId="77777777" w:rsidR="00BE0FE3" w:rsidRDefault="00B8673A">
            <w:pPr>
              <w:keepNext/>
              <w:keepLines/>
              <w:spacing w:after="0" w:line="240" w:lineRule="auto"/>
              <w:jc w:val="right"/>
            </w:pPr>
            <w:r>
              <w:rPr>
                <w:sz w:val="18"/>
              </w:rPr>
              <w:t>27.312,50</w:t>
            </w:r>
          </w:p>
        </w:tc>
        <w:tc>
          <w:tcPr>
            <w:tcW w:w="1860" w:type="dxa"/>
            <w:tcMar>
              <w:top w:w="0" w:type="dxa"/>
              <w:bottom w:w="0" w:type="dxa"/>
            </w:tcMar>
            <w:vAlign w:val="center"/>
          </w:tcPr>
          <w:p w14:paraId="33A330F3" w14:textId="77777777" w:rsidR="00BE0FE3" w:rsidRDefault="00B8673A">
            <w:pPr>
              <w:keepNext/>
              <w:keepLines/>
              <w:spacing w:after="0" w:line="240" w:lineRule="auto"/>
              <w:jc w:val="right"/>
            </w:pPr>
            <w:r>
              <w:rPr>
                <w:sz w:val="18"/>
              </w:rPr>
              <w:t>48.945,90</w:t>
            </w:r>
          </w:p>
        </w:tc>
        <w:tc>
          <w:tcPr>
            <w:tcW w:w="700" w:type="dxa"/>
            <w:tcMar>
              <w:top w:w="0" w:type="dxa"/>
              <w:bottom w:w="0" w:type="dxa"/>
            </w:tcMar>
            <w:vAlign w:val="center"/>
          </w:tcPr>
          <w:p w14:paraId="1699BB50" w14:textId="77777777" w:rsidR="00BE0FE3" w:rsidRDefault="00B8673A">
            <w:pPr>
              <w:keepNext/>
              <w:keepLines/>
              <w:spacing w:after="0" w:line="240" w:lineRule="auto"/>
              <w:jc w:val="right"/>
            </w:pPr>
            <w:r>
              <w:rPr>
                <w:sz w:val="18"/>
              </w:rPr>
              <w:t>179,2</w:t>
            </w:r>
          </w:p>
        </w:tc>
      </w:tr>
    </w:tbl>
    <w:p w14:paraId="6146D3EE" w14:textId="77777777" w:rsidR="00BE0FE3" w:rsidRDefault="00BE0FE3">
      <w:pPr>
        <w:spacing w:after="0"/>
      </w:pPr>
    </w:p>
    <w:p w14:paraId="753D43A6" w14:textId="77777777" w:rsidR="00BE0FE3" w:rsidRDefault="00B8673A">
      <w:r>
        <w:t>Na ovom računu rashoda u prvoj polovici 2026.godine novi rashodi su za usluge zastupanja temeljem ugovora sa jednim odvjetničkim društvom, te veći rashodi za pružanje konzultantske usluge koordinatora za dva projekta.</w:t>
      </w:r>
    </w:p>
    <w:p w14:paraId="4A59309D" w14:textId="77777777" w:rsidR="00BE0FE3" w:rsidRDefault="00BE0FE3"/>
    <w:p w14:paraId="5AAAD3DF" w14:textId="77777777" w:rsidR="00BE0FE3" w:rsidRDefault="00B8673A">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0AE134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8EEDDF"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487861" w14:textId="77777777" w:rsidR="00BE0FE3" w:rsidRDefault="00B8673A">
            <w:pPr>
              <w:keepNext/>
              <w:keepLines/>
              <w:spacing w:after="0" w:line="240" w:lineRule="auto"/>
              <w:jc w:val="center"/>
            </w:pPr>
            <w:r>
              <w:rPr>
                <w:b/>
                <w:sz w:val="18"/>
              </w:rPr>
              <w:t>Opis</w:t>
            </w:r>
            <w:r>
              <w:rPr>
                <w:b/>
                <w:sz w:val="18"/>
              </w:rPr>
              <w:t xml:space="preserve"> stavke</w:t>
            </w:r>
          </w:p>
        </w:tc>
        <w:tc>
          <w:tcPr>
            <w:tcW w:w="700" w:type="dxa"/>
            <w:shd w:val="clear" w:color="auto" w:fill="E7F0F9"/>
            <w:tcMar>
              <w:top w:w="0" w:type="dxa"/>
              <w:bottom w:w="0" w:type="dxa"/>
            </w:tcMar>
            <w:vAlign w:val="center"/>
          </w:tcPr>
          <w:p w14:paraId="3B3ED816"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F49C54"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1E48A3"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D57474" w14:textId="77777777" w:rsidR="00BE0FE3" w:rsidRDefault="00B8673A">
            <w:pPr>
              <w:keepNext/>
              <w:keepLines/>
              <w:spacing w:after="0" w:line="240" w:lineRule="auto"/>
              <w:jc w:val="center"/>
            </w:pPr>
            <w:r>
              <w:rPr>
                <w:b/>
                <w:sz w:val="18"/>
              </w:rPr>
              <w:t>Indeks (%)</w:t>
            </w:r>
          </w:p>
        </w:tc>
      </w:tr>
      <w:tr w:rsidR="00BE0FE3" w14:paraId="58841983" w14:textId="77777777">
        <w:tblPrEx>
          <w:tblCellMar>
            <w:top w:w="0" w:type="dxa"/>
            <w:bottom w:w="0" w:type="dxa"/>
          </w:tblCellMar>
        </w:tblPrEx>
        <w:trPr>
          <w:cantSplit/>
          <w:trHeight w:val="560"/>
        </w:trPr>
        <w:tc>
          <w:tcPr>
            <w:tcW w:w="700" w:type="dxa"/>
            <w:tcMar>
              <w:top w:w="0" w:type="dxa"/>
              <w:bottom w:w="0" w:type="dxa"/>
            </w:tcMar>
            <w:vAlign w:val="center"/>
          </w:tcPr>
          <w:p w14:paraId="7CA5DCFE" w14:textId="77777777" w:rsidR="00BE0FE3" w:rsidRDefault="00B8673A">
            <w:pPr>
              <w:keepNext/>
              <w:keepLines/>
              <w:spacing w:after="0" w:line="240" w:lineRule="auto"/>
            </w:pPr>
            <w:r>
              <w:rPr>
                <w:sz w:val="18"/>
              </w:rPr>
              <w:t>3238</w:t>
            </w:r>
          </w:p>
        </w:tc>
        <w:tc>
          <w:tcPr>
            <w:tcW w:w="3180" w:type="dxa"/>
            <w:tcMar>
              <w:top w:w="0" w:type="dxa"/>
              <w:bottom w:w="0" w:type="dxa"/>
            </w:tcMar>
            <w:vAlign w:val="center"/>
          </w:tcPr>
          <w:p w14:paraId="021BE57A" w14:textId="77777777" w:rsidR="00BE0FE3" w:rsidRDefault="00B8673A">
            <w:pPr>
              <w:keepNext/>
              <w:keepLines/>
              <w:spacing w:after="0" w:line="240" w:lineRule="auto"/>
            </w:pPr>
            <w:r>
              <w:rPr>
                <w:sz w:val="18"/>
              </w:rPr>
              <w:t>Računalne usluge</w:t>
            </w:r>
          </w:p>
        </w:tc>
        <w:tc>
          <w:tcPr>
            <w:tcW w:w="700" w:type="dxa"/>
            <w:tcMar>
              <w:top w:w="0" w:type="dxa"/>
              <w:bottom w:w="0" w:type="dxa"/>
            </w:tcMar>
            <w:vAlign w:val="center"/>
          </w:tcPr>
          <w:p w14:paraId="033F2DB3" w14:textId="77777777" w:rsidR="00BE0FE3" w:rsidRDefault="00B8673A">
            <w:pPr>
              <w:keepNext/>
              <w:keepLines/>
              <w:spacing w:after="0" w:line="240" w:lineRule="auto"/>
            </w:pPr>
            <w:r>
              <w:rPr>
                <w:sz w:val="18"/>
              </w:rPr>
              <w:t>3238</w:t>
            </w:r>
          </w:p>
        </w:tc>
        <w:tc>
          <w:tcPr>
            <w:tcW w:w="1860" w:type="dxa"/>
            <w:tcMar>
              <w:top w:w="0" w:type="dxa"/>
              <w:bottom w:w="0" w:type="dxa"/>
            </w:tcMar>
            <w:vAlign w:val="center"/>
          </w:tcPr>
          <w:p w14:paraId="29C8DE3C" w14:textId="77777777" w:rsidR="00BE0FE3" w:rsidRDefault="00B8673A">
            <w:pPr>
              <w:keepNext/>
              <w:keepLines/>
              <w:spacing w:after="0" w:line="240" w:lineRule="auto"/>
              <w:jc w:val="right"/>
            </w:pPr>
            <w:r>
              <w:rPr>
                <w:sz w:val="18"/>
              </w:rPr>
              <w:t>12.059,70</w:t>
            </w:r>
          </w:p>
        </w:tc>
        <w:tc>
          <w:tcPr>
            <w:tcW w:w="1860" w:type="dxa"/>
            <w:tcMar>
              <w:top w:w="0" w:type="dxa"/>
              <w:bottom w:w="0" w:type="dxa"/>
            </w:tcMar>
            <w:vAlign w:val="center"/>
          </w:tcPr>
          <w:p w14:paraId="1A0262BC" w14:textId="77777777" w:rsidR="00BE0FE3" w:rsidRDefault="00B8673A">
            <w:pPr>
              <w:keepNext/>
              <w:keepLines/>
              <w:spacing w:after="0" w:line="240" w:lineRule="auto"/>
              <w:jc w:val="right"/>
            </w:pPr>
            <w:r>
              <w:rPr>
                <w:sz w:val="18"/>
              </w:rPr>
              <w:t>9.544,68</w:t>
            </w:r>
          </w:p>
        </w:tc>
        <w:tc>
          <w:tcPr>
            <w:tcW w:w="700" w:type="dxa"/>
            <w:tcMar>
              <w:top w:w="0" w:type="dxa"/>
              <w:bottom w:w="0" w:type="dxa"/>
            </w:tcMar>
            <w:vAlign w:val="center"/>
          </w:tcPr>
          <w:p w14:paraId="6892884E" w14:textId="77777777" w:rsidR="00BE0FE3" w:rsidRDefault="00B8673A">
            <w:pPr>
              <w:keepNext/>
              <w:keepLines/>
              <w:spacing w:after="0" w:line="240" w:lineRule="auto"/>
              <w:jc w:val="right"/>
            </w:pPr>
            <w:r>
              <w:rPr>
                <w:sz w:val="18"/>
              </w:rPr>
              <w:t>79,1</w:t>
            </w:r>
          </w:p>
        </w:tc>
      </w:tr>
    </w:tbl>
    <w:p w14:paraId="5ED3961F" w14:textId="77777777" w:rsidR="00BE0FE3" w:rsidRDefault="00BE0FE3">
      <w:pPr>
        <w:spacing w:after="0"/>
      </w:pPr>
    </w:p>
    <w:p w14:paraId="763313CD" w14:textId="77777777" w:rsidR="00BE0FE3" w:rsidRDefault="00B8673A">
      <w:r>
        <w:t>Veće je odstupanje na rashodima u prvoj polovici ove godine za računalne usluge iz razloga kupnje nove licence za još jedan program za računalo, te više zahtjeva za intervencije na programima.</w:t>
      </w:r>
    </w:p>
    <w:p w14:paraId="208B98EF" w14:textId="77777777" w:rsidR="00BE0FE3" w:rsidRDefault="00BE0FE3"/>
    <w:p w14:paraId="2676CD3C" w14:textId="77777777" w:rsidR="00BE0FE3" w:rsidRDefault="00B8673A">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5200B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AC4A6B"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AFB9A0"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70DEEF"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2525F5" w14:textId="77777777" w:rsidR="00BE0FE3" w:rsidRDefault="00B8673A">
            <w:pPr>
              <w:keepNext/>
              <w:keepLines/>
              <w:spacing w:after="0" w:line="240" w:lineRule="auto"/>
              <w:jc w:val="center"/>
            </w:pPr>
            <w:r>
              <w:rPr>
                <w:b/>
                <w:sz w:val="18"/>
              </w:rPr>
              <w:t>Ostvareno u</w:t>
            </w:r>
            <w:r>
              <w:rPr>
                <w:b/>
                <w:sz w:val="18"/>
              </w:rPr>
              <w:t xml:space="preserve"> izvještajnom razdoblju prethodne godine</w:t>
            </w:r>
          </w:p>
        </w:tc>
        <w:tc>
          <w:tcPr>
            <w:tcW w:w="1860" w:type="dxa"/>
            <w:shd w:val="clear" w:color="auto" w:fill="E7F0F9"/>
            <w:tcMar>
              <w:top w:w="0" w:type="dxa"/>
              <w:bottom w:w="0" w:type="dxa"/>
            </w:tcMar>
            <w:vAlign w:val="center"/>
          </w:tcPr>
          <w:p w14:paraId="1F2DE526"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BC9EAC" w14:textId="77777777" w:rsidR="00BE0FE3" w:rsidRDefault="00B8673A">
            <w:pPr>
              <w:keepNext/>
              <w:keepLines/>
              <w:spacing w:after="0" w:line="240" w:lineRule="auto"/>
              <w:jc w:val="center"/>
            </w:pPr>
            <w:r>
              <w:rPr>
                <w:b/>
                <w:sz w:val="18"/>
              </w:rPr>
              <w:t>Indeks (%)</w:t>
            </w:r>
          </w:p>
        </w:tc>
      </w:tr>
      <w:tr w:rsidR="00BE0FE3" w14:paraId="211E9111" w14:textId="77777777">
        <w:tblPrEx>
          <w:tblCellMar>
            <w:top w:w="0" w:type="dxa"/>
            <w:bottom w:w="0" w:type="dxa"/>
          </w:tblCellMar>
        </w:tblPrEx>
        <w:trPr>
          <w:cantSplit/>
          <w:trHeight w:val="560"/>
        </w:trPr>
        <w:tc>
          <w:tcPr>
            <w:tcW w:w="700" w:type="dxa"/>
            <w:tcMar>
              <w:top w:w="0" w:type="dxa"/>
              <w:bottom w:w="0" w:type="dxa"/>
            </w:tcMar>
            <w:vAlign w:val="center"/>
          </w:tcPr>
          <w:p w14:paraId="19600729" w14:textId="77777777" w:rsidR="00BE0FE3" w:rsidRDefault="00B8673A">
            <w:pPr>
              <w:keepNext/>
              <w:keepLines/>
              <w:spacing w:after="0" w:line="240" w:lineRule="auto"/>
            </w:pPr>
            <w:r>
              <w:rPr>
                <w:sz w:val="18"/>
              </w:rPr>
              <w:t>3239</w:t>
            </w:r>
          </w:p>
        </w:tc>
        <w:tc>
          <w:tcPr>
            <w:tcW w:w="3180" w:type="dxa"/>
            <w:tcMar>
              <w:top w:w="0" w:type="dxa"/>
              <w:bottom w:w="0" w:type="dxa"/>
            </w:tcMar>
            <w:vAlign w:val="center"/>
          </w:tcPr>
          <w:p w14:paraId="13FF81B8" w14:textId="77777777" w:rsidR="00BE0FE3" w:rsidRDefault="00B8673A">
            <w:pPr>
              <w:keepNext/>
              <w:keepLines/>
              <w:spacing w:after="0" w:line="240" w:lineRule="auto"/>
            </w:pPr>
            <w:r>
              <w:rPr>
                <w:sz w:val="18"/>
              </w:rPr>
              <w:t>Ostale usluge</w:t>
            </w:r>
          </w:p>
        </w:tc>
        <w:tc>
          <w:tcPr>
            <w:tcW w:w="700" w:type="dxa"/>
            <w:tcMar>
              <w:top w:w="0" w:type="dxa"/>
              <w:bottom w:w="0" w:type="dxa"/>
            </w:tcMar>
            <w:vAlign w:val="center"/>
          </w:tcPr>
          <w:p w14:paraId="4C2030CE" w14:textId="77777777" w:rsidR="00BE0FE3" w:rsidRDefault="00B8673A">
            <w:pPr>
              <w:keepNext/>
              <w:keepLines/>
              <w:spacing w:after="0" w:line="240" w:lineRule="auto"/>
            </w:pPr>
            <w:r>
              <w:rPr>
                <w:sz w:val="18"/>
              </w:rPr>
              <w:t>3239</w:t>
            </w:r>
          </w:p>
        </w:tc>
        <w:tc>
          <w:tcPr>
            <w:tcW w:w="1860" w:type="dxa"/>
            <w:tcMar>
              <w:top w:w="0" w:type="dxa"/>
              <w:bottom w:w="0" w:type="dxa"/>
            </w:tcMar>
            <w:vAlign w:val="center"/>
          </w:tcPr>
          <w:p w14:paraId="09FD3B30" w14:textId="77777777" w:rsidR="00BE0FE3" w:rsidRDefault="00B8673A">
            <w:pPr>
              <w:keepNext/>
              <w:keepLines/>
              <w:spacing w:after="0" w:line="240" w:lineRule="auto"/>
              <w:jc w:val="right"/>
            </w:pPr>
            <w:r>
              <w:rPr>
                <w:sz w:val="18"/>
              </w:rPr>
              <w:t>12.152,34</w:t>
            </w:r>
          </w:p>
        </w:tc>
        <w:tc>
          <w:tcPr>
            <w:tcW w:w="1860" w:type="dxa"/>
            <w:tcMar>
              <w:top w:w="0" w:type="dxa"/>
              <w:bottom w:w="0" w:type="dxa"/>
            </w:tcMar>
            <w:vAlign w:val="center"/>
          </w:tcPr>
          <w:p w14:paraId="52D44693" w14:textId="77777777" w:rsidR="00BE0FE3" w:rsidRDefault="00B8673A">
            <w:pPr>
              <w:keepNext/>
              <w:keepLines/>
              <w:spacing w:after="0" w:line="240" w:lineRule="auto"/>
              <w:jc w:val="right"/>
            </w:pPr>
            <w:r>
              <w:rPr>
                <w:sz w:val="18"/>
              </w:rPr>
              <w:t>16.661,44</w:t>
            </w:r>
          </w:p>
        </w:tc>
        <w:tc>
          <w:tcPr>
            <w:tcW w:w="700" w:type="dxa"/>
            <w:tcMar>
              <w:top w:w="0" w:type="dxa"/>
              <w:bottom w:w="0" w:type="dxa"/>
            </w:tcMar>
            <w:vAlign w:val="center"/>
          </w:tcPr>
          <w:p w14:paraId="34A460B3" w14:textId="77777777" w:rsidR="00BE0FE3" w:rsidRDefault="00B8673A">
            <w:pPr>
              <w:keepNext/>
              <w:keepLines/>
              <w:spacing w:after="0" w:line="240" w:lineRule="auto"/>
              <w:jc w:val="right"/>
            </w:pPr>
            <w:r>
              <w:rPr>
                <w:sz w:val="18"/>
              </w:rPr>
              <w:t>137,1</w:t>
            </w:r>
          </w:p>
        </w:tc>
      </w:tr>
    </w:tbl>
    <w:p w14:paraId="2CAFEB14" w14:textId="77777777" w:rsidR="00BE0FE3" w:rsidRDefault="00BE0FE3">
      <w:pPr>
        <w:spacing w:after="0"/>
      </w:pPr>
    </w:p>
    <w:p w14:paraId="73DA370E" w14:textId="77777777" w:rsidR="00BE0FE3" w:rsidRDefault="00B8673A">
      <w:r>
        <w:t>Na ovom računu su nešto veći rashodi nego u isto vrijeme prethodne godine iz razloga plaćanja dva računa za usluge prihvata pasa lutalica u sklonište jedne Udruge, a prema Ugovoru koji je općina sklopila. Istih rashoda u prethodnoj godini nije bilo.</w:t>
      </w:r>
    </w:p>
    <w:p w14:paraId="157EF74B" w14:textId="77777777" w:rsidR="00BE0FE3" w:rsidRDefault="00B8673A">
      <w:r>
        <w:t>Poveća</w:t>
      </w:r>
      <w:r>
        <w:t>nje troškova ostalih usluga kod proračunskog korisnika u izvještajnom razdoblju u odnosu na prethodno razdoblje posljedica je korištenja dodatnih usluga potrebnih za redovno obavljanje djelatnosti dječjeg vrtića. Najveći utjecaj na povećanje imali su trošk</w:t>
      </w:r>
      <w:r>
        <w:t>ovi usluga šivanja plahti i dječjih kostima za nastupe te izrade procjene rizika kućne vodoopskrbne mreže.</w:t>
      </w:r>
    </w:p>
    <w:p w14:paraId="42E1BE9B" w14:textId="77777777" w:rsidR="00BE0FE3" w:rsidRDefault="00BE0FE3"/>
    <w:p w14:paraId="695A0949" w14:textId="77777777" w:rsidR="00BE0FE3" w:rsidRDefault="00B8673A">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CA1F0B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233293"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58114F"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9CF0B8"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CBA7B2"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ED443C" w14:textId="77777777" w:rsidR="00BE0FE3" w:rsidRDefault="00B8673A">
            <w:pPr>
              <w:keepNext/>
              <w:keepLines/>
              <w:spacing w:after="0" w:line="240" w:lineRule="auto"/>
              <w:jc w:val="center"/>
            </w:pPr>
            <w:r>
              <w:rPr>
                <w:b/>
                <w:sz w:val="18"/>
              </w:rPr>
              <w:t>Ostvareno u izvještajnom razdoblju tekuće god</w:t>
            </w:r>
            <w:r>
              <w:rPr>
                <w:b/>
                <w:sz w:val="18"/>
              </w:rPr>
              <w:t>ine</w:t>
            </w:r>
          </w:p>
        </w:tc>
        <w:tc>
          <w:tcPr>
            <w:tcW w:w="700" w:type="dxa"/>
            <w:shd w:val="clear" w:color="auto" w:fill="E7F0F9"/>
            <w:tcMar>
              <w:top w:w="0" w:type="dxa"/>
              <w:bottom w:w="0" w:type="dxa"/>
            </w:tcMar>
            <w:vAlign w:val="center"/>
          </w:tcPr>
          <w:p w14:paraId="5B5F9347" w14:textId="77777777" w:rsidR="00BE0FE3" w:rsidRDefault="00B8673A">
            <w:pPr>
              <w:keepNext/>
              <w:keepLines/>
              <w:spacing w:after="0" w:line="240" w:lineRule="auto"/>
              <w:jc w:val="center"/>
            </w:pPr>
            <w:r>
              <w:rPr>
                <w:b/>
                <w:sz w:val="18"/>
              </w:rPr>
              <w:t>Indeks (%)</w:t>
            </w:r>
          </w:p>
        </w:tc>
      </w:tr>
      <w:tr w:rsidR="00BE0FE3" w14:paraId="4FA8C797" w14:textId="77777777">
        <w:tblPrEx>
          <w:tblCellMar>
            <w:top w:w="0" w:type="dxa"/>
            <w:bottom w:w="0" w:type="dxa"/>
          </w:tblCellMar>
        </w:tblPrEx>
        <w:trPr>
          <w:cantSplit/>
          <w:trHeight w:val="560"/>
        </w:trPr>
        <w:tc>
          <w:tcPr>
            <w:tcW w:w="700" w:type="dxa"/>
            <w:tcMar>
              <w:top w:w="0" w:type="dxa"/>
              <w:bottom w:w="0" w:type="dxa"/>
            </w:tcMar>
            <w:vAlign w:val="center"/>
          </w:tcPr>
          <w:p w14:paraId="6B9BB7B3" w14:textId="77777777" w:rsidR="00BE0FE3" w:rsidRDefault="00B8673A">
            <w:pPr>
              <w:keepNext/>
              <w:keepLines/>
              <w:spacing w:after="0" w:line="240" w:lineRule="auto"/>
            </w:pPr>
            <w:r>
              <w:rPr>
                <w:sz w:val="18"/>
              </w:rPr>
              <w:t>3291</w:t>
            </w:r>
          </w:p>
        </w:tc>
        <w:tc>
          <w:tcPr>
            <w:tcW w:w="3180" w:type="dxa"/>
            <w:tcMar>
              <w:top w:w="0" w:type="dxa"/>
              <w:bottom w:w="0" w:type="dxa"/>
            </w:tcMar>
            <w:vAlign w:val="center"/>
          </w:tcPr>
          <w:p w14:paraId="4FE3428A" w14:textId="77777777" w:rsidR="00BE0FE3" w:rsidRDefault="00B8673A">
            <w:pPr>
              <w:keepNext/>
              <w:keepLines/>
              <w:spacing w:after="0" w:line="240" w:lineRule="auto"/>
            </w:pPr>
            <w:r>
              <w:rPr>
                <w:sz w:val="18"/>
              </w:rPr>
              <w:t>Naknade za rad predstavničkih i izvršnih tijela, povjerenstava i slično</w:t>
            </w:r>
          </w:p>
        </w:tc>
        <w:tc>
          <w:tcPr>
            <w:tcW w:w="700" w:type="dxa"/>
            <w:tcMar>
              <w:top w:w="0" w:type="dxa"/>
              <w:bottom w:w="0" w:type="dxa"/>
            </w:tcMar>
            <w:vAlign w:val="center"/>
          </w:tcPr>
          <w:p w14:paraId="5C7C935B" w14:textId="77777777" w:rsidR="00BE0FE3" w:rsidRDefault="00B8673A">
            <w:pPr>
              <w:keepNext/>
              <w:keepLines/>
              <w:spacing w:after="0" w:line="240" w:lineRule="auto"/>
            </w:pPr>
            <w:r>
              <w:rPr>
                <w:sz w:val="18"/>
              </w:rPr>
              <w:t>3291</w:t>
            </w:r>
          </w:p>
        </w:tc>
        <w:tc>
          <w:tcPr>
            <w:tcW w:w="1860" w:type="dxa"/>
            <w:tcMar>
              <w:top w:w="0" w:type="dxa"/>
              <w:bottom w:w="0" w:type="dxa"/>
            </w:tcMar>
            <w:vAlign w:val="center"/>
          </w:tcPr>
          <w:p w14:paraId="322DE120" w14:textId="77777777" w:rsidR="00BE0FE3" w:rsidRDefault="00B8673A">
            <w:pPr>
              <w:keepNext/>
              <w:keepLines/>
              <w:spacing w:after="0" w:line="240" w:lineRule="auto"/>
              <w:jc w:val="right"/>
            </w:pPr>
            <w:r>
              <w:rPr>
                <w:sz w:val="18"/>
              </w:rPr>
              <w:t>7.881,61</w:t>
            </w:r>
          </w:p>
        </w:tc>
        <w:tc>
          <w:tcPr>
            <w:tcW w:w="1860" w:type="dxa"/>
            <w:tcMar>
              <w:top w:w="0" w:type="dxa"/>
              <w:bottom w:w="0" w:type="dxa"/>
            </w:tcMar>
            <w:vAlign w:val="center"/>
          </w:tcPr>
          <w:p w14:paraId="25226503" w14:textId="77777777" w:rsidR="00BE0FE3" w:rsidRDefault="00B8673A">
            <w:pPr>
              <w:keepNext/>
              <w:keepLines/>
              <w:spacing w:after="0" w:line="240" w:lineRule="auto"/>
              <w:jc w:val="right"/>
            </w:pPr>
            <w:r>
              <w:rPr>
                <w:sz w:val="18"/>
              </w:rPr>
              <w:t>9.349,86</w:t>
            </w:r>
          </w:p>
        </w:tc>
        <w:tc>
          <w:tcPr>
            <w:tcW w:w="700" w:type="dxa"/>
            <w:tcMar>
              <w:top w:w="0" w:type="dxa"/>
              <w:bottom w:w="0" w:type="dxa"/>
            </w:tcMar>
            <w:vAlign w:val="center"/>
          </w:tcPr>
          <w:p w14:paraId="3389FC82" w14:textId="77777777" w:rsidR="00BE0FE3" w:rsidRDefault="00B8673A">
            <w:pPr>
              <w:keepNext/>
              <w:keepLines/>
              <w:spacing w:after="0" w:line="240" w:lineRule="auto"/>
              <w:jc w:val="right"/>
            </w:pPr>
            <w:r>
              <w:rPr>
                <w:sz w:val="18"/>
              </w:rPr>
              <w:t>118,6</w:t>
            </w:r>
          </w:p>
        </w:tc>
      </w:tr>
    </w:tbl>
    <w:p w14:paraId="18FDC6D2" w14:textId="77777777" w:rsidR="00BE0FE3" w:rsidRDefault="00BE0FE3">
      <w:pPr>
        <w:spacing w:after="0"/>
      </w:pPr>
    </w:p>
    <w:p w14:paraId="5AC12D65" w14:textId="77777777" w:rsidR="00BE0FE3" w:rsidRDefault="00B8673A">
      <w:r>
        <w:t>Rashodi kod proračunskog korisnika za naknade za rad predstavničkih i izvršnih tijela (Upravnog vijeća) u tekućoj godini bilježe rast u odnosu na prethodno razdoblje. Navedeno povećanje izravna je posljedica povećanog broja održanih sjednica tijekom izvješ</w:t>
      </w:r>
      <w:r>
        <w:t>tajnog razdoblja. Povećana učestalost zasjedanja bila je nužna prvenstveno radi provedbe natječajnih postupaka za zapošljavanje novih djelatnika, čime je osigurano pravovremeno ekipiranje odgojnih skupina i nesmetan rad Ustanove.</w:t>
      </w:r>
    </w:p>
    <w:p w14:paraId="3FF763FE" w14:textId="77777777" w:rsidR="00BE0FE3" w:rsidRDefault="00BE0FE3"/>
    <w:p w14:paraId="10C3DB1F" w14:textId="77777777" w:rsidR="00BE0FE3" w:rsidRDefault="00B8673A">
      <w:pPr>
        <w:keepNext/>
        <w:spacing w:line="240" w:lineRule="auto"/>
        <w:jc w:val="center"/>
      </w:pPr>
      <w:r>
        <w:rPr>
          <w:sz w:val="28"/>
        </w:rPr>
        <w:lastRenderedPageBreak/>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B194DC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B9F18E"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749E64"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ED38F3"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AE74D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C5C055"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7087E0" w14:textId="77777777" w:rsidR="00BE0FE3" w:rsidRDefault="00B8673A">
            <w:pPr>
              <w:keepNext/>
              <w:keepLines/>
              <w:spacing w:after="0" w:line="240" w:lineRule="auto"/>
              <w:jc w:val="center"/>
            </w:pPr>
            <w:r>
              <w:rPr>
                <w:b/>
                <w:sz w:val="18"/>
              </w:rPr>
              <w:t>Indeks (%)</w:t>
            </w:r>
          </w:p>
        </w:tc>
      </w:tr>
      <w:tr w:rsidR="00BE0FE3" w14:paraId="24BD9C42" w14:textId="77777777">
        <w:tblPrEx>
          <w:tblCellMar>
            <w:top w:w="0" w:type="dxa"/>
            <w:bottom w:w="0" w:type="dxa"/>
          </w:tblCellMar>
        </w:tblPrEx>
        <w:trPr>
          <w:cantSplit/>
          <w:trHeight w:val="560"/>
        </w:trPr>
        <w:tc>
          <w:tcPr>
            <w:tcW w:w="700" w:type="dxa"/>
            <w:tcMar>
              <w:top w:w="0" w:type="dxa"/>
              <w:bottom w:w="0" w:type="dxa"/>
            </w:tcMar>
            <w:vAlign w:val="center"/>
          </w:tcPr>
          <w:p w14:paraId="44C8B37D" w14:textId="77777777" w:rsidR="00BE0FE3" w:rsidRDefault="00B8673A">
            <w:pPr>
              <w:keepNext/>
              <w:keepLines/>
              <w:spacing w:after="0" w:line="240" w:lineRule="auto"/>
            </w:pPr>
            <w:r>
              <w:rPr>
                <w:sz w:val="18"/>
              </w:rPr>
              <w:t>3295</w:t>
            </w:r>
          </w:p>
        </w:tc>
        <w:tc>
          <w:tcPr>
            <w:tcW w:w="3180" w:type="dxa"/>
            <w:tcMar>
              <w:top w:w="0" w:type="dxa"/>
              <w:bottom w:w="0" w:type="dxa"/>
            </w:tcMar>
            <w:vAlign w:val="center"/>
          </w:tcPr>
          <w:p w14:paraId="629A9C3F" w14:textId="77777777" w:rsidR="00BE0FE3" w:rsidRDefault="00B8673A">
            <w:pPr>
              <w:keepNext/>
              <w:keepLines/>
              <w:spacing w:after="0" w:line="240" w:lineRule="auto"/>
            </w:pPr>
            <w:r>
              <w:rPr>
                <w:sz w:val="18"/>
              </w:rPr>
              <w:t>Pristojbe i naknade</w:t>
            </w:r>
          </w:p>
        </w:tc>
        <w:tc>
          <w:tcPr>
            <w:tcW w:w="700" w:type="dxa"/>
            <w:tcMar>
              <w:top w:w="0" w:type="dxa"/>
              <w:bottom w:w="0" w:type="dxa"/>
            </w:tcMar>
            <w:vAlign w:val="center"/>
          </w:tcPr>
          <w:p w14:paraId="606914EC" w14:textId="77777777" w:rsidR="00BE0FE3" w:rsidRDefault="00B8673A">
            <w:pPr>
              <w:keepNext/>
              <w:keepLines/>
              <w:spacing w:after="0" w:line="240" w:lineRule="auto"/>
            </w:pPr>
            <w:r>
              <w:rPr>
                <w:sz w:val="18"/>
              </w:rPr>
              <w:t>3295</w:t>
            </w:r>
          </w:p>
        </w:tc>
        <w:tc>
          <w:tcPr>
            <w:tcW w:w="1860" w:type="dxa"/>
            <w:tcMar>
              <w:top w:w="0" w:type="dxa"/>
              <w:bottom w:w="0" w:type="dxa"/>
            </w:tcMar>
            <w:vAlign w:val="center"/>
          </w:tcPr>
          <w:p w14:paraId="3A547B20" w14:textId="77777777" w:rsidR="00BE0FE3" w:rsidRDefault="00B8673A">
            <w:pPr>
              <w:keepNext/>
              <w:keepLines/>
              <w:spacing w:after="0" w:line="240" w:lineRule="auto"/>
              <w:jc w:val="right"/>
            </w:pPr>
            <w:r>
              <w:rPr>
                <w:sz w:val="18"/>
              </w:rPr>
              <w:t>683,72</w:t>
            </w:r>
          </w:p>
        </w:tc>
        <w:tc>
          <w:tcPr>
            <w:tcW w:w="1860" w:type="dxa"/>
            <w:tcMar>
              <w:top w:w="0" w:type="dxa"/>
              <w:bottom w:w="0" w:type="dxa"/>
            </w:tcMar>
            <w:vAlign w:val="center"/>
          </w:tcPr>
          <w:p w14:paraId="560448D9" w14:textId="77777777" w:rsidR="00BE0FE3" w:rsidRDefault="00B8673A">
            <w:pPr>
              <w:keepNext/>
              <w:keepLines/>
              <w:spacing w:after="0" w:line="240" w:lineRule="auto"/>
              <w:jc w:val="right"/>
            </w:pPr>
            <w:r>
              <w:rPr>
                <w:sz w:val="18"/>
              </w:rPr>
              <w:t>2.242,21</w:t>
            </w:r>
          </w:p>
        </w:tc>
        <w:tc>
          <w:tcPr>
            <w:tcW w:w="700" w:type="dxa"/>
            <w:tcMar>
              <w:top w:w="0" w:type="dxa"/>
              <w:bottom w:w="0" w:type="dxa"/>
            </w:tcMar>
            <w:vAlign w:val="center"/>
          </w:tcPr>
          <w:p w14:paraId="7D6B9EF2" w14:textId="77777777" w:rsidR="00BE0FE3" w:rsidRDefault="00B8673A">
            <w:pPr>
              <w:keepNext/>
              <w:keepLines/>
              <w:spacing w:after="0" w:line="240" w:lineRule="auto"/>
              <w:jc w:val="right"/>
            </w:pPr>
            <w:r>
              <w:rPr>
                <w:sz w:val="18"/>
              </w:rPr>
              <w:t>327,9</w:t>
            </w:r>
          </w:p>
        </w:tc>
      </w:tr>
    </w:tbl>
    <w:p w14:paraId="19204AA6" w14:textId="77777777" w:rsidR="00BE0FE3" w:rsidRDefault="00BE0FE3">
      <w:pPr>
        <w:spacing w:after="0"/>
      </w:pPr>
    </w:p>
    <w:p w14:paraId="06DC7E67" w14:textId="77777777" w:rsidR="00BE0FE3" w:rsidRDefault="00B8673A">
      <w:r>
        <w:t xml:space="preserve">Na računu 3295 - pristojbe i naknade veći je iznos rashoda u odnosu na isto razdoblje prethodne godine, a odnosi se na proračunskog </w:t>
      </w:r>
      <w:proofErr w:type="spellStart"/>
      <w:r>
        <w:t>korisnika.U</w:t>
      </w:r>
      <w:proofErr w:type="spellEnd"/>
      <w:r>
        <w:t xml:space="preserve"> tekućoj izvještajnoj godini iskazan je rashod po osnovi novčane naknade zbog nezapošljavanja osoba s invaliditet</w:t>
      </w:r>
      <w:r>
        <w:t xml:space="preserve">om. Obveza plaćanja naknade u državni proračun nastala je uslijed povećanja ukupnog broja zaposlenika iznad 20, čime je Ustanova postala obveznikom </w:t>
      </w:r>
      <w:proofErr w:type="spellStart"/>
      <w:r>
        <w:t>kvotnog</w:t>
      </w:r>
      <w:proofErr w:type="spellEnd"/>
      <w:r>
        <w:t xml:space="preserve"> zapošljavanja osoba s invaliditetom sukladno važećim zakonskim propisima. Budući da kvota u izvješta</w:t>
      </w:r>
      <w:r>
        <w:t>jnom razdoblju nije ispunjena zapošljavanjem, obračunata je i plaćena propisana mjesečna naknada.</w:t>
      </w:r>
    </w:p>
    <w:p w14:paraId="53E9DC74" w14:textId="77777777" w:rsidR="00BE0FE3" w:rsidRDefault="00BE0FE3"/>
    <w:p w14:paraId="4DBB4055" w14:textId="77777777" w:rsidR="00BE0FE3" w:rsidRDefault="00B8673A">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70772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9FCFD4"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F4AE6A"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D3ED66"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475A8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693CF9"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54D1F4" w14:textId="77777777" w:rsidR="00BE0FE3" w:rsidRDefault="00B8673A">
            <w:pPr>
              <w:keepNext/>
              <w:keepLines/>
              <w:spacing w:after="0" w:line="240" w:lineRule="auto"/>
              <w:jc w:val="center"/>
            </w:pPr>
            <w:r>
              <w:rPr>
                <w:b/>
                <w:sz w:val="18"/>
              </w:rPr>
              <w:t>Indek</w:t>
            </w:r>
            <w:r>
              <w:rPr>
                <w:b/>
                <w:sz w:val="18"/>
              </w:rPr>
              <w:t>s (%)</w:t>
            </w:r>
          </w:p>
        </w:tc>
      </w:tr>
      <w:tr w:rsidR="00BE0FE3" w14:paraId="245745A5" w14:textId="77777777">
        <w:tblPrEx>
          <w:tblCellMar>
            <w:top w:w="0" w:type="dxa"/>
            <w:bottom w:w="0" w:type="dxa"/>
          </w:tblCellMar>
        </w:tblPrEx>
        <w:trPr>
          <w:cantSplit/>
          <w:trHeight w:val="560"/>
        </w:trPr>
        <w:tc>
          <w:tcPr>
            <w:tcW w:w="700" w:type="dxa"/>
            <w:tcMar>
              <w:top w:w="0" w:type="dxa"/>
              <w:bottom w:w="0" w:type="dxa"/>
            </w:tcMar>
            <w:vAlign w:val="center"/>
          </w:tcPr>
          <w:p w14:paraId="73AD6D92" w14:textId="77777777" w:rsidR="00BE0FE3" w:rsidRDefault="00B8673A">
            <w:pPr>
              <w:keepNext/>
              <w:keepLines/>
              <w:spacing w:after="0" w:line="240" w:lineRule="auto"/>
            </w:pPr>
            <w:r>
              <w:rPr>
                <w:sz w:val="18"/>
              </w:rPr>
              <w:t>3299</w:t>
            </w:r>
          </w:p>
        </w:tc>
        <w:tc>
          <w:tcPr>
            <w:tcW w:w="3180" w:type="dxa"/>
            <w:tcMar>
              <w:top w:w="0" w:type="dxa"/>
              <w:bottom w:w="0" w:type="dxa"/>
            </w:tcMar>
            <w:vAlign w:val="center"/>
          </w:tcPr>
          <w:p w14:paraId="5F5178BE" w14:textId="77777777" w:rsidR="00BE0FE3" w:rsidRDefault="00B8673A">
            <w:pPr>
              <w:keepNext/>
              <w:keepLines/>
              <w:spacing w:after="0" w:line="240" w:lineRule="auto"/>
            </w:pPr>
            <w:r>
              <w:rPr>
                <w:sz w:val="18"/>
              </w:rPr>
              <w:t>Ostali nespomenuti rashodi poslovanja</w:t>
            </w:r>
          </w:p>
        </w:tc>
        <w:tc>
          <w:tcPr>
            <w:tcW w:w="700" w:type="dxa"/>
            <w:tcMar>
              <w:top w:w="0" w:type="dxa"/>
              <w:bottom w:w="0" w:type="dxa"/>
            </w:tcMar>
            <w:vAlign w:val="center"/>
          </w:tcPr>
          <w:p w14:paraId="5391F0DB" w14:textId="77777777" w:rsidR="00BE0FE3" w:rsidRDefault="00B8673A">
            <w:pPr>
              <w:keepNext/>
              <w:keepLines/>
              <w:spacing w:after="0" w:line="240" w:lineRule="auto"/>
            </w:pPr>
            <w:r>
              <w:rPr>
                <w:sz w:val="18"/>
              </w:rPr>
              <w:t>3299</w:t>
            </w:r>
          </w:p>
        </w:tc>
        <w:tc>
          <w:tcPr>
            <w:tcW w:w="1860" w:type="dxa"/>
            <w:tcMar>
              <w:top w:w="0" w:type="dxa"/>
              <w:bottom w:w="0" w:type="dxa"/>
            </w:tcMar>
            <w:vAlign w:val="center"/>
          </w:tcPr>
          <w:p w14:paraId="20D1E79D" w14:textId="77777777" w:rsidR="00BE0FE3" w:rsidRDefault="00B8673A">
            <w:pPr>
              <w:keepNext/>
              <w:keepLines/>
              <w:spacing w:after="0" w:line="240" w:lineRule="auto"/>
              <w:jc w:val="right"/>
            </w:pPr>
            <w:r>
              <w:rPr>
                <w:sz w:val="18"/>
              </w:rPr>
              <w:t>4.276,54</w:t>
            </w:r>
          </w:p>
        </w:tc>
        <w:tc>
          <w:tcPr>
            <w:tcW w:w="1860" w:type="dxa"/>
            <w:tcMar>
              <w:top w:w="0" w:type="dxa"/>
              <w:bottom w:w="0" w:type="dxa"/>
            </w:tcMar>
            <w:vAlign w:val="center"/>
          </w:tcPr>
          <w:p w14:paraId="2FAF34A6" w14:textId="77777777" w:rsidR="00BE0FE3" w:rsidRDefault="00B8673A">
            <w:pPr>
              <w:keepNext/>
              <w:keepLines/>
              <w:spacing w:after="0" w:line="240" w:lineRule="auto"/>
              <w:jc w:val="right"/>
            </w:pPr>
            <w:r>
              <w:rPr>
                <w:sz w:val="18"/>
              </w:rPr>
              <w:t>9.941,79</w:t>
            </w:r>
          </w:p>
        </w:tc>
        <w:tc>
          <w:tcPr>
            <w:tcW w:w="700" w:type="dxa"/>
            <w:tcMar>
              <w:top w:w="0" w:type="dxa"/>
              <w:bottom w:w="0" w:type="dxa"/>
            </w:tcMar>
            <w:vAlign w:val="center"/>
          </w:tcPr>
          <w:p w14:paraId="6F838A23" w14:textId="77777777" w:rsidR="00BE0FE3" w:rsidRDefault="00B8673A">
            <w:pPr>
              <w:keepNext/>
              <w:keepLines/>
              <w:spacing w:after="0" w:line="240" w:lineRule="auto"/>
              <w:jc w:val="right"/>
            </w:pPr>
            <w:r>
              <w:rPr>
                <w:sz w:val="18"/>
              </w:rPr>
              <w:t>232,5</w:t>
            </w:r>
          </w:p>
        </w:tc>
      </w:tr>
    </w:tbl>
    <w:p w14:paraId="43179831" w14:textId="77777777" w:rsidR="00BE0FE3" w:rsidRDefault="00BE0FE3">
      <w:pPr>
        <w:spacing w:after="0"/>
      </w:pPr>
    </w:p>
    <w:p w14:paraId="7B36740D" w14:textId="77777777" w:rsidR="00BE0FE3" w:rsidRDefault="00B8673A">
      <w:r>
        <w:t>Pod ostalim nespomenutim rashodima poslovanja su izdaci za uplatu naknade za uređenje voda za nerazvrstane ceste koju plaćamo od početka ove godine, dok istog rashoda u prethodnoj godini nije bilo, te rashodi protokola povodom Dana općine, kojih u prethodn</w:t>
      </w:r>
      <w:r>
        <w:t>oj godini nije bilo u većem iznosu.</w:t>
      </w:r>
    </w:p>
    <w:p w14:paraId="730F1845" w14:textId="77777777" w:rsidR="00BE0FE3" w:rsidRDefault="00BE0FE3"/>
    <w:p w14:paraId="25231185" w14:textId="77777777" w:rsidR="00BE0FE3" w:rsidRDefault="00B8673A">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2DF1BC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63D7EF"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5FC3A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E13FE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5E164D"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8A7272"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555D86" w14:textId="77777777" w:rsidR="00BE0FE3" w:rsidRDefault="00B8673A">
            <w:pPr>
              <w:keepNext/>
              <w:keepLines/>
              <w:spacing w:after="0" w:line="240" w:lineRule="auto"/>
              <w:jc w:val="center"/>
            </w:pPr>
            <w:r>
              <w:rPr>
                <w:b/>
                <w:sz w:val="18"/>
              </w:rPr>
              <w:t>Indeks (%)</w:t>
            </w:r>
          </w:p>
        </w:tc>
      </w:tr>
      <w:tr w:rsidR="00BE0FE3" w14:paraId="5098328A" w14:textId="77777777">
        <w:tblPrEx>
          <w:tblCellMar>
            <w:top w:w="0" w:type="dxa"/>
            <w:bottom w:w="0" w:type="dxa"/>
          </w:tblCellMar>
        </w:tblPrEx>
        <w:trPr>
          <w:cantSplit/>
          <w:trHeight w:val="560"/>
        </w:trPr>
        <w:tc>
          <w:tcPr>
            <w:tcW w:w="700" w:type="dxa"/>
            <w:tcMar>
              <w:top w:w="0" w:type="dxa"/>
              <w:bottom w:w="0" w:type="dxa"/>
            </w:tcMar>
            <w:vAlign w:val="center"/>
          </w:tcPr>
          <w:p w14:paraId="2DE931AE" w14:textId="77777777" w:rsidR="00BE0FE3" w:rsidRDefault="00B8673A">
            <w:pPr>
              <w:keepNext/>
              <w:keepLines/>
              <w:spacing w:after="0" w:line="240" w:lineRule="auto"/>
            </w:pPr>
            <w:r>
              <w:rPr>
                <w:sz w:val="18"/>
              </w:rPr>
              <w:t>3423</w:t>
            </w:r>
          </w:p>
        </w:tc>
        <w:tc>
          <w:tcPr>
            <w:tcW w:w="3180" w:type="dxa"/>
            <w:tcMar>
              <w:top w:w="0" w:type="dxa"/>
              <w:bottom w:w="0" w:type="dxa"/>
            </w:tcMar>
            <w:vAlign w:val="center"/>
          </w:tcPr>
          <w:p w14:paraId="66239D6D" w14:textId="77777777" w:rsidR="00BE0FE3" w:rsidRDefault="00B8673A">
            <w:pPr>
              <w:keepNext/>
              <w:keepLines/>
              <w:spacing w:after="0" w:line="240" w:lineRule="auto"/>
            </w:pPr>
            <w:r>
              <w:rPr>
                <w:sz w:val="18"/>
              </w:rPr>
              <w:t xml:space="preserve">Kamate za primljene kredite i zajmove od </w:t>
            </w:r>
            <w:r>
              <w:rPr>
                <w:sz w:val="18"/>
              </w:rPr>
              <w:t>kreditnih i ostalih financijskih institucija izvan javnog sektora</w:t>
            </w:r>
          </w:p>
        </w:tc>
        <w:tc>
          <w:tcPr>
            <w:tcW w:w="700" w:type="dxa"/>
            <w:tcMar>
              <w:top w:w="0" w:type="dxa"/>
              <w:bottom w:w="0" w:type="dxa"/>
            </w:tcMar>
            <w:vAlign w:val="center"/>
          </w:tcPr>
          <w:p w14:paraId="7F5B47CB" w14:textId="77777777" w:rsidR="00BE0FE3" w:rsidRDefault="00B8673A">
            <w:pPr>
              <w:keepNext/>
              <w:keepLines/>
              <w:spacing w:after="0" w:line="240" w:lineRule="auto"/>
            </w:pPr>
            <w:r>
              <w:rPr>
                <w:sz w:val="18"/>
              </w:rPr>
              <w:t>3423</w:t>
            </w:r>
          </w:p>
        </w:tc>
        <w:tc>
          <w:tcPr>
            <w:tcW w:w="1860" w:type="dxa"/>
            <w:tcMar>
              <w:top w:w="0" w:type="dxa"/>
              <w:bottom w:w="0" w:type="dxa"/>
            </w:tcMar>
            <w:vAlign w:val="center"/>
          </w:tcPr>
          <w:p w14:paraId="6BDE37D8"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47115879" w14:textId="77777777" w:rsidR="00BE0FE3" w:rsidRDefault="00B8673A">
            <w:pPr>
              <w:keepNext/>
              <w:keepLines/>
              <w:spacing w:after="0" w:line="240" w:lineRule="auto"/>
              <w:jc w:val="right"/>
            </w:pPr>
            <w:r>
              <w:rPr>
                <w:sz w:val="18"/>
              </w:rPr>
              <w:t>151,67</w:t>
            </w:r>
          </w:p>
        </w:tc>
        <w:tc>
          <w:tcPr>
            <w:tcW w:w="700" w:type="dxa"/>
            <w:tcMar>
              <w:top w:w="0" w:type="dxa"/>
              <w:bottom w:w="0" w:type="dxa"/>
            </w:tcMar>
            <w:vAlign w:val="center"/>
          </w:tcPr>
          <w:p w14:paraId="7F7BEF4C" w14:textId="77777777" w:rsidR="00BE0FE3" w:rsidRDefault="00B8673A">
            <w:pPr>
              <w:keepNext/>
              <w:keepLines/>
              <w:spacing w:after="0" w:line="240" w:lineRule="auto"/>
              <w:jc w:val="right"/>
            </w:pPr>
            <w:r>
              <w:rPr>
                <w:sz w:val="18"/>
              </w:rPr>
              <w:t>-</w:t>
            </w:r>
          </w:p>
        </w:tc>
      </w:tr>
    </w:tbl>
    <w:p w14:paraId="79D7C2C1" w14:textId="77777777" w:rsidR="00BE0FE3" w:rsidRDefault="00BE0FE3">
      <w:pPr>
        <w:spacing w:after="0"/>
      </w:pPr>
    </w:p>
    <w:p w14:paraId="65575228" w14:textId="77777777" w:rsidR="00BE0FE3" w:rsidRDefault="00B8673A">
      <w:r>
        <w:t>Rashod u Općini u 2026.godini nastao je iz razloga plaćanja kamata za primljenu pozajmicu od strane kreditne institucije.</w:t>
      </w:r>
    </w:p>
    <w:p w14:paraId="61F7C609" w14:textId="77777777" w:rsidR="00BE0FE3" w:rsidRDefault="00BE0FE3"/>
    <w:p w14:paraId="79752A9F" w14:textId="77777777" w:rsidR="00BE0FE3" w:rsidRDefault="00B8673A">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339DE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F1106C"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0FC00D"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476AC4"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D7DC4F"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2BAD52" w14:textId="77777777" w:rsidR="00BE0FE3" w:rsidRDefault="00B8673A">
            <w:pPr>
              <w:keepNext/>
              <w:keepLines/>
              <w:spacing w:after="0" w:line="240" w:lineRule="auto"/>
              <w:jc w:val="center"/>
            </w:pPr>
            <w:r>
              <w:rPr>
                <w:b/>
                <w:sz w:val="18"/>
              </w:rPr>
              <w:t>Ostvareno u izvještajnom razdo</w:t>
            </w:r>
            <w:r>
              <w:rPr>
                <w:b/>
                <w:sz w:val="18"/>
              </w:rPr>
              <w:t>blju tekuće godine</w:t>
            </w:r>
          </w:p>
        </w:tc>
        <w:tc>
          <w:tcPr>
            <w:tcW w:w="700" w:type="dxa"/>
            <w:shd w:val="clear" w:color="auto" w:fill="E7F0F9"/>
            <w:tcMar>
              <w:top w:w="0" w:type="dxa"/>
              <w:bottom w:w="0" w:type="dxa"/>
            </w:tcMar>
            <w:vAlign w:val="center"/>
          </w:tcPr>
          <w:p w14:paraId="4CA50EE9" w14:textId="77777777" w:rsidR="00BE0FE3" w:rsidRDefault="00B8673A">
            <w:pPr>
              <w:keepNext/>
              <w:keepLines/>
              <w:spacing w:after="0" w:line="240" w:lineRule="auto"/>
              <w:jc w:val="center"/>
            </w:pPr>
            <w:r>
              <w:rPr>
                <w:b/>
                <w:sz w:val="18"/>
              </w:rPr>
              <w:t>Indeks (%)</w:t>
            </w:r>
          </w:p>
        </w:tc>
      </w:tr>
      <w:tr w:rsidR="00BE0FE3" w14:paraId="2ADFDE42" w14:textId="77777777">
        <w:tblPrEx>
          <w:tblCellMar>
            <w:top w:w="0" w:type="dxa"/>
            <w:bottom w:w="0" w:type="dxa"/>
          </w:tblCellMar>
        </w:tblPrEx>
        <w:trPr>
          <w:cantSplit/>
          <w:trHeight w:val="560"/>
        </w:trPr>
        <w:tc>
          <w:tcPr>
            <w:tcW w:w="700" w:type="dxa"/>
            <w:tcMar>
              <w:top w:w="0" w:type="dxa"/>
              <w:bottom w:w="0" w:type="dxa"/>
            </w:tcMar>
            <w:vAlign w:val="center"/>
          </w:tcPr>
          <w:p w14:paraId="0E1DB19C" w14:textId="77777777" w:rsidR="00BE0FE3" w:rsidRDefault="00B8673A">
            <w:pPr>
              <w:keepNext/>
              <w:keepLines/>
              <w:spacing w:after="0" w:line="240" w:lineRule="auto"/>
            </w:pPr>
            <w:r>
              <w:rPr>
                <w:sz w:val="18"/>
              </w:rPr>
              <w:t>3431</w:t>
            </w:r>
          </w:p>
        </w:tc>
        <w:tc>
          <w:tcPr>
            <w:tcW w:w="3180" w:type="dxa"/>
            <w:tcMar>
              <w:top w:w="0" w:type="dxa"/>
              <w:bottom w:w="0" w:type="dxa"/>
            </w:tcMar>
            <w:vAlign w:val="center"/>
          </w:tcPr>
          <w:p w14:paraId="2433644C" w14:textId="77777777" w:rsidR="00BE0FE3" w:rsidRDefault="00B8673A">
            <w:pPr>
              <w:keepNext/>
              <w:keepLines/>
              <w:spacing w:after="0" w:line="240" w:lineRule="auto"/>
            </w:pPr>
            <w:r>
              <w:rPr>
                <w:sz w:val="18"/>
              </w:rPr>
              <w:t>Bankarske usluge i usluge platnog prometa</w:t>
            </w:r>
          </w:p>
        </w:tc>
        <w:tc>
          <w:tcPr>
            <w:tcW w:w="700" w:type="dxa"/>
            <w:tcMar>
              <w:top w:w="0" w:type="dxa"/>
              <w:bottom w:w="0" w:type="dxa"/>
            </w:tcMar>
            <w:vAlign w:val="center"/>
          </w:tcPr>
          <w:p w14:paraId="629B7B0B" w14:textId="77777777" w:rsidR="00BE0FE3" w:rsidRDefault="00B8673A">
            <w:pPr>
              <w:keepNext/>
              <w:keepLines/>
              <w:spacing w:after="0" w:line="240" w:lineRule="auto"/>
            </w:pPr>
            <w:r>
              <w:rPr>
                <w:sz w:val="18"/>
              </w:rPr>
              <w:t>3431</w:t>
            </w:r>
          </w:p>
        </w:tc>
        <w:tc>
          <w:tcPr>
            <w:tcW w:w="1860" w:type="dxa"/>
            <w:tcMar>
              <w:top w:w="0" w:type="dxa"/>
              <w:bottom w:w="0" w:type="dxa"/>
            </w:tcMar>
            <w:vAlign w:val="center"/>
          </w:tcPr>
          <w:p w14:paraId="01CC411F" w14:textId="77777777" w:rsidR="00BE0FE3" w:rsidRDefault="00B8673A">
            <w:pPr>
              <w:keepNext/>
              <w:keepLines/>
              <w:spacing w:after="0" w:line="240" w:lineRule="auto"/>
              <w:jc w:val="right"/>
            </w:pPr>
            <w:r>
              <w:rPr>
                <w:sz w:val="18"/>
              </w:rPr>
              <w:t>5.229,54</w:t>
            </w:r>
          </w:p>
        </w:tc>
        <w:tc>
          <w:tcPr>
            <w:tcW w:w="1860" w:type="dxa"/>
            <w:tcMar>
              <w:top w:w="0" w:type="dxa"/>
              <w:bottom w:w="0" w:type="dxa"/>
            </w:tcMar>
            <w:vAlign w:val="center"/>
          </w:tcPr>
          <w:p w14:paraId="13EAF9DD" w14:textId="77777777" w:rsidR="00BE0FE3" w:rsidRDefault="00B8673A">
            <w:pPr>
              <w:keepNext/>
              <w:keepLines/>
              <w:spacing w:after="0" w:line="240" w:lineRule="auto"/>
              <w:jc w:val="right"/>
            </w:pPr>
            <w:r>
              <w:rPr>
                <w:sz w:val="18"/>
              </w:rPr>
              <w:t>7.584,12</w:t>
            </w:r>
          </w:p>
        </w:tc>
        <w:tc>
          <w:tcPr>
            <w:tcW w:w="700" w:type="dxa"/>
            <w:tcMar>
              <w:top w:w="0" w:type="dxa"/>
              <w:bottom w:w="0" w:type="dxa"/>
            </w:tcMar>
            <w:vAlign w:val="center"/>
          </w:tcPr>
          <w:p w14:paraId="38803E39" w14:textId="77777777" w:rsidR="00BE0FE3" w:rsidRDefault="00B8673A">
            <w:pPr>
              <w:keepNext/>
              <w:keepLines/>
              <w:spacing w:after="0" w:line="240" w:lineRule="auto"/>
              <w:jc w:val="right"/>
            </w:pPr>
            <w:r>
              <w:rPr>
                <w:sz w:val="18"/>
              </w:rPr>
              <w:t>145,0</w:t>
            </w:r>
          </w:p>
        </w:tc>
      </w:tr>
    </w:tbl>
    <w:p w14:paraId="695E63BD" w14:textId="77777777" w:rsidR="00BE0FE3" w:rsidRDefault="00BE0FE3">
      <w:pPr>
        <w:spacing w:after="0"/>
      </w:pPr>
    </w:p>
    <w:p w14:paraId="65253ABA" w14:textId="77777777" w:rsidR="00BE0FE3" w:rsidRDefault="00B8673A">
      <w:r>
        <w:lastRenderedPageBreak/>
        <w:t>Veći su izdaci na ovoj stavci u odnosu na prethodnu godinu iz razloga većih obračunatih bankarskih usluga i naknada platnog prometa.</w:t>
      </w:r>
    </w:p>
    <w:p w14:paraId="604ACF14" w14:textId="77777777" w:rsidR="00BE0FE3" w:rsidRDefault="00BE0FE3"/>
    <w:p w14:paraId="30F7267B" w14:textId="77777777" w:rsidR="00BE0FE3" w:rsidRDefault="00B8673A">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30FE458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8C0BF6"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B39696"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A4D781"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EC2FA1"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EBFD11" w14:textId="77777777" w:rsidR="00BE0FE3" w:rsidRDefault="00B8673A">
            <w:pPr>
              <w:keepNext/>
              <w:keepLines/>
              <w:spacing w:after="0" w:line="240" w:lineRule="auto"/>
              <w:jc w:val="center"/>
            </w:pPr>
            <w:r>
              <w:rPr>
                <w:b/>
                <w:sz w:val="18"/>
              </w:rPr>
              <w:t>Ostvareno u izvješt</w:t>
            </w:r>
            <w:r>
              <w:rPr>
                <w:b/>
                <w:sz w:val="18"/>
              </w:rPr>
              <w:t>ajnom razdoblju tekuće godine</w:t>
            </w:r>
          </w:p>
        </w:tc>
        <w:tc>
          <w:tcPr>
            <w:tcW w:w="700" w:type="dxa"/>
            <w:shd w:val="clear" w:color="auto" w:fill="E7F0F9"/>
            <w:tcMar>
              <w:top w:w="0" w:type="dxa"/>
              <w:bottom w:w="0" w:type="dxa"/>
            </w:tcMar>
            <w:vAlign w:val="center"/>
          </w:tcPr>
          <w:p w14:paraId="38585D41" w14:textId="77777777" w:rsidR="00BE0FE3" w:rsidRDefault="00B8673A">
            <w:pPr>
              <w:keepNext/>
              <w:keepLines/>
              <w:spacing w:after="0" w:line="240" w:lineRule="auto"/>
              <w:jc w:val="center"/>
            </w:pPr>
            <w:r>
              <w:rPr>
                <w:b/>
                <w:sz w:val="18"/>
              </w:rPr>
              <w:t>Indeks (%)</w:t>
            </w:r>
          </w:p>
        </w:tc>
      </w:tr>
      <w:tr w:rsidR="00BE0FE3" w14:paraId="69966387" w14:textId="77777777">
        <w:tblPrEx>
          <w:tblCellMar>
            <w:top w:w="0" w:type="dxa"/>
            <w:bottom w:w="0" w:type="dxa"/>
          </w:tblCellMar>
        </w:tblPrEx>
        <w:trPr>
          <w:cantSplit/>
          <w:trHeight w:val="560"/>
        </w:trPr>
        <w:tc>
          <w:tcPr>
            <w:tcW w:w="700" w:type="dxa"/>
            <w:tcMar>
              <w:top w:w="0" w:type="dxa"/>
              <w:bottom w:w="0" w:type="dxa"/>
            </w:tcMar>
            <w:vAlign w:val="center"/>
          </w:tcPr>
          <w:p w14:paraId="25BF223E" w14:textId="77777777" w:rsidR="00BE0FE3" w:rsidRDefault="00B8673A">
            <w:pPr>
              <w:keepNext/>
              <w:keepLines/>
              <w:spacing w:after="0" w:line="240" w:lineRule="auto"/>
            </w:pPr>
            <w:r>
              <w:rPr>
                <w:sz w:val="18"/>
              </w:rPr>
              <w:t>3433</w:t>
            </w:r>
          </w:p>
        </w:tc>
        <w:tc>
          <w:tcPr>
            <w:tcW w:w="3180" w:type="dxa"/>
            <w:tcMar>
              <w:top w:w="0" w:type="dxa"/>
              <w:bottom w:w="0" w:type="dxa"/>
            </w:tcMar>
            <w:vAlign w:val="center"/>
          </w:tcPr>
          <w:p w14:paraId="30916D35" w14:textId="77777777" w:rsidR="00BE0FE3" w:rsidRDefault="00B8673A">
            <w:pPr>
              <w:keepNext/>
              <w:keepLines/>
              <w:spacing w:after="0" w:line="240" w:lineRule="auto"/>
            </w:pPr>
            <w:r>
              <w:rPr>
                <w:sz w:val="18"/>
              </w:rPr>
              <w:t>Zatezne kamate</w:t>
            </w:r>
          </w:p>
        </w:tc>
        <w:tc>
          <w:tcPr>
            <w:tcW w:w="700" w:type="dxa"/>
            <w:tcMar>
              <w:top w:w="0" w:type="dxa"/>
              <w:bottom w:w="0" w:type="dxa"/>
            </w:tcMar>
            <w:vAlign w:val="center"/>
          </w:tcPr>
          <w:p w14:paraId="56174512" w14:textId="77777777" w:rsidR="00BE0FE3" w:rsidRDefault="00B8673A">
            <w:pPr>
              <w:keepNext/>
              <w:keepLines/>
              <w:spacing w:after="0" w:line="240" w:lineRule="auto"/>
            </w:pPr>
            <w:r>
              <w:rPr>
                <w:sz w:val="18"/>
              </w:rPr>
              <w:t>3433</w:t>
            </w:r>
          </w:p>
        </w:tc>
        <w:tc>
          <w:tcPr>
            <w:tcW w:w="1860" w:type="dxa"/>
            <w:tcMar>
              <w:top w:w="0" w:type="dxa"/>
              <w:bottom w:w="0" w:type="dxa"/>
            </w:tcMar>
            <w:vAlign w:val="center"/>
          </w:tcPr>
          <w:p w14:paraId="55C1B3EE" w14:textId="77777777" w:rsidR="00BE0FE3" w:rsidRDefault="00B8673A">
            <w:pPr>
              <w:keepNext/>
              <w:keepLines/>
              <w:spacing w:after="0" w:line="240" w:lineRule="auto"/>
              <w:jc w:val="right"/>
            </w:pPr>
            <w:r>
              <w:rPr>
                <w:sz w:val="18"/>
              </w:rPr>
              <w:t>32,20</w:t>
            </w:r>
          </w:p>
        </w:tc>
        <w:tc>
          <w:tcPr>
            <w:tcW w:w="1860" w:type="dxa"/>
            <w:tcMar>
              <w:top w:w="0" w:type="dxa"/>
              <w:bottom w:w="0" w:type="dxa"/>
            </w:tcMar>
            <w:vAlign w:val="center"/>
          </w:tcPr>
          <w:p w14:paraId="03209CFD" w14:textId="77777777" w:rsidR="00BE0FE3" w:rsidRDefault="00B8673A">
            <w:pPr>
              <w:keepNext/>
              <w:keepLines/>
              <w:spacing w:after="0" w:line="240" w:lineRule="auto"/>
              <w:jc w:val="right"/>
            </w:pPr>
            <w:r>
              <w:rPr>
                <w:sz w:val="18"/>
              </w:rPr>
              <w:t>23,30</w:t>
            </w:r>
          </w:p>
        </w:tc>
        <w:tc>
          <w:tcPr>
            <w:tcW w:w="700" w:type="dxa"/>
            <w:tcMar>
              <w:top w:w="0" w:type="dxa"/>
              <w:bottom w:w="0" w:type="dxa"/>
            </w:tcMar>
            <w:vAlign w:val="center"/>
          </w:tcPr>
          <w:p w14:paraId="15333C20" w14:textId="77777777" w:rsidR="00BE0FE3" w:rsidRDefault="00B8673A">
            <w:pPr>
              <w:keepNext/>
              <w:keepLines/>
              <w:spacing w:after="0" w:line="240" w:lineRule="auto"/>
              <w:jc w:val="right"/>
            </w:pPr>
            <w:r>
              <w:rPr>
                <w:sz w:val="18"/>
              </w:rPr>
              <w:t>72,4</w:t>
            </w:r>
          </w:p>
        </w:tc>
      </w:tr>
    </w:tbl>
    <w:p w14:paraId="497522F6" w14:textId="77777777" w:rsidR="00BE0FE3" w:rsidRDefault="00BE0FE3">
      <w:pPr>
        <w:spacing w:after="0"/>
      </w:pPr>
    </w:p>
    <w:p w14:paraId="2DCB06F1" w14:textId="77777777" w:rsidR="00BE0FE3" w:rsidRDefault="00B8673A">
      <w:r>
        <w:t xml:space="preserve">Smanjenje stavke rashoda je na ovoj poziciji zateznih kamata iz razloga </w:t>
      </w:r>
      <w:proofErr w:type="spellStart"/>
      <w:r>
        <w:t>plaćeog</w:t>
      </w:r>
      <w:proofErr w:type="spellEnd"/>
      <w:r>
        <w:t xml:space="preserve"> jednog računa za obračun zateznih kamata u 2026.godini, dok je u prethodnoj godini plaćeno više računa za zatezne kamate.</w:t>
      </w:r>
    </w:p>
    <w:p w14:paraId="60D621A4" w14:textId="77777777" w:rsidR="00BE0FE3" w:rsidRDefault="00BE0FE3"/>
    <w:p w14:paraId="11D58578" w14:textId="77777777" w:rsidR="00BE0FE3" w:rsidRDefault="00B8673A">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5DE6A6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6E0DDB"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166C6A"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4A00E3"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10F142"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04674A"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FB5487" w14:textId="77777777" w:rsidR="00BE0FE3" w:rsidRDefault="00B8673A">
            <w:pPr>
              <w:keepNext/>
              <w:keepLines/>
              <w:spacing w:after="0" w:line="240" w:lineRule="auto"/>
              <w:jc w:val="center"/>
            </w:pPr>
            <w:r>
              <w:rPr>
                <w:b/>
                <w:sz w:val="18"/>
              </w:rPr>
              <w:t>Indeks (%)</w:t>
            </w:r>
          </w:p>
        </w:tc>
      </w:tr>
      <w:tr w:rsidR="00BE0FE3" w14:paraId="596C6E2C" w14:textId="77777777">
        <w:tblPrEx>
          <w:tblCellMar>
            <w:top w:w="0" w:type="dxa"/>
            <w:bottom w:w="0" w:type="dxa"/>
          </w:tblCellMar>
        </w:tblPrEx>
        <w:trPr>
          <w:cantSplit/>
          <w:trHeight w:val="560"/>
        </w:trPr>
        <w:tc>
          <w:tcPr>
            <w:tcW w:w="700" w:type="dxa"/>
            <w:tcMar>
              <w:top w:w="0" w:type="dxa"/>
              <w:bottom w:w="0" w:type="dxa"/>
            </w:tcMar>
            <w:vAlign w:val="center"/>
          </w:tcPr>
          <w:p w14:paraId="748670C5" w14:textId="77777777" w:rsidR="00BE0FE3" w:rsidRDefault="00B8673A">
            <w:pPr>
              <w:keepNext/>
              <w:keepLines/>
              <w:spacing w:after="0" w:line="240" w:lineRule="auto"/>
            </w:pPr>
            <w:r>
              <w:rPr>
                <w:sz w:val="18"/>
              </w:rPr>
              <w:t>3434</w:t>
            </w:r>
          </w:p>
        </w:tc>
        <w:tc>
          <w:tcPr>
            <w:tcW w:w="3180" w:type="dxa"/>
            <w:tcMar>
              <w:top w:w="0" w:type="dxa"/>
              <w:bottom w:w="0" w:type="dxa"/>
            </w:tcMar>
            <w:vAlign w:val="center"/>
          </w:tcPr>
          <w:p w14:paraId="64A13A7D" w14:textId="77777777" w:rsidR="00BE0FE3" w:rsidRDefault="00B8673A">
            <w:pPr>
              <w:keepNext/>
              <w:keepLines/>
              <w:spacing w:after="0" w:line="240" w:lineRule="auto"/>
            </w:pPr>
            <w:r>
              <w:rPr>
                <w:sz w:val="18"/>
              </w:rPr>
              <w:t>Ostali nespomenuti financijski rashodi</w:t>
            </w:r>
          </w:p>
        </w:tc>
        <w:tc>
          <w:tcPr>
            <w:tcW w:w="700" w:type="dxa"/>
            <w:tcMar>
              <w:top w:w="0" w:type="dxa"/>
              <w:bottom w:w="0" w:type="dxa"/>
            </w:tcMar>
            <w:vAlign w:val="center"/>
          </w:tcPr>
          <w:p w14:paraId="184DB03E" w14:textId="77777777" w:rsidR="00BE0FE3" w:rsidRDefault="00B8673A">
            <w:pPr>
              <w:keepNext/>
              <w:keepLines/>
              <w:spacing w:after="0" w:line="240" w:lineRule="auto"/>
            </w:pPr>
            <w:r>
              <w:rPr>
                <w:sz w:val="18"/>
              </w:rPr>
              <w:t>3434</w:t>
            </w:r>
          </w:p>
        </w:tc>
        <w:tc>
          <w:tcPr>
            <w:tcW w:w="1860" w:type="dxa"/>
            <w:tcMar>
              <w:top w:w="0" w:type="dxa"/>
              <w:bottom w:w="0" w:type="dxa"/>
            </w:tcMar>
            <w:vAlign w:val="center"/>
          </w:tcPr>
          <w:p w14:paraId="776F0466" w14:textId="77777777" w:rsidR="00BE0FE3" w:rsidRDefault="00B8673A">
            <w:pPr>
              <w:keepNext/>
              <w:keepLines/>
              <w:spacing w:after="0" w:line="240" w:lineRule="auto"/>
              <w:jc w:val="right"/>
            </w:pPr>
            <w:r>
              <w:rPr>
                <w:sz w:val="18"/>
              </w:rPr>
              <w:t>36.676,16</w:t>
            </w:r>
          </w:p>
        </w:tc>
        <w:tc>
          <w:tcPr>
            <w:tcW w:w="1860" w:type="dxa"/>
            <w:tcMar>
              <w:top w:w="0" w:type="dxa"/>
              <w:bottom w:w="0" w:type="dxa"/>
            </w:tcMar>
            <w:vAlign w:val="center"/>
          </w:tcPr>
          <w:p w14:paraId="7908C100" w14:textId="77777777" w:rsidR="00BE0FE3" w:rsidRDefault="00B8673A">
            <w:pPr>
              <w:keepNext/>
              <w:keepLines/>
              <w:spacing w:after="0" w:line="240" w:lineRule="auto"/>
              <w:jc w:val="right"/>
            </w:pPr>
            <w:r>
              <w:rPr>
                <w:sz w:val="18"/>
              </w:rPr>
              <w:t>198,99</w:t>
            </w:r>
          </w:p>
        </w:tc>
        <w:tc>
          <w:tcPr>
            <w:tcW w:w="700" w:type="dxa"/>
            <w:tcMar>
              <w:top w:w="0" w:type="dxa"/>
              <w:bottom w:w="0" w:type="dxa"/>
            </w:tcMar>
            <w:vAlign w:val="center"/>
          </w:tcPr>
          <w:p w14:paraId="5FE11841" w14:textId="77777777" w:rsidR="00BE0FE3" w:rsidRDefault="00B8673A">
            <w:pPr>
              <w:keepNext/>
              <w:keepLines/>
              <w:spacing w:after="0" w:line="240" w:lineRule="auto"/>
              <w:jc w:val="right"/>
            </w:pPr>
            <w:r>
              <w:rPr>
                <w:sz w:val="18"/>
              </w:rPr>
              <w:t>0,5</w:t>
            </w:r>
          </w:p>
        </w:tc>
      </w:tr>
    </w:tbl>
    <w:p w14:paraId="2FCB71CA" w14:textId="77777777" w:rsidR="00BE0FE3" w:rsidRDefault="00BE0FE3">
      <w:pPr>
        <w:spacing w:after="0"/>
      </w:pPr>
    </w:p>
    <w:p w14:paraId="2AD92A20" w14:textId="77777777" w:rsidR="00BE0FE3" w:rsidRDefault="00B8673A">
      <w:r>
        <w:t xml:space="preserve">Pod ostalim nespomenutim financijskim rashodima u 2025.godini odnosi se na troškove provedenih lokalnih izbora u svibnju 2025.godine i to isplate naknada iz proračuna za članove biračkih odbora, članove izbornog povjerenstva, te dio materijalnih troškova, </w:t>
      </w:r>
      <w:r>
        <w:t>dok u 2026.godini istih rashoda nije bilo.</w:t>
      </w:r>
    </w:p>
    <w:p w14:paraId="6831DBFF" w14:textId="77777777" w:rsidR="00BE0FE3" w:rsidRDefault="00B8673A">
      <w:r>
        <w:t> </w:t>
      </w:r>
    </w:p>
    <w:p w14:paraId="5BD1C5B0" w14:textId="77777777" w:rsidR="00BE0FE3" w:rsidRDefault="00BE0FE3"/>
    <w:p w14:paraId="1999DB0A" w14:textId="77777777" w:rsidR="00BE0FE3" w:rsidRDefault="00B8673A">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4BEACD0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74C9E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72706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4EA57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2F7B3C"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9789EF"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2936732" w14:textId="77777777" w:rsidR="00BE0FE3" w:rsidRDefault="00B8673A">
            <w:pPr>
              <w:keepNext/>
              <w:keepLines/>
              <w:spacing w:after="0" w:line="240" w:lineRule="auto"/>
              <w:jc w:val="center"/>
            </w:pPr>
            <w:r>
              <w:rPr>
                <w:b/>
                <w:sz w:val="18"/>
              </w:rPr>
              <w:t>Indeks (%)</w:t>
            </w:r>
          </w:p>
        </w:tc>
      </w:tr>
      <w:tr w:rsidR="00BE0FE3" w14:paraId="00ACADFB" w14:textId="77777777">
        <w:tblPrEx>
          <w:tblCellMar>
            <w:top w:w="0" w:type="dxa"/>
            <w:bottom w:w="0" w:type="dxa"/>
          </w:tblCellMar>
        </w:tblPrEx>
        <w:trPr>
          <w:cantSplit/>
          <w:trHeight w:val="560"/>
        </w:trPr>
        <w:tc>
          <w:tcPr>
            <w:tcW w:w="700" w:type="dxa"/>
            <w:tcMar>
              <w:top w:w="0" w:type="dxa"/>
              <w:bottom w:w="0" w:type="dxa"/>
            </w:tcMar>
            <w:vAlign w:val="center"/>
          </w:tcPr>
          <w:p w14:paraId="09C8FDB6" w14:textId="77777777" w:rsidR="00BE0FE3" w:rsidRDefault="00B8673A">
            <w:pPr>
              <w:keepNext/>
              <w:keepLines/>
              <w:spacing w:after="0" w:line="240" w:lineRule="auto"/>
            </w:pPr>
            <w:r>
              <w:rPr>
                <w:sz w:val="18"/>
              </w:rPr>
              <w:t>35</w:t>
            </w:r>
          </w:p>
        </w:tc>
        <w:tc>
          <w:tcPr>
            <w:tcW w:w="3180" w:type="dxa"/>
            <w:tcMar>
              <w:top w:w="0" w:type="dxa"/>
              <w:bottom w:w="0" w:type="dxa"/>
            </w:tcMar>
            <w:vAlign w:val="center"/>
          </w:tcPr>
          <w:p w14:paraId="7EB9D301" w14:textId="77777777" w:rsidR="00BE0FE3" w:rsidRDefault="00B8673A">
            <w:pPr>
              <w:keepNext/>
              <w:keepLines/>
              <w:spacing w:after="0" w:line="240" w:lineRule="auto"/>
            </w:pPr>
            <w:r>
              <w:rPr>
                <w:sz w:val="18"/>
              </w:rPr>
              <w:t>Subvencije (šifre 351+352+353)</w:t>
            </w:r>
          </w:p>
        </w:tc>
        <w:tc>
          <w:tcPr>
            <w:tcW w:w="700" w:type="dxa"/>
            <w:tcMar>
              <w:top w:w="0" w:type="dxa"/>
              <w:bottom w:w="0" w:type="dxa"/>
            </w:tcMar>
            <w:vAlign w:val="center"/>
          </w:tcPr>
          <w:p w14:paraId="39E0CDCB" w14:textId="77777777" w:rsidR="00BE0FE3" w:rsidRDefault="00B8673A">
            <w:pPr>
              <w:keepNext/>
              <w:keepLines/>
              <w:spacing w:after="0" w:line="240" w:lineRule="auto"/>
            </w:pPr>
            <w:r>
              <w:rPr>
                <w:sz w:val="18"/>
              </w:rPr>
              <w:t>35</w:t>
            </w:r>
          </w:p>
        </w:tc>
        <w:tc>
          <w:tcPr>
            <w:tcW w:w="1860" w:type="dxa"/>
            <w:tcMar>
              <w:top w:w="0" w:type="dxa"/>
              <w:bottom w:w="0" w:type="dxa"/>
            </w:tcMar>
            <w:vAlign w:val="center"/>
          </w:tcPr>
          <w:p w14:paraId="0043A51D" w14:textId="77777777" w:rsidR="00BE0FE3" w:rsidRDefault="00B8673A">
            <w:pPr>
              <w:keepNext/>
              <w:keepLines/>
              <w:spacing w:after="0" w:line="240" w:lineRule="auto"/>
              <w:jc w:val="right"/>
            </w:pPr>
            <w:r>
              <w:rPr>
                <w:sz w:val="18"/>
              </w:rPr>
              <w:t>18.154,79</w:t>
            </w:r>
          </w:p>
        </w:tc>
        <w:tc>
          <w:tcPr>
            <w:tcW w:w="1860" w:type="dxa"/>
            <w:tcMar>
              <w:top w:w="0" w:type="dxa"/>
              <w:bottom w:w="0" w:type="dxa"/>
            </w:tcMar>
            <w:vAlign w:val="center"/>
          </w:tcPr>
          <w:p w14:paraId="3E21FE23" w14:textId="77777777" w:rsidR="00BE0FE3" w:rsidRDefault="00B8673A">
            <w:pPr>
              <w:keepNext/>
              <w:keepLines/>
              <w:spacing w:after="0" w:line="240" w:lineRule="auto"/>
              <w:jc w:val="right"/>
            </w:pPr>
            <w:r>
              <w:rPr>
                <w:sz w:val="18"/>
              </w:rPr>
              <w:t>2.440,00</w:t>
            </w:r>
          </w:p>
        </w:tc>
        <w:tc>
          <w:tcPr>
            <w:tcW w:w="700" w:type="dxa"/>
            <w:tcMar>
              <w:top w:w="0" w:type="dxa"/>
              <w:bottom w:w="0" w:type="dxa"/>
            </w:tcMar>
            <w:vAlign w:val="center"/>
          </w:tcPr>
          <w:p w14:paraId="391F4BD3" w14:textId="77777777" w:rsidR="00BE0FE3" w:rsidRDefault="00B8673A">
            <w:pPr>
              <w:keepNext/>
              <w:keepLines/>
              <w:spacing w:after="0" w:line="240" w:lineRule="auto"/>
              <w:jc w:val="right"/>
            </w:pPr>
            <w:r>
              <w:rPr>
                <w:sz w:val="18"/>
              </w:rPr>
              <w:t>13,4</w:t>
            </w:r>
          </w:p>
        </w:tc>
      </w:tr>
    </w:tbl>
    <w:p w14:paraId="7B9B1EDE" w14:textId="77777777" w:rsidR="00BE0FE3" w:rsidRDefault="00BE0FE3">
      <w:pPr>
        <w:spacing w:after="0"/>
      </w:pPr>
    </w:p>
    <w:p w14:paraId="08FC1CB2" w14:textId="77777777" w:rsidR="00BE0FE3" w:rsidRDefault="00B8673A">
      <w:r>
        <w:t>Do odstupanja je došlo zbog promjena konta knjiženja, a prema uputi državne revizije.</w:t>
      </w:r>
    </w:p>
    <w:p w14:paraId="4AE582D9" w14:textId="77777777" w:rsidR="00BE0FE3" w:rsidRDefault="00B8673A">
      <w:r>
        <w:t> </w:t>
      </w:r>
    </w:p>
    <w:p w14:paraId="61D9A2C9" w14:textId="77777777" w:rsidR="00BE0FE3" w:rsidRDefault="00BE0FE3"/>
    <w:p w14:paraId="7546DEB2" w14:textId="77777777" w:rsidR="00BE0FE3" w:rsidRDefault="00B8673A">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517E174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DA3F29"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1B5E25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B8B9F0"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C1E49B"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6C05E5" w14:textId="77777777" w:rsidR="00BE0FE3" w:rsidRDefault="00B8673A">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14:paraId="7E2AF821" w14:textId="77777777" w:rsidR="00BE0FE3" w:rsidRDefault="00B8673A">
            <w:pPr>
              <w:keepNext/>
              <w:keepLines/>
              <w:spacing w:after="0" w:line="240" w:lineRule="auto"/>
              <w:jc w:val="center"/>
            </w:pPr>
            <w:r>
              <w:rPr>
                <w:b/>
                <w:sz w:val="18"/>
              </w:rPr>
              <w:t>Indeks (%)</w:t>
            </w:r>
          </w:p>
        </w:tc>
      </w:tr>
      <w:tr w:rsidR="00BE0FE3" w14:paraId="330E8704" w14:textId="77777777">
        <w:tblPrEx>
          <w:tblCellMar>
            <w:top w:w="0" w:type="dxa"/>
            <w:bottom w:w="0" w:type="dxa"/>
          </w:tblCellMar>
        </w:tblPrEx>
        <w:trPr>
          <w:cantSplit/>
          <w:trHeight w:val="560"/>
        </w:trPr>
        <w:tc>
          <w:tcPr>
            <w:tcW w:w="700" w:type="dxa"/>
            <w:tcMar>
              <w:top w:w="0" w:type="dxa"/>
              <w:bottom w:w="0" w:type="dxa"/>
            </w:tcMar>
            <w:vAlign w:val="center"/>
          </w:tcPr>
          <w:p w14:paraId="6D50D4FD" w14:textId="77777777" w:rsidR="00BE0FE3" w:rsidRDefault="00B8673A">
            <w:pPr>
              <w:keepNext/>
              <w:keepLines/>
              <w:spacing w:after="0" w:line="240" w:lineRule="auto"/>
            </w:pPr>
            <w:r>
              <w:rPr>
                <w:sz w:val="18"/>
              </w:rPr>
              <w:t>3631</w:t>
            </w:r>
          </w:p>
        </w:tc>
        <w:tc>
          <w:tcPr>
            <w:tcW w:w="3180" w:type="dxa"/>
            <w:tcMar>
              <w:top w:w="0" w:type="dxa"/>
              <w:bottom w:w="0" w:type="dxa"/>
            </w:tcMar>
            <w:vAlign w:val="center"/>
          </w:tcPr>
          <w:p w14:paraId="5107DCF4" w14:textId="77777777" w:rsidR="00BE0FE3" w:rsidRDefault="00B8673A">
            <w:pPr>
              <w:keepNext/>
              <w:keepLines/>
              <w:spacing w:after="0" w:line="240" w:lineRule="auto"/>
            </w:pPr>
            <w:r>
              <w:rPr>
                <w:sz w:val="18"/>
              </w:rPr>
              <w:t>Tekuće pomoći drugom proračunu i izvanproračunskim korisnicima</w:t>
            </w:r>
          </w:p>
        </w:tc>
        <w:tc>
          <w:tcPr>
            <w:tcW w:w="700" w:type="dxa"/>
            <w:tcMar>
              <w:top w:w="0" w:type="dxa"/>
              <w:bottom w:w="0" w:type="dxa"/>
            </w:tcMar>
            <w:vAlign w:val="center"/>
          </w:tcPr>
          <w:p w14:paraId="35B45DF9" w14:textId="77777777" w:rsidR="00BE0FE3" w:rsidRDefault="00B8673A">
            <w:pPr>
              <w:keepNext/>
              <w:keepLines/>
              <w:spacing w:after="0" w:line="240" w:lineRule="auto"/>
            </w:pPr>
            <w:r>
              <w:rPr>
                <w:sz w:val="18"/>
              </w:rPr>
              <w:t>3631</w:t>
            </w:r>
          </w:p>
        </w:tc>
        <w:tc>
          <w:tcPr>
            <w:tcW w:w="1860" w:type="dxa"/>
            <w:tcMar>
              <w:top w:w="0" w:type="dxa"/>
              <w:bottom w:w="0" w:type="dxa"/>
            </w:tcMar>
            <w:vAlign w:val="center"/>
          </w:tcPr>
          <w:p w14:paraId="6385F16C"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248B9F84" w14:textId="77777777" w:rsidR="00BE0FE3" w:rsidRDefault="00B8673A">
            <w:pPr>
              <w:keepNext/>
              <w:keepLines/>
              <w:spacing w:after="0" w:line="240" w:lineRule="auto"/>
              <w:jc w:val="right"/>
            </w:pPr>
            <w:r>
              <w:rPr>
                <w:sz w:val="18"/>
              </w:rPr>
              <w:t>4.637,05</w:t>
            </w:r>
          </w:p>
        </w:tc>
        <w:tc>
          <w:tcPr>
            <w:tcW w:w="700" w:type="dxa"/>
            <w:tcMar>
              <w:top w:w="0" w:type="dxa"/>
              <w:bottom w:w="0" w:type="dxa"/>
            </w:tcMar>
            <w:vAlign w:val="center"/>
          </w:tcPr>
          <w:p w14:paraId="1B735848" w14:textId="77777777" w:rsidR="00BE0FE3" w:rsidRDefault="00B8673A">
            <w:pPr>
              <w:keepNext/>
              <w:keepLines/>
              <w:spacing w:after="0" w:line="240" w:lineRule="auto"/>
              <w:jc w:val="right"/>
            </w:pPr>
            <w:r>
              <w:rPr>
                <w:sz w:val="18"/>
              </w:rPr>
              <w:t>-</w:t>
            </w:r>
          </w:p>
        </w:tc>
      </w:tr>
    </w:tbl>
    <w:p w14:paraId="4F5E7B85" w14:textId="77777777" w:rsidR="00BE0FE3" w:rsidRDefault="00BE0FE3">
      <w:pPr>
        <w:spacing w:after="0"/>
      </w:pPr>
    </w:p>
    <w:p w14:paraId="76B579B3" w14:textId="77777777" w:rsidR="00BE0FE3" w:rsidRDefault="00B8673A">
      <w:r>
        <w:t>Do odstupanja je došlo zbog promjena konta knjiženja, a prema uputi državne revizije, a rashodi se odnose na sufinanciranje zajedničkog komunalnog redara.</w:t>
      </w:r>
    </w:p>
    <w:p w14:paraId="2B0AC6CF" w14:textId="77777777" w:rsidR="00BE0FE3" w:rsidRDefault="00BE0FE3"/>
    <w:p w14:paraId="5779B390" w14:textId="77777777" w:rsidR="00BE0FE3" w:rsidRDefault="00B8673A">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20342E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EA7646"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C848E7"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A187EE"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E89046" w14:textId="77777777" w:rsidR="00BE0FE3" w:rsidRDefault="00B8673A">
            <w:pPr>
              <w:keepNext/>
              <w:keepLines/>
              <w:spacing w:after="0" w:line="240" w:lineRule="auto"/>
              <w:jc w:val="center"/>
            </w:pPr>
            <w:r>
              <w:rPr>
                <w:b/>
                <w:sz w:val="18"/>
              </w:rPr>
              <w:t>Ostvareno u izvještajnom razdoblju prethodne godi</w:t>
            </w:r>
            <w:r>
              <w:rPr>
                <w:b/>
                <w:sz w:val="18"/>
              </w:rPr>
              <w:t>ne</w:t>
            </w:r>
          </w:p>
        </w:tc>
        <w:tc>
          <w:tcPr>
            <w:tcW w:w="1860" w:type="dxa"/>
            <w:shd w:val="clear" w:color="auto" w:fill="E7F0F9"/>
            <w:tcMar>
              <w:top w:w="0" w:type="dxa"/>
              <w:bottom w:w="0" w:type="dxa"/>
            </w:tcMar>
            <w:vAlign w:val="center"/>
          </w:tcPr>
          <w:p w14:paraId="78F3ACF6"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3F49E9" w14:textId="77777777" w:rsidR="00BE0FE3" w:rsidRDefault="00B8673A">
            <w:pPr>
              <w:keepNext/>
              <w:keepLines/>
              <w:spacing w:after="0" w:line="240" w:lineRule="auto"/>
              <w:jc w:val="center"/>
            </w:pPr>
            <w:r>
              <w:rPr>
                <w:b/>
                <w:sz w:val="18"/>
              </w:rPr>
              <w:t>Indeks (%)</w:t>
            </w:r>
          </w:p>
        </w:tc>
      </w:tr>
      <w:tr w:rsidR="00BE0FE3" w14:paraId="2639B381" w14:textId="77777777">
        <w:tblPrEx>
          <w:tblCellMar>
            <w:top w:w="0" w:type="dxa"/>
            <w:bottom w:w="0" w:type="dxa"/>
          </w:tblCellMar>
        </w:tblPrEx>
        <w:trPr>
          <w:cantSplit/>
          <w:trHeight w:val="560"/>
        </w:trPr>
        <w:tc>
          <w:tcPr>
            <w:tcW w:w="700" w:type="dxa"/>
            <w:tcMar>
              <w:top w:w="0" w:type="dxa"/>
              <w:bottom w:w="0" w:type="dxa"/>
            </w:tcMar>
            <w:vAlign w:val="center"/>
          </w:tcPr>
          <w:p w14:paraId="2229F71A" w14:textId="77777777" w:rsidR="00BE0FE3" w:rsidRDefault="00B8673A">
            <w:pPr>
              <w:keepNext/>
              <w:keepLines/>
              <w:spacing w:after="0" w:line="240" w:lineRule="auto"/>
            </w:pPr>
            <w:r>
              <w:rPr>
                <w:sz w:val="18"/>
              </w:rPr>
              <w:t>3661</w:t>
            </w:r>
          </w:p>
        </w:tc>
        <w:tc>
          <w:tcPr>
            <w:tcW w:w="3180" w:type="dxa"/>
            <w:tcMar>
              <w:top w:w="0" w:type="dxa"/>
              <w:bottom w:w="0" w:type="dxa"/>
            </w:tcMar>
            <w:vAlign w:val="center"/>
          </w:tcPr>
          <w:p w14:paraId="3EF964DB" w14:textId="77777777" w:rsidR="00BE0FE3" w:rsidRDefault="00B8673A">
            <w:pPr>
              <w:keepNext/>
              <w:keepLines/>
              <w:spacing w:after="0" w:line="240" w:lineRule="auto"/>
            </w:pPr>
            <w:r>
              <w:rPr>
                <w:sz w:val="18"/>
              </w:rPr>
              <w:t>Tekuće pomoći proračunskim korisnicima drugih proračuna</w:t>
            </w:r>
          </w:p>
        </w:tc>
        <w:tc>
          <w:tcPr>
            <w:tcW w:w="700" w:type="dxa"/>
            <w:tcMar>
              <w:top w:w="0" w:type="dxa"/>
              <w:bottom w:w="0" w:type="dxa"/>
            </w:tcMar>
            <w:vAlign w:val="center"/>
          </w:tcPr>
          <w:p w14:paraId="009EF92F" w14:textId="77777777" w:rsidR="00BE0FE3" w:rsidRDefault="00B8673A">
            <w:pPr>
              <w:keepNext/>
              <w:keepLines/>
              <w:spacing w:after="0" w:line="240" w:lineRule="auto"/>
            </w:pPr>
            <w:r>
              <w:rPr>
                <w:sz w:val="18"/>
              </w:rPr>
              <w:t>3661</w:t>
            </w:r>
          </w:p>
        </w:tc>
        <w:tc>
          <w:tcPr>
            <w:tcW w:w="1860" w:type="dxa"/>
            <w:tcMar>
              <w:top w:w="0" w:type="dxa"/>
              <w:bottom w:w="0" w:type="dxa"/>
            </w:tcMar>
            <w:vAlign w:val="center"/>
          </w:tcPr>
          <w:p w14:paraId="6DCA2875"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7F7F0D08" w14:textId="77777777" w:rsidR="00BE0FE3" w:rsidRDefault="00B8673A">
            <w:pPr>
              <w:keepNext/>
              <w:keepLines/>
              <w:spacing w:after="0" w:line="240" w:lineRule="auto"/>
              <w:jc w:val="right"/>
            </w:pPr>
            <w:r>
              <w:rPr>
                <w:sz w:val="18"/>
              </w:rPr>
              <w:t>13.522,02</w:t>
            </w:r>
          </w:p>
        </w:tc>
        <w:tc>
          <w:tcPr>
            <w:tcW w:w="700" w:type="dxa"/>
            <w:tcMar>
              <w:top w:w="0" w:type="dxa"/>
              <w:bottom w:w="0" w:type="dxa"/>
            </w:tcMar>
            <w:vAlign w:val="center"/>
          </w:tcPr>
          <w:p w14:paraId="4823F34D" w14:textId="77777777" w:rsidR="00BE0FE3" w:rsidRDefault="00B8673A">
            <w:pPr>
              <w:keepNext/>
              <w:keepLines/>
              <w:spacing w:after="0" w:line="240" w:lineRule="auto"/>
              <w:jc w:val="right"/>
            </w:pPr>
            <w:r>
              <w:rPr>
                <w:sz w:val="18"/>
              </w:rPr>
              <w:t>-</w:t>
            </w:r>
          </w:p>
        </w:tc>
      </w:tr>
    </w:tbl>
    <w:p w14:paraId="0EA8303C" w14:textId="77777777" w:rsidR="00BE0FE3" w:rsidRDefault="00BE0FE3">
      <w:pPr>
        <w:spacing w:after="0"/>
      </w:pPr>
    </w:p>
    <w:p w14:paraId="654F3580" w14:textId="77777777" w:rsidR="00BE0FE3" w:rsidRDefault="00B8673A">
      <w:r>
        <w:t>Do odstupanja je došlo zbog promjena konta knjiženja, a prema uputi državne revizije, a rashodi se odnose na sufinanciranje produženog boravka djece u osnovnoj školi.</w:t>
      </w:r>
    </w:p>
    <w:p w14:paraId="2AC4692F" w14:textId="77777777" w:rsidR="00BE0FE3" w:rsidRDefault="00BE0FE3"/>
    <w:p w14:paraId="4C040950" w14:textId="77777777" w:rsidR="00BE0FE3" w:rsidRDefault="00B8673A">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BD6CC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E628B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B4C87B"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7BBB8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D6D1C9" w14:textId="77777777" w:rsidR="00BE0FE3" w:rsidRDefault="00B8673A">
            <w:pPr>
              <w:keepNext/>
              <w:keepLines/>
              <w:spacing w:after="0" w:line="240" w:lineRule="auto"/>
              <w:jc w:val="center"/>
            </w:pPr>
            <w:r>
              <w:rPr>
                <w:b/>
                <w:sz w:val="18"/>
              </w:rPr>
              <w:t>Ostvareno u izvještajnom razdoblju pr</w:t>
            </w:r>
            <w:r>
              <w:rPr>
                <w:b/>
                <w:sz w:val="18"/>
              </w:rPr>
              <w:t>ethodne godine</w:t>
            </w:r>
          </w:p>
        </w:tc>
        <w:tc>
          <w:tcPr>
            <w:tcW w:w="1860" w:type="dxa"/>
            <w:shd w:val="clear" w:color="auto" w:fill="E7F0F9"/>
            <w:tcMar>
              <w:top w:w="0" w:type="dxa"/>
              <w:bottom w:w="0" w:type="dxa"/>
            </w:tcMar>
            <w:vAlign w:val="center"/>
          </w:tcPr>
          <w:p w14:paraId="183AE364"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321EDD" w14:textId="77777777" w:rsidR="00BE0FE3" w:rsidRDefault="00B8673A">
            <w:pPr>
              <w:keepNext/>
              <w:keepLines/>
              <w:spacing w:after="0" w:line="240" w:lineRule="auto"/>
              <w:jc w:val="center"/>
            </w:pPr>
            <w:r>
              <w:rPr>
                <w:b/>
                <w:sz w:val="18"/>
              </w:rPr>
              <w:t>Indeks (%)</w:t>
            </w:r>
          </w:p>
        </w:tc>
      </w:tr>
      <w:tr w:rsidR="00BE0FE3" w14:paraId="65E01850" w14:textId="77777777">
        <w:tblPrEx>
          <w:tblCellMar>
            <w:top w:w="0" w:type="dxa"/>
            <w:bottom w:w="0" w:type="dxa"/>
          </w:tblCellMar>
        </w:tblPrEx>
        <w:trPr>
          <w:cantSplit/>
          <w:trHeight w:val="560"/>
        </w:trPr>
        <w:tc>
          <w:tcPr>
            <w:tcW w:w="700" w:type="dxa"/>
            <w:tcMar>
              <w:top w:w="0" w:type="dxa"/>
              <w:bottom w:w="0" w:type="dxa"/>
            </w:tcMar>
            <w:vAlign w:val="center"/>
          </w:tcPr>
          <w:p w14:paraId="2A654235" w14:textId="77777777" w:rsidR="00BE0FE3" w:rsidRDefault="00B8673A">
            <w:pPr>
              <w:keepNext/>
              <w:keepLines/>
              <w:spacing w:after="0" w:line="240" w:lineRule="auto"/>
            </w:pPr>
            <w:r>
              <w:rPr>
                <w:sz w:val="18"/>
              </w:rPr>
              <w:t>3662</w:t>
            </w:r>
          </w:p>
        </w:tc>
        <w:tc>
          <w:tcPr>
            <w:tcW w:w="3180" w:type="dxa"/>
            <w:tcMar>
              <w:top w:w="0" w:type="dxa"/>
              <w:bottom w:w="0" w:type="dxa"/>
            </w:tcMar>
            <w:vAlign w:val="center"/>
          </w:tcPr>
          <w:p w14:paraId="09A9B835" w14:textId="77777777" w:rsidR="00BE0FE3" w:rsidRDefault="00B8673A">
            <w:pPr>
              <w:keepNext/>
              <w:keepLines/>
              <w:spacing w:after="0" w:line="240" w:lineRule="auto"/>
            </w:pPr>
            <w:r>
              <w:rPr>
                <w:sz w:val="18"/>
              </w:rPr>
              <w:t>Kapitalne pomoći proračunskim korisnicima drugih proračuna</w:t>
            </w:r>
          </w:p>
        </w:tc>
        <w:tc>
          <w:tcPr>
            <w:tcW w:w="700" w:type="dxa"/>
            <w:tcMar>
              <w:top w:w="0" w:type="dxa"/>
              <w:bottom w:w="0" w:type="dxa"/>
            </w:tcMar>
            <w:vAlign w:val="center"/>
          </w:tcPr>
          <w:p w14:paraId="4F0C91A2" w14:textId="77777777" w:rsidR="00BE0FE3" w:rsidRDefault="00B8673A">
            <w:pPr>
              <w:keepNext/>
              <w:keepLines/>
              <w:spacing w:after="0" w:line="240" w:lineRule="auto"/>
            </w:pPr>
            <w:r>
              <w:rPr>
                <w:sz w:val="18"/>
              </w:rPr>
              <w:t>3662</w:t>
            </w:r>
          </w:p>
        </w:tc>
        <w:tc>
          <w:tcPr>
            <w:tcW w:w="1860" w:type="dxa"/>
            <w:tcMar>
              <w:top w:w="0" w:type="dxa"/>
              <w:bottom w:w="0" w:type="dxa"/>
            </w:tcMar>
            <w:vAlign w:val="center"/>
          </w:tcPr>
          <w:p w14:paraId="303BDF86"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03FAF232" w14:textId="77777777" w:rsidR="00BE0FE3" w:rsidRDefault="00B8673A">
            <w:pPr>
              <w:keepNext/>
              <w:keepLines/>
              <w:spacing w:after="0" w:line="240" w:lineRule="auto"/>
              <w:jc w:val="right"/>
            </w:pPr>
            <w:r>
              <w:rPr>
                <w:sz w:val="18"/>
              </w:rPr>
              <w:t>5.475,00</w:t>
            </w:r>
          </w:p>
        </w:tc>
        <w:tc>
          <w:tcPr>
            <w:tcW w:w="700" w:type="dxa"/>
            <w:tcMar>
              <w:top w:w="0" w:type="dxa"/>
              <w:bottom w:w="0" w:type="dxa"/>
            </w:tcMar>
            <w:vAlign w:val="center"/>
          </w:tcPr>
          <w:p w14:paraId="4D2A2BD3" w14:textId="77777777" w:rsidR="00BE0FE3" w:rsidRDefault="00B8673A">
            <w:pPr>
              <w:keepNext/>
              <w:keepLines/>
              <w:spacing w:after="0" w:line="240" w:lineRule="auto"/>
              <w:jc w:val="right"/>
            </w:pPr>
            <w:r>
              <w:rPr>
                <w:sz w:val="18"/>
              </w:rPr>
              <w:t>-</w:t>
            </w:r>
          </w:p>
        </w:tc>
      </w:tr>
    </w:tbl>
    <w:p w14:paraId="6111AD05" w14:textId="77777777" w:rsidR="00BE0FE3" w:rsidRDefault="00BE0FE3">
      <w:pPr>
        <w:spacing w:after="0"/>
      </w:pPr>
    </w:p>
    <w:p w14:paraId="7E279199" w14:textId="77777777" w:rsidR="00BE0FE3" w:rsidRDefault="00B8673A">
      <w:r>
        <w:t>U 2026.godini nalazi se nova stavka - za financiranje kupnji led lampi za sportsku dvoranu osnovne škole, dok je u prethodnoj godini nije bilo.</w:t>
      </w:r>
    </w:p>
    <w:p w14:paraId="4F09934A" w14:textId="77777777" w:rsidR="00BE0FE3" w:rsidRDefault="00BE0FE3"/>
    <w:p w14:paraId="3D646FB3" w14:textId="77777777" w:rsidR="00BE0FE3" w:rsidRDefault="00B8673A">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2B559E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1DFC7E"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6C5F2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8ABB1A"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3891D1"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3EA955" w14:textId="77777777" w:rsidR="00BE0FE3" w:rsidRDefault="00B8673A">
            <w:pPr>
              <w:keepNext/>
              <w:keepLines/>
              <w:spacing w:after="0" w:line="240" w:lineRule="auto"/>
              <w:jc w:val="center"/>
            </w:pPr>
            <w:r>
              <w:rPr>
                <w:b/>
                <w:sz w:val="18"/>
              </w:rPr>
              <w:t>Ostvaren</w:t>
            </w:r>
            <w:r>
              <w:rPr>
                <w:b/>
                <w:sz w:val="18"/>
              </w:rPr>
              <w:t>o u izvještajnom razdoblju tekuće godine</w:t>
            </w:r>
          </w:p>
        </w:tc>
        <w:tc>
          <w:tcPr>
            <w:tcW w:w="700" w:type="dxa"/>
            <w:shd w:val="clear" w:color="auto" w:fill="E7F0F9"/>
            <w:tcMar>
              <w:top w:w="0" w:type="dxa"/>
              <w:bottom w:w="0" w:type="dxa"/>
            </w:tcMar>
            <w:vAlign w:val="center"/>
          </w:tcPr>
          <w:p w14:paraId="0AF31ABE" w14:textId="77777777" w:rsidR="00BE0FE3" w:rsidRDefault="00B8673A">
            <w:pPr>
              <w:keepNext/>
              <w:keepLines/>
              <w:spacing w:after="0" w:line="240" w:lineRule="auto"/>
              <w:jc w:val="center"/>
            </w:pPr>
            <w:r>
              <w:rPr>
                <w:b/>
                <w:sz w:val="18"/>
              </w:rPr>
              <w:t>Indeks (%)</w:t>
            </w:r>
          </w:p>
        </w:tc>
      </w:tr>
      <w:tr w:rsidR="00BE0FE3" w14:paraId="5181A05E" w14:textId="77777777">
        <w:tblPrEx>
          <w:tblCellMar>
            <w:top w:w="0" w:type="dxa"/>
            <w:bottom w:w="0" w:type="dxa"/>
          </w:tblCellMar>
        </w:tblPrEx>
        <w:trPr>
          <w:cantSplit/>
          <w:trHeight w:val="560"/>
        </w:trPr>
        <w:tc>
          <w:tcPr>
            <w:tcW w:w="700" w:type="dxa"/>
            <w:tcMar>
              <w:top w:w="0" w:type="dxa"/>
              <w:bottom w:w="0" w:type="dxa"/>
            </w:tcMar>
            <w:vAlign w:val="center"/>
          </w:tcPr>
          <w:p w14:paraId="0E9D26F3" w14:textId="77777777" w:rsidR="00BE0FE3" w:rsidRDefault="00B8673A">
            <w:pPr>
              <w:keepNext/>
              <w:keepLines/>
              <w:spacing w:after="0" w:line="240" w:lineRule="auto"/>
            </w:pPr>
            <w:r>
              <w:rPr>
                <w:sz w:val="18"/>
              </w:rPr>
              <w:t>3721</w:t>
            </w:r>
          </w:p>
        </w:tc>
        <w:tc>
          <w:tcPr>
            <w:tcW w:w="3180" w:type="dxa"/>
            <w:tcMar>
              <w:top w:w="0" w:type="dxa"/>
              <w:bottom w:w="0" w:type="dxa"/>
            </w:tcMar>
            <w:vAlign w:val="center"/>
          </w:tcPr>
          <w:p w14:paraId="3DEC0408" w14:textId="77777777" w:rsidR="00BE0FE3" w:rsidRDefault="00B8673A">
            <w:pPr>
              <w:keepNext/>
              <w:keepLines/>
              <w:spacing w:after="0" w:line="240" w:lineRule="auto"/>
            </w:pPr>
            <w:r>
              <w:rPr>
                <w:sz w:val="18"/>
              </w:rPr>
              <w:t>Naknade građanima i kućanstvima u novcu</w:t>
            </w:r>
          </w:p>
        </w:tc>
        <w:tc>
          <w:tcPr>
            <w:tcW w:w="700" w:type="dxa"/>
            <w:tcMar>
              <w:top w:w="0" w:type="dxa"/>
              <w:bottom w:w="0" w:type="dxa"/>
            </w:tcMar>
            <w:vAlign w:val="center"/>
          </w:tcPr>
          <w:p w14:paraId="226372E3" w14:textId="77777777" w:rsidR="00BE0FE3" w:rsidRDefault="00B8673A">
            <w:pPr>
              <w:keepNext/>
              <w:keepLines/>
              <w:spacing w:after="0" w:line="240" w:lineRule="auto"/>
            </w:pPr>
            <w:r>
              <w:rPr>
                <w:sz w:val="18"/>
              </w:rPr>
              <w:t>3721</w:t>
            </w:r>
          </w:p>
        </w:tc>
        <w:tc>
          <w:tcPr>
            <w:tcW w:w="1860" w:type="dxa"/>
            <w:tcMar>
              <w:top w:w="0" w:type="dxa"/>
              <w:bottom w:w="0" w:type="dxa"/>
            </w:tcMar>
            <w:vAlign w:val="center"/>
          </w:tcPr>
          <w:p w14:paraId="5C3B28FC" w14:textId="77777777" w:rsidR="00BE0FE3" w:rsidRDefault="00B8673A">
            <w:pPr>
              <w:keepNext/>
              <w:keepLines/>
              <w:spacing w:after="0" w:line="240" w:lineRule="auto"/>
              <w:jc w:val="right"/>
            </w:pPr>
            <w:r>
              <w:rPr>
                <w:sz w:val="18"/>
              </w:rPr>
              <w:t>30.064,00</w:t>
            </w:r>
          </w:p>
        </w:tc>
        <w:tc>
          <w:tcPr>
            <w:tcW w:w="1860" w:type="dxa"/>
            <w:tcMar>
              <w:top w:w="0" w:type="dxa"/>
              <w:bottom w:w="0" w:type="dxa"/>
            </w:tcMar>
            <w:vAlign w:val="center"/>
          </w:tcPr>
          <w:p w14:paraId="64A02010" w14:textId="77777777" w:rsidR="00BE0FE3" w:rsidRDefault="00B8673A">
            <w:pPr>
              <w:keepNext/>
              <w:keepLines/>
              <w:spacing w:after="0" w:line="240" w:lineRule="auto"/>
              <w:jc w:val="right"/>
            </w:pPr>
            <w:r>
              <w:rPr>
                <w:sz w:val="18"/>
              </w:rPr>
              <w:t>38.878,11</w:t>
            </w:r>
          </w:p>
        </w:tc>
        <w:tc>
          <w:tcPr>
            <w:tcW w:w="700" w:type="dxa"/>
            <w:tcMar>
              <w:top w:w="0" w:type="dxa"/>
              <w:bottom w:w="0" w:type="dxa"/>
            </w:tcMar>
            <w:vAlign w:val="center"/>
          </w:tcPr>
          <w:p w14:paraId="6DFB01D1" w14:textId="77777777" w:rsidR="00BE0FE3" w:rsidRDefault="00B8673A">
            <w:pPr>
              <w:keepNext/>
              <w:keepLines/>
              <w:spacing w:after="0" w:line="240" w:lineRule="auto"/>
              <w:jc w:val="right"/>
            </w:pPr>
            <w:r>
              <w:rPr>
                <w:sz w:val="18"/>
              </w:rPr>
              <w:t>129,3</w:t>
            </w:r>
          </w:p>
        </w:tc>
      </w:tr>
    </w:tbl>
    <w:p w14:paraId="74F21049" w14:textId="77777777" w:rsidR="00BE0FE3" w:rsidRDefault="00BE0FE3">
      <w:pPr>
        <w:spacing w:after="0"/>
      </w:pPr>
    </w:p>
    <w:p w14:paraId="0567AE12" w14:textId="77777777" w:rsidR="00BE0FE3" w:rsidRDefault="00B8673A">
      <w:r>
        <w:t>Do odstupanja je došlo zbog promjena konta knjiženja, a prema uputi državne revizije</w:t>
      </w:r>
    </w:p>
    <w:p w14:paraId="758D8B3A" w14:textId="77777777" w:rsidR="00BE0FE3" w:rsidRDefault="00BE0FE3"/>
    <w:p w14:paraId="52233418" w14:textId="77777777" w:rsidR="00BE0FE3" w:rsidRDefault="00B8673A">
      <w:pPr>
        <w:keepNext/>
        <w:spacing w:line="240" w:lineRule="auto"/>
        <w:jc w:val="center"/>
      </w:pPr>
      <w:r>
        <w:rPr>
          <w:sz w:val="28"/>
        </w:rPr>
        <w:lastRenderedPageBreak/>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3604906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9258A8"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5FFA00"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06AB18"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DE6A11"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9810C6"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C86CD9" w14:textId="77777777" w:rsidR="00BE0FE3" w:rsidRDefault="00B8673A">
            <w:pPr>
              <w:keepNext/>
              <w:keepLines/>
              <w:spacing w:after="0" w:line="240" w:lineRule="auto"/>
              <w:jc w:val="center"/>
            </w:pPr>
            <w:r>
              <w:rPr>
                <w:b/>
                <w:sz w:val="18"/>
              </w:rPr>
              <w:t>Indeks (%)</w:t>
            </w:r>
          </w:p>
        </w:tc>
      </w:tr>
      <w:tr w:rsidR="00BE0FE3" w14:paraId="6AA8670C" w14:textId="77777777">
        <w:tblPrEx>
          <w:tblCellMar>
            <w:top w:w="0" w:type="dxa"/>
            <w:bottom w:w="0" w:type="dxa"/>
          </w:tblCellMar>
        </w:tblPrEx>
        <w:trPr>
          <w:cantSplit/>
          <w:trHeight w:val="560"/>
        </w:trPr>
        <w:tc>
          <w:tcPr>
            <w:tcW w:w="700" w:type="dxa"/>
            <w:tcMar>
              <w:top w:w="0" w:type="dxa"/>
              <w:bottom w:w="0" w:type="dxa"/>
            </w:tcMar>
            <w:vAlign w:val="center"/>
          </w:tcPr>
          <w:p w14:paraId="6824BBDF" w14:textId="77777777" w:rsidR="00BE0FE3" w:rsidRDefault="00B8673A">
            <w:pPr>
              <w:keepNext/>
              <w:keepLines/>
              <w:spacing w:after="0" w:line="240" w:lineRule="auto"/>
            </w:pPr>
            <w:r>
              <w:rPr>
                <w:sz w:val="18"/>
              </w:rPr>
              <w:t>3722</w:t>
            </w:r>
          </w:p>
        </w:tc>
        <w:tc>
          <w:tcPr>
            <w:tcW w:w="3180" w:type="dxa"/>
            <w:tcMar>
              <w:top w:w="0" w:type="dxa"/>
              <w:bottom w:w="0" w:type="dxa"/>
            </w:tcMar>
            <w:vAlign w:val="center"/>
          </w:tcPr>
          <w:p w14:paraId="64484EE6" w14:textId="77777777" w:rsidR="00BE0FE3" w:rsidRDefault="00B8673A">
            <w:pPr>
              <w:keepNext/>
              <w:keepLines/>
              <w:spacing w:after="0" w:line="240" w:lineRule="auto"/>
            </w:pPr>
            <w:r>
              <w:rPr>
                <w:sz w:val="18"/>
              </w:rPr>
              <w:t>Naknade građanima i kućanstvima u naravi</w:t>
            </w:r>
          </w:p>
        </w:tc>
        <w:tc>
          <w:tcPr>
            <w:tcW w:w="700" w:type="dxa"/>
            <w:tcMar>
              <w:top w:w="0" w:type="dxa"/>
              <w:bottom w:w="0" w:type="dxa"/>
            </w:tcMar>
            <w:vAlign w:val="center"/>
          </w:tcPr>
          <w:p w14:paraId="4507B52E" w14:textId="77777777" w:rsidR="00BE0FE3" w:rsidRDefault="00B8673A">
            <w:pPr>
              <w:keepNext/>
              <w:keepLines/>
              <w:spacing w:after="0" w:line="240" w:lineRule="auto"/>
            </w:pPr>
            <w:r>
              <w:rPr>
                <w:sz w:val="18"/>
              </w:rPr>
              <w:t>3722</w:t>
            </w:r>
          </w:p>
        </w:tc>
        <w:tc>
          <w:tcPr>
            <w:tcW w:w="1860" w:type="dxa"/>
            <w:tcMar>
              <w:top w:w="0" w:type="dxa"/>
              <w:bottom w:w="0" w:type="dxa"/>
            </w:tcMar>
            <w:vAlign w:val="center"/>
          </w:tcPr>
          <w:p w14:paraId="53BE8791" w14:textId="77777777" w:rsidR="00BE0FE3" w:rsidRDefault="00B8673A">
            <w:pPr>
              <w:keepNext/>
              <w:keepLines/>
              <w:spacing w:after="0" w:line="240" w:lineRule="auto"/>
              <w:jc w:val="right"/>
            </w:pPr>
            <w:r>
              <w:rPr>
                <w:sz w:val="18"/>
              </w:rPr>
              <w:t>28.019,13</w:t>
            </w:r>
          </w:p>
        </w:tc>
        <w:tc>
          <w:tcPr>
            <w:tcW w:w="1860" w:type="dxa"/>
            <w:tcMar>
              <w:top w:w="0" w:type="dxa"/>
              <w:bottom w:w="0" w:type="dxa"/>
            </w:tcMar>
            <w:vAlign w:val="center"/>
          </w:tcPr>
          <w:p w14:paraId="4F63A80E" w14:textId="77777777" w:rsidR="00BE0FE3" w:rsidRDefault="00B8673A">
            <w:pPr>
              <w:keepNext/>
              <w:keepLines/>
              <w:spacing w:after="0" w:line="240" w:lineRule="auto"/>
              <w:jc w:val="right"/>
            </w:pPr>
            <w:r>
              <w:rPr>
                <w:sz w:val="18"/>
              </w:rPr>
              <w:t>33.921,77</w:t>
            </w:r>
          </w:p>
        </w:tc>
        <w:tc>
          <w:tcPr>
            <w:tcW w:w="700" w:type="dxa"/>
            <w:tcMar>
              <w:top w:w="0" w:type="dxa"/>
              <w:bottom w:w="0" w:type="dxa"/>
            </w:tcMar>
            <w:vAlign w:val="center"/>
          </w:tcPr>
          <w:p w14:paraId="3D330DE2" w14:textId="77777777" w:rsidR="00BE0FE3" w:rsidRDefault="00B8673A">
            <w:pPr>
              <w:keepNext/>
              <w:keepLines/>
              <w:spacing w:after="0" w:line="240" w:lineRule="auto"/>
              <w:jc w:val="right"/>
            </w:pPr>
            <w:r>
              <w:rPr>
                <w:sz w:val="18"/>
              </w:rPr>
              <w:t>121,1</w:t>
            </w:r>
          </w:p>
        </w:tc>
      </w:tr>
    </w:tbl>
    <w:p w14:paraId="5986304B" w14:textId="77777777" w:rsidR="00BE0FE3" w:rsidRDefault="00BE0FE3">
      <w:pPr>
        <w:spacing w:after="0"/>
      </w:pPr>
    </w:p>
    <w:p w14:paraId="0BF78D88" w14:textId="77777777" w:rsidR="00BE0FE3" w:rsidRDefault="00B8673A">
      <w:r>
        <w:t xml:space="preserve">Do odstupanja je došlo zbog promjena konta </w:t>
      </w:r>
      <w:proofErr w:type="spellStart"/>
      <w:r>
        <w:t>knjiže.nja</w:t>
      </w:r>
      <w:proofErr w:type="spellEnd"/>
      <w:r>
        <w:t>, a prema uputi državne revizije</w:t>
      </w:r>
    </w:p>
    <w:p w14:paraId="32FD5D8B" w14:textId="77777777" w:rsidR="00BE0FE3" w:rsidRDefault="00BE0FE3"/>
    <w:p w14:paraId="3CFA6DBF" w14:textId="77777777" w:rsidR="00BE0FE3" w:rsidRDefault="00B8673A">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519E2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51007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48BCB65"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06A666"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2A868D" w14:textId="77777777" w:rsidR="00BE0FE3" w:rsidRDefault="00B8673A">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14:paraId="6E788D7C"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D8CC14" w14:textId="77777777" w:rsidR="00BE0FE3" w:rsidRDefault="00B8673A">
            <w:pPr>
              <w:keepNext/>
              <w:keepLines/>
              <w:spacing w:after="0" w:line="240" w:lineRule="auto"/>
              <w:jc w:val="center"/>
            </w:pPr>
            <w:r>
              <w:rPr>
                <w:b/>
                <w:sz w:val="18"/>
              </w:rPr>
              <w:t>Indeks (%)</w:t>
            </w:r>
          </w:p>
        </w:tc>
      </w:tr>
      <w:tr w:rsidR="00BE0FE3" w14:paraId="6D43CC62" w14:textId="77777777">
        <w:tblPrEx>
          <w:tblCellMar>
            <w:top w:w="0" w:type="dxa"/>
            <w:bottom w:w="0" w:type="dxa"/>
          </w:tblCellMar>
        </w:tblPrEx>
        <w:trPr>
          <w:cantSplit/>
          <w:trHeight w:val="560"/>
        </w:trPr>
        <w:tc>
          <w:tcPr>
            <w:tcW w:w="700" w:type="dxa"/>
            <w:tcMar>
              <w:top w:w="0" w:type="dxa"/>
              <w:bottom w:w="0" w:type="dxa"/>
            </w:tcMar>
            <w:vAlign w:val="center"/>
          </w:tcPr>
          <w:p w14:paraId="1D1F7E0A" w14:textId="77777777" w:rsidR="00BE0FE3" w:rsidRDefault="00B8673A">
            <w:pPr>
              <w:keepNext/>
              <w:keepLines/>
              <w:spacing w:after="0" w:line="240" w:lineRule="auto"/>
            </w:pPr>
            <w:r>
              <w:rPr>
                <w:sz w:val="18"/>
              </w:rPr>
              <w:t>3812</w:t>
            </w:r>
          </w:p>
        </w:tc>
        <w:tc>
          <w:tcPr>
            <w:tcW w:w="3180" w:type="dxa"/>
            <w:tcMar>
              <w:top w:w="0" w:type="dxa"/>
              <w:bottom w:w="0" w:type="dxa"/>
            </w:tcMar>
            <w:vAlign w:val="center"/>
          </w:tcPr>
          <w:p w14:paraId="5C3300C0" w14:textId="77777777" w:rsidR="00BE0FE3" w:rsidRDefault="00B8673A">
            <w:pPr>
              <w:keepNext/>
              <w:keepLines/>
              <w:spacing w:after="0" w:line="240" w:lineRule="auto"/>
            </w:pPr>
            <w:r>
              <w:rPr>
                <w:sz w:val="18"/>
              </w:rPr>
              <w:t>Tekuće donacije u naravi</w:t>
            </w:r>
          </w:p>
        </w:tc>
        <w:tc>
          <w:tcPr>
            <w:tcW w:w="700" w:type="dxa"/>
            <w:tcMar>
              <w:top w:w="0" w:type="dxa"/>
              <w:bottom w:w="0" w:type="dxa"/>
            </w:tcMar>
            <w:vAlign w:val="center"/>
          </w:tcPr>
          <w:p w14:paraId="2BB0ABA7" w14:textId="77777777" w:rsidR="00BE0FE3" w:rsidRDefault="00B8673A">
            <w:pPr>
              <w:keepNext/>
              <w:keepLines/>
              <w:spacing w:after="0" w:line="240" w:lineRule="auto"/>
            </w:pPr>
            <w:r>
              <w:rPr>
                <w:sz w:val="18"/>
              </w:rPr>
              <w:t>3812</w:t>
            </w:r>
          </w:p>
        </w:tc>
        <w:tc>
          <w:tcPr>
            <w:tcW w:w="1860" w:type="dxa"/>
            <w:tcMar>
              <w:top w:w="0" w:type="dxa"/>
              <w:bottom w:w="0" w:type="dxa"/>
            </w:tcMar>
            <w:vAlign w:val="center"/>
          </w:tcPr>
          <w:p w14:paraId="33B600B5"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6845EDD4" w14:textId="77777777" w:rsidR="00BE0FE3" w:rsidRDefault="00B8673A">
            <w:pPr>
              <w:keepNext/>
              <w:keepLines/>
              <w:spacing w:after="0" w:line="240" w:lineRule="auto"/>
              <w:jc w:val="right"/>
            </w:pPr>
            <w:r>
              <w:rPr>
                <w:sz w:val="18"/>
              </w:rPr>
              <w:t>2.299,68</w:t>
            </w:r>
          </w:p>
        </w:tc>
        <w:tc>
          <w:tcPr>
            <w:tcW w:w="700" w:type="dxa"/>
            <w:tcMar>
              <w:top w:w="0" w:type="dxa"/>
              <w:bottom w:w="0" w:type="dxa"/>
            </w:tcMar>
            <w:vAlign w:val="center"/>
          </w:tcPr>
          <w:p w14:paraId="5DC1C231" w14:textId="77777777" w:rsidR="00BE0FE3" w:rsidRDefault="00B8673A">
            <w:pPr>
              <w:keepNext/>
              <w:keepLines/>
              <w:spacing w:after="0" w:line="240" w:lineRule="auto"/>
              <w:jc w:val="right"/>
            </w:pPr>
            <w:r>
              <w:rPr>
                <w:sz w:val="18"/>
              </w:rPr>
              <w:t>-</w:t>
            </w:r>
          </w:p>
        </w:tc>
      </w:tr>
    </w:tbl>
    <w:p w14:paraId="5D04ABBC" w14:textId="77777777" w:rsidR="00BE0FE3" w:rsidRDefault="00BE0FE3">
      <w:pPr>
        <w:spacing w:after="0"/>
      </w:pPr>
    </w:p>
    <w:p w14:paraId="173D26F0" w14:textId="77777777" w:rsidR="00BE0FE3" w:rsidRDefault="00B8673A">
      <w:r>
        <w:t xml:space="preserve">U 2025.godini na ovom računu nisu bile knjižene donacije u naravi, dok se u 2026.godini prema uputama DUR-a određene isplate sredstava po računima  su </w:t>
      </w:r>
      <w:proofErr w:type="spellStart"/>
      <w:r>
        <w:t>prekontirale</w:t>
      </w:r>
      <w:proofErr w:type="spellEnd"/>
      <w:r>
        <w:t xml:space="preserve"> na konto  donacija u naravi.</w:t>
      </w:r>
    </w:p>
    <w:p w14:paraId="200B7E49" w14:textId="77777777" w:rsidR="00BE0FE3" w:rsidRDefault="00BE0FE3"/>
    <w:p w14:paraId="73F879BA" w14:textId="77777777" w:rsidR="00BE0FE3" w:rsidRDefault="00B8673A">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F626A2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62D227"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24E62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9D502A"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191C5F" w14:textId="77777777" w:rsidR="00BE0FE3" w:rsidRDefault="00B8673A">
            <w:pPr>
              <w:keepNext/>
              <w:keepLines/>
              <w:spacing w:after="0" w:line="240" w:lineRule="auto"/>
              <w:jc w:val="center"/>
            </w:pPr>
            <w:r>
              <w:rPr>
                <w:b/>
                <w:sz w:val="18"/>
              </w:rPr>
              <w:t>Ostvareno u</w:t>
            </w:r>
            <w:r>
              <w:rPr>
                <w:b/>
                <w:sz w:val="18"/>
              </w:rPr>
              <w:t xml:space="preserve"> izvještajnom razdoblju prethodne godine</w:t>
            </w:r>
          </w:p>
        </w:tc>
        <w:tc>
          <w:tcPr>
            <w:tcW w:w="1860" w:type="dxa"/>
            <w:shd w:val="clear" w:color="auto" w:fill="E7F0F9"/>
            <w:tcMar>
              <w:top w:w="0" w:type="dxa"/>
              <w:bottom w:w="0" w:type="dxa"/>
            </w:tcMar>
            <w:vAlign w:val="center"/>
          </w:tcPr>
          <w:p w14:paraId="56623C6E"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B53296" w14:textId="77777777" w:rsidR="00BE0FE3" w:rsidRDefault="00B8673A">
            <w:pPr>
              <w:keepNext/>
              <w:keepLines/>
              <w:spacing w:after="0" w:line="240" w:lineRule="auto"/>
              <w:jc w:val="center"/>
            </w:pPr>
            <w:r>
              <w:rPr>
                <w:b/>
                <w:sz w:val="18"/>
              </w:rPr>
              <w:t>Indeks (%)</w:t>
            </w:r>
          </w:p>
        </w:tc>
      </w:tr>
      <w:tr w:rsidR="00BE0FE3" w14:paraId="126E53F9" w14:textId="77777777">
        <w:tblPrEx>
          <w:tblCellMar>
            <w:top w:w="0" w:type="dxa"/>
            <w:bottom w:w="0" w:type="dxa"/>
          </w:tblCellMar>
        </w:tblPrEx>
        <w:trPr>
          <w:cantSplit/>
          <w:trHeight w:val="560"/>
        </w:trPr>
        <w:tc>
          <w:tcPr>
            <w:tcW w:w="700" w:type="dxa"/>
            <w:tcMar>
              <w:top w:w="0" w:type="dxa"/>
              <w:bottom w:w="0" w:type="dxa"/>
            </w:tcMar>
            <w:vAlign w:val="center"/>
          </w:tcPr>
          <w:p w14:paraId="2D901757" w14:textId="77777777" w:rsidR="00BE0FE3" w:rsidRDefault="00B8673A">
            <w:pPr>
              <w:keepNext/>
              <w:keepLines/>
              <w:spacing w:after="0" w:line="240" w:lineRule="auto"/>
            </w:pPr>
            <w:r>
              <w:rPr>
                <w:sz w:val="18"/>
              </w:rPr>
              <w:t>7111</w:t>
            </w:r>
          </w:p>
        </w:tc>
        <w:tc>
          <w:tcPr>
            <w:tcW w:w="3180" w:type="dxa"/>
            <w:tcMar>
              <w:top w:w="0" w:type="dxa"/>
              <w:bottom w:w="0" w:type="dxa"/>
            </w:tcMar>
            <w:vAlign w:val="center"/>
          </w:tcPr>
          <w:p w14:paraId="0BDC3A1A" w14:textId="77777777" w:rsidR="00BE0FE3" w:rsidRDefault="00B8673A">
            <w:pPr>
              <w:keepNext/>
              <w:keepLines/>
              <w:spacing w:after="0" w:line="240" w:lineRule="auto"/>
            </w:pPr>
            <w:r>
              <w:rPr>
                <w:sz w:val="18"/>
              </w:rPr>
              <w:t>Zemljište</w:t>
            </w:r>
          </w:p>
        </w:tc>
        <w:tc>
          <w:tcPr>
            <w:tcW w:w="700" w:type="dxa"/>
            <w:tcMar>
              <w:top w:w="0" w:type="dxa"/>
              <w:bottom w:w="0" w:type="dxa"/>
            </w:tcMar>
            <w:vAlign w:val="center"/>
          </w:tcPr>
          <w:p w14:paraId="1AADB497" w14:textId="77777777" w:rsidR="00BE0FE3" w:rsidRDefault="00B8673A">
            <w:pPr>
              <w:keepNext/>
              <w:keepLines/>
              <w:spacing w:after="0" w:line="240" w:lineRule="auto"/>
            </w:pPr>
            <w:r>
              <w:rPr>
                <w:sz w:val="18"/>
              </w:rPr>
              <w:t>7111</w:t>
            </w:r>
          </w:p>
        </w:tc>
        <w:tc>
          <w:tcPr>
            <w:tcW w:w="1860" w:type="dxa"/>
            <w:tcMar>
              <w:top w:w="0" w:type="dxa"/>
              <w:bottom w:w="0" w:type="dxa"/>
            </w:tcMar>
            <w:vAlign w:val="center"/>
          </w:tcPr>
          <w:p w14:paraId="14F5C0BA" w14:textId="77777777" w:rsidR="00BE0FE3" w:rsidRDefault="00B8673A">
            <w:pPr>
              <w:keepNext/>
              <w:keepLines/>
              <w:spacing w:after="0" w:line="240" w:lineRule="auto"/>
              <w:jc w:val="right"/>
            </w:pPr>
            <w:r>
              <w:rPr>
                <w:sz w:val="18"/>
              </w:rPr>
              <w:t>2.532,10</w:t>
            </w:r>
          </w:p>
        </w:tc>
        <w:tc>
          <w:tcPr>
            <w:tcW w:w="1860" w:type="dxa"/>
            <w:tcMar>
              <w:top w:w="0" w:type="dxa"/>
              <w:bottom w:w="0" w:type="dxa"/>
            </w:tcMar>
            <w:vAlign w:val="center"/>
          </w:tcPr>
          <w:p w14:paraId="32EF5811" w14:textId="77777777" w:rsidR="00BE0FE3" w:rsidRDefault="00B8673A">
            <w:pPr>
              <w:keepNext/>
              <w:keepLines/>
              <w:spacing w:after="0" w:line="240" w:lineRule="auto"/>
              <w:jc w:val="right"/>
            </w:pPr>
            <w:r>
              <w:rPr>
                <w:sz w:val="18"/>
              </w:rPr>
              <w:t>858,52</w:t>
            </w:r>
          </w:p>
        </w:tc>
        <w:tc>
          <w:tcPr>
            <w:tcW w:w="700" w:type="dxa"/>
            <w:tcMar>
              <w:top w:w="0" w:type="dxa"/>
              <w:bottom w:w="0" w:type="dxa"/>
            </w:tcMar>
            <w:vAlign w:val="center"/>
          </w:tcPr>
          <w:p w14:paraId="23125C5E" w14:textId="77777777" w:rsidR="00BE0FE3" w:rsidRDefault="00B8673A">
            <w:pPr>
              <w:keepNext/>
              <w:keepLines/>
              <w:spacing w:after="0" w:line="240" w:lineRule="auto"/>
              <w:jc w:val="right"/>
            </w:pPr>
            <w:r>
              <w:rPr>
                <w:sz w:val="18"/>
              </w:rPr>
              <w:t>33,9</w:t>
            </w:r>
          </w:p>
        </w:tc>
      </w:tr>
    </w:tbl>
    <w:p w14:paraId="2D98386C" w14:textId="77777777" w:rsidR="00BE0FE3" w:rsidRDefault="00BE0FE3">
      <w:pPr>
        <w:spacing w:after="0"/>
      </w:pPr>
    </w:p>
    <w:p w14:paraId="43B94D38" w14:textId="77777777" w:rsidR="00BE0FE3" w:rsidRDefault="00B8673A">
      <w:r>
        <w:t xml:space="preserve">Na ovoj stavci prihoda od prodaje </w:t>
      </w:r>
      <w:proofErr w:type="spellStart"/>
      <w:r>
        <w:t>neproizvedene</w:t>
      </w:r>
      <w:proofErr w:type="spellEnd"/>
      <w:r>
        <w:t xml:space="preserve"> dugotrajne imovine su prihodi od prodaje poljoprivrednog zemljišta u vlasništvu RH izravnom pogodbom dviju fizičkih osoba u prethodnoj godini, dok je u prvoj polovici 2026.godine prihod od samo jedne fizičke </w:t>
      </w:r>
      <w:r>
        <w:t>osobe.</w:t>
      </w:r>
    </w:p>
    <w:p w14:paraId="36D429D9" w14:textId="77777777" w:rsidR="00BE0FE3" w:rsidRDefault="00BE0FE3"/>
    <w:p w14:paraId="04562EC5" w14:textId="77777777" w:rsidR="00BE0FE3" w:rsidRDefault="00B8673A">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51207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4CF33C"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1C436E"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53858A"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36C9EA"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ECD41F"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92995B" w14:textId="77777777" w:rsidR="00BE0FE3" w:rsidRDefault="00B8673A">
            <w:pPr>
              <w:keepNext/>
              <w:keepLines/>
              <w:spacing w:after="0" w:line="240" w:lineRule="auto"/>
              <w:jc w:val="center"/>
            </w:pPr>
            <w:r>
              <w:rPr>
                <w:b/>
                <w:sz w:val="18"/>
              </w:rPr>
              <w:t>Indeks (%)</w:t>
            </w:r>
          </w:p>
        </w:tc>
      </w:tr>
      <w:tr w:rsidR="00BE0FE3" w14:paraId="016A478C" w14:textId="77777777">
        <w:tblPrEx>
          <w:tblCellMar>
            <w:top w:w="0" w:type="dxa"/>
            <w:bottom w:w="0" w:type="dxa"/>
          </w:tblCellMar>
        </w:tblPrEx>
        <w:trPr>
          <w:cantSplit/>
          <w:trHeight w:val="560"/>
        </w:trPr>
        <w:tc>
          <w:tcPr>
            <w:tcW w:w="700" w:type="dxa"/>
            <w:tcMar>
              <w:top w:w="0" w:type="dxa"/>
              <w:bottom w:w="0" w:type="dxa"/>
            </w:tcMar>
            <w:vAlign w:val="center"/>
          </w:tcPr>
          <w:p w14:paraId="4FBE87D0" w14:textId="77777777" w:rsidR="00BE0FE3" w:rsidRDefault="00B8673A">
            <w:pPr>
              <w:keepNext/>
              <w:keepLines/>
              <w:spacing w:after="0" w:line="240" w:lineRule="auto"/>
            </w:pPr>
            <w:r>
              <w:rPr>
                <w:sz w:val="18"/>
              </w:rPr>
              <w:t>4111</w:t>
            </w:r>
          </w:p>
        </w:tc>
        <w:tc>
          <w:tcPr>
            <w:tcW w:w="3180" w:type="dxa"/>
            <w:tcMar>
              <w:top w:w="0" w:type="dxa"/>
              <w:bottom w:w="0" w:type="dxa"/>
            </w:tcMar>
            <w:vAlign w:val="center"/>
          </w:tcPr>
          <w:p w14:paraId="5B6D277A" w14:textId="77777777" w:rsidR="00BE0FE3" w:rsidRDefault="00B8673A">
            <w:pPr>
              <w:keepNext/>
              <w:keepLines/>
              <w:spacing w:after="0" w:line="240" w:lineRule="auto"/>
            </w:pPr>
            <w:r>
              <w:rPr>
                <w:sz w:val="18"/>
              </w:rPr>
              <w:t>Zemljište</w:t>
            </w:r>
          </w:p>
        </w:tc>
        <w:tc>
          <w:tcPr>
            <w:tcW w:w="700" w:type="dxa"/>
            <w:tcMar>
              <w:top w:w="0" w:type="dxa"/>
              <w:bottom w:w="0" w:type="dxa"/>
            </w:tcMar>
            <w:vAlign w:val="center"/>
          </w:tcPr>
          <w:p w14:paraId="05906943" w14:textId="77777777" w:rsidR="00BE0FE3" w:rsidRDefault="00B8673A">
            <w:pPr>
              <w:keepNext/>
              <w:keepLines/>
              <w:spacing w:after="0" w:line="240" w:lineRule="auto"/>
            </w:pPr>
            <w:r>
              <w:rPr>
                <w:sz w:val="18"/>
              </w:rPr>
              <w:t>4111</w:t>
            </w:r>
          </w:p>
        </w:tc>
        <w:tc>
          <w:tcPr>
            <w:tcW w:w="1860" w:type="dxa"/>
            <w:tcMar>
              <w:top w:w="0" w:type="dxa"/>
              <w:bottom w:w="0" w:type="dxa"/>
            </w:tcMar>
            <w:vAlign w:val="center"/>
          </w:tcPr>
          <w:p w14:paraId="1022DF13"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24D48411" w14:textId="77777777" w:rsidR="00BE0FE3" w:rsidRDefault="00B8673A">
            <w:pPr>
              <w:keepNext/>
              <w:keepLines/>
              <w:spacing w:after="0" w:line="240" w:lineRule="auto"/>
              <w:jc w:val="right"/>
            </w:pPr>
            <w:r>
              <w:rPr>
                <w:sz w:val="18"/>
              </w:rPr>
              <w:t>9.496,96</w:t>
            </w:r>
          </w:p>
        </w:tc>
        <w:tc>
          <w:tcPr>
            <w:tcW w:w="700" w:type="dxa"/>
            <w:tcMar>
              <w:top w:w="0" w:type="dxa"/>
              <w:bottom w:w="0" w:type="dxa"/>
            </w:tcMar>
            <w:vAlign w:val="center"/>
          </w:tcPr>
          <w:p w14:paraId="07DB4171" w14:textId="77777777" w:rsidR="00BE0FE3" w:rsidRDefault="00B8673A">
            <w:pPr>
              <w:keepNext/>
              <w:keepLines/>
              <w:spacing w:after="0" w:line="240" w:lineRule="auto"/>
              <w:jc w:val="right"/>
            </w:pPr>
            <w:r>
              <w:rPr>
                <w:sz w:val="18"/>
              </w:rPr>
              <w:t>-</w:t>
            </w:r>
          </w:p>
        </w:tc>
      </w:tr>
    </w:tbl>
    <w:p w14:paraId="654781E0" w14:textId="77777777" w:rsidR="00BE0FE3" w:rsidRDefault="00BE0FE3">
      <w:pPr>
        <w:spacing w:after="0"/>
      </w:pPr>
    </w:p>
    <w:p w14:paraId="034E5B2D" w14:textId="77777777" w:rsidR="00BE0FE3" w:rsidRDefault="00B8673A">
      <w:r>
        <w:t>Nova stavka u 2026.godini su rashodi koji se odnose na kupnju građevinskog zemljišta od strane fizičke osobe, a za potrebe općine, odnosno izgradnje parkirališta kod jednog nogometnog igrališta.</w:t>
      </w:r>
    </w:p>
    <w:p w14:paraId="700C8265" w14:textId="77777777" w:rsidR="00BE0FE3" w:rsidRDefault="00BE0FE3"/>
    <w:p w14:paraId="2AF34D9D" w14:textId="77777777" w:rsidR="00BE0FE3" w:rsidRDefault="00B8673A">
      <w:pPr>
        <w:keepNext/>
        <w:spacing w:line="240" w:lineRule="auto"/>
        <w:jc w:val="center"/>
      </w:pPr>
      <w:r>
        <w:rPr>
          <w:sz w:val="28"/>
        </w:rPr>
        <w:lastRenderedPageBreak/>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2761A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F5403F"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AEA447"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E10725"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DBD7A1" w14:textId="77777777" w:rsidR="00BE0FE3" w:rsidRDefault="00B8673A">
            <w:pPr>
              <w:keepNext/>
              <w:keepLines/>
              <w:spacing w:after="0" w:line="240" w:lineRule="auto"/>
              <w:jc w:val="center"/>
            </w:pPr>
            <w:r>
              <w:rPr>
                <w:b/>
                <w:sz w:val="18"/>
              </w:rPr>
              <w:t>Ostvareno</w:t>
            </w:r>
            <w:r>
              <w:rPr>
                <w:b/>
                <w:sz w:val="18"/>
              </w:rPr>
              <w:t xml:space="preserve"> u izvještajnom razdoblju prethodne godine</w:t>
            </w:r>
          </w:p>
        </w:tc>
        <w:tc>
          <w:tcPr>
            <w:tcW w:w="1860" w:type="dxa"/>
            <w:shd w:val="clear" w:color="auto" w:fill="E7F0F9"/>
            <w:tcMar>
              <w:top w:w="0" w:type="dxa"/>
              <w:bottom w:w="0" w:type="dxa"/>
            </w:tcMar>
            <w:vAlign w:val="center"/>
          </w:tcPr>
          <w:p w14:paraId="62EC1660"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6234761" w14:textId="77777777" w:rsidR="00BE0FE3" w:rsidRDefault="00B8673A">
            <w:pPr>
              <w:keepNext/>
              <w:keepLines/>
              <w:spacing w:after="0" w:line="240" w:lineRule="auto"/>
              <w:jc w:val="center"/>
            </w:pPr>
            <w:r>
              <w:rPr>
                <w:b/>
                <w:sz w:val="18"/>
              </w:rPr>
              <w:t>Indeks (%)</w:t>
            </w:r>
          </w:p>
        </w:tc>
      </w:tr>
      <w:tr w:rsidR="00BE0FE3" w14:paraId="3BAFCD59" w14:textId="77777777">
        <w:tblPrEx>
          <w:tblCellMar>
            <w:top w:w="0" w:type="dxa"/>
            <w:bottom w:w="0" w:type="dxa"/>
          </w:tblCellMar>
        </w:tblPrEx>
        <w:trPr>
          <w:cantSplit/>
          <w:trHeight w:val="560"/>
        </w:trPr>
        <w:tc>
          <w:tcPr>
            <w:tcW w:w="700" w:type="dxa"/>
            <w:tcMar>
              <w:top w:w="0" w:type="dxa"/>
              <w:bottom w:w="0" w:type="dxa"/>
            </w:tcMar>
            <w:vAlign w:val="center"/>
          </w:tcPr>
          <w:p w14:paraId="67DBA914" w14:textId="77777777" w:rsidR="00BE0FE3" w:rsidRDefault="00B8673A">
            <w:pPr>
              <w:keepNext/>
              <w:keepLines/>
              <w:spacing w:after="0" w:line="240" w:lineRule="auto"/>
            </w:pPr>
            <w:r>
              <w:rPr>
                <w:sz w:val="18"/>
              </w:rPr>
              <w:t>4212</w:t>
            </w:r>
          </w:p>
        </w:tc>
        <w:tc>
          <w:tcPr>
            <w:tcW w:w="3180" w:type="dxa"/>
            <w:tcMar>
              <w:top w:w="0" w:type="dxa"/>
              <w:bottom w:w="0" w:type="dxa"/>
            </w:tcMar>
            <w:vAlign w:val="center"/>
          </w:tcPr>
          <w:p w14:paraId="70F24B70" w14:textId="77777777" w:rsidR="00BE0FE3" w:rsidRDefault="00B8673A">
            <w:pPr>
              <w:keepNext/>
              <w:keepLines/>
              <w:spacing w:after="0" w:line="240" w:lineRule="auto"/>
            </w:pPr>
            <w:r>
              <w:rPr>
                <w:sz w:val="18"/>
              </w:rPr>
              <w:t>Poslovni objekti</w:t>
            </w:r>
          </w:p>
        </w:tc>
        <w:tc>
          <w:tcPr>
            <w:tcW w:w="700" w:type="dxa"/>
            <w:tcMar>
              <w:top w:w="0" w:type="dxa"/>
              <w:bottom w:w="0" w:type="dxa"/>
            </w:tcMar>
            <w:vAlign w:val="center"/>
          </w:tcPr>
          <w:p w14:paraId="1A450C77" w14:textId="77777777" w:rsidR="00BE0FE3" w:rsidRDefault="00B8673A">
            <w:pPr>
              <w:keepNext/>
              <w:keepLines/>
              <w:spacing w:after="0" w:line="240" w:lineRule="auto"/>
            </w:pPr>
            <w:r>
              <w:rPr>
                <w:sz w:val="18"/>
              </w:rPr>
              <w:t>4212</w:t>
            </w:r>
          </w:p>
        </w:tc>
        <w:tc>
          <w:tcPr>
            <w:tcW w:w="1860" w:type="dxa"/>
            <w:tcMar>
              <w:top w:w="0" w:type="dxa"/>
              <w:bottom w:w="0" w:type="dxa"/>
            </w:tcMar>
            <w:vAlign w:val="center"/>
          </w:tcPr>
          <w:p w14:paraId="65FBDF9C" w14:textId="77777777" w:rsidR="00BE0FE3" w:rsidRDefault="00B8673A">
            <w:pPr>
              <w:keepNext/>
              <w:keepLines/>
              <w:spacing w:after="0" w:line="240" w:lineRule="auto"/>
              <w:jc w:val="right"/>
            </w:pPr>
            <w:r>
              <w:rPr>
                <w:sz w:val="18"/>
              </w:rPr>
              <w:t>743.022,93</w:t>
            </w:r>
          </w:p>
        </w:tc>
        <w:tc>
          <w:tcPr>
            <w:tcW w:w="1860" w:type="dxa"/>
            <w:tcMar>
              <w:top w:w="0" w:type="dxa"/>
              <w:bottom w:w="0" w:type="dxa"/>
            </w:tcMar>
            <w:vAlign w:val="center"/>
          </w:tcPr>
          <w:p w14:paraId="0ABE4E39" w14:textId="77777777" w:rsidR="00BE0FE3" w:rsidRDefault="00B8673A">
            <w:pPr>
              <w:keepNext/>
              <w:keepLines/>
              <w:spacing w:after="0" w:line="240" w:lineRule="auto"/>
              <w:jc w:val="right"/>
            </w:pPr>
            <w:r>
              <w:rPr>
                <w:sz w:val="18"/>
              </w:rPr>
              <w:t>1.059.215,41</w:t>
            </w:r>
          </w:p>
        </w:tc>
        <w:tc>
          <w:tcPr>
            <w:tcW w:w="700" w:type="dxa"/>
            <w:tcMar>
              <w:top w:w="0" w:type="dxa"/>
              <w:bottom w:w="0" w:type="dxa"/>
            </w:tcMar>
            <w:vAlign w:val="center"/>
          </w:tcPr>
          <w:p w14:paraId="41CB9F6C" w14:textId="77777777" w:rsidR="00BE0FE3" w:rsidRDefault="00B8673A">
            <w:pPr>
              <w:keepNext/>
              <w:keepLines/>
              <w:spacing w:after="0" w:line="240" w:lineRule="auto"/>
              <w:jc w:val="right"/>
            </w:pPr>
            <w:r>
              <w:rPr>
                <w:sz w:val="18"/>
              </w:rPr>
              <w:t>142,6</w:t>
            </w:r>
          </w:p>
        </w:tc>
      </w:tr>
    </w:tbl>
    <w:p w14:paraId="6265A460" w14:textId="77777777" w:rsidR="00BE0FE3" w:rsidRDefault="00BE0FE3">
      <w:pPr>
        <w:spacing w:after="0"/>
      </w:pPr>
    </w:p>
    <w:p w14:paraId="705FD6EE" w14:textId="77777777" w:rsidR="00BE0FE3" w:rsidRDefault="00B8673A">
      <w:r>
        <w:t>Na ovom kontu su radovi na građenju građevine za javne i druge namjene - dom za dnevni boravak  starijih osoba sa smještajnim jedinicama, gdje je u mjesecu travnju 2026.godine završena okončana situacija, te izvršena usluga stručnog nadzora.</w:t>
      </w:r>
    </w:p>
    <w:p w14:paraId="27C5636C" w14:textId="77777777" w:rsidR="00BE0FE3" w:rsidRDefault="00BE0FE3"/>
    <w:p w14:paraId="5A83DC8E" w14:textId="77777777" w:rsidR="00BE0FE3" w:rsidRDefault="00B8673A">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1C43DE7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B127E1"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53929F"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2C93D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313E4F"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C3018F0"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39B0E4" w14:textId="77777777" w:rsidR="00BE0FE3" w:rsidRDefault="00B8673A">
            <w:pPr>
              <w:keepNext/>
              <w:keepLines/>
              <w:spacing w:after="0" w:line="240" w:lineRule="auto"/>
              <w:jc w:val="center"/>
            </w:pPr>
            <w:r>
              <w:rPr>
                <w:b/>
                <w:sz w:val="18"/>
              </w:rPr>
              <w:t>Indeks (%)</w:t>
            </w:r>
          </w:p>
        </w:tc>
      </w:tr>
      <w:tr w:rsidR="00BE0FE3" w14:paraId="1904EA91" w14:textId="77777777">
        <w:tblPrEx>
          <w:tblCellMar>
            <w:top w:w="0" w:type="dxa"/>
            <w:bottom w:w="0" w:type="dxa"/>
          </w:tblCellMar>
        </w:tblPrEx>
        <w:trPr>
          <w:cantSplit/>
          <w:trHeight w:val="560"/>
        </w:trPr>
        <w:tc>
          <w:tcPr>
            <w:tcW w:w="700" w:type="dxa"/>
            <w:tcMar>
              <w:top w:w="0" w:type="dxa"/>
              <w:bottom w:w="0" w:type="dxa"/>
            </w:tcMar>
            <w:vAlign w:val="center"/>
          </w:tcPr>
          <w:p w14:paraId="72BB3C12" w14:textId="77777777" w:rsidR="00BE0FE3" w:rsidRDefault="00B8673A">
            <w:pPr>
              <w:keepNext/>
              <w:keepLines/>
              <w:spacing w:after="0" w:line="240" w:lineRule="auto"/>
            </w:pPr>
            <w:r>
              <w:rPr>
                <w:sz w:val="18"/>
              </w:rPr>
              <w:t>4213</w:t>
            </w:r>
          </w:p>
        </w:tc>
        <w:tc>
          <w:tcPr>
            <w:tcW w:w="3180" w:type="dxa"/>
            <w:tcMar>
              <w:top w:w="0" w:type="dxa"/>
              <w:bottom w:w="0" w:type="dxa"/>
            </w:tcMar>
            <w:vAlign w:val="center"/>
          </w:tcPr>
          <w:p w14:paraId="13FC7681" w14:textId="77777777" w:rsidR="00BE0FE3" w:rsidRDefault="00B8673A">
            <w:pPr>
              <w:keepNext/>
              <w:keepLines/>
              <w:spacing w:after="0" w:line="240" w:lineRule="auto"/>
            </w:pPr>
            <w:r>
              <w:rPr>
                <w:sz w:val="18"/>
              </w:rPr>
              <w:t>Ceste, željeznice i ostali prometni objekti</w:t>
            </w:r>
          </w:p>
        </w:tc>
        <w:tc>
          <w:tcPr>
            <w:tcW w:w="700" w:type="dxa"/>
            <w:tcMar>
              <w:top w:w="0" w:type="dxa"/>
              <w:bottom w:w="0" w:type="dxa"/>
            </w:tcMar>
            <w:vAlign w:val="center"/>
          </w:tcPr>
          <w:p w14:paraId="575ADEFF" w14:textId="77777777" w:rsidR="00BE0FE3" w:rsidRDefault="00B8673A">
            <w:pPr>
              <w:keepNext/>
              <w:keepLines/>
              <w:spacing w:after="0" w:line="240" w:lineRule="auto"/>
            </w:pPr>
            <w:r>
              <w:rPr>
                <w:sz w:val="18"/>
              </w:rPr>
              <w:t>4213</w:t>
            </w:r>
          </w:p>
        </w:tc>
        <w:tc>
          <w:tcPr>
            <w:tcW w:w="1860" w:type="dxa"/>
            <w:tcMar>
              <w:top w:w="0" w:type="dxa"/>
              <w:bottom w:w="0" w:type="dxa"/>
            </w:tcMar>
            <w:vAlign w:val="center"/>
          </w:tcPr>
          <w:p w14:paraId="5429B5F3" w14:textId="77777777" w:rsidR="00BE0FE3" w:rsidRDefault="00B8673A">
            <w:pPr>
              <w:keepNext/>
              <w:keepLines/>
              <w:spacing w:after="0" w:line="240" w:lineRule="auto"/>
              <w:jc w:val="right"/>
            </w:pPr>
            <w:r>
              <w:rPr>
                <w:sz w:val="18"/>
              </w:rPr>
              <w:t>285.942,02</w:t>
            </w:r>
          </w:p>
        </w:tc>
        <w:tc>
          <w:tcPr>
            <w:tcW w:w="1860" w:type="dxa"/>
            <w:tcMar>
              <w:top w:w="0" w:type="dxa"/>
              <w:bottom w:w="0" w:type="dxa"/>
            </w:tcMar>
            <w:vAlign w:val="center"/>
          </w:tcPr>
          <w:p w14:paraId="5F3618E5" w14:textId="77777777" w:rsidR="00BE0FE3" w:rsidRDefault="00B8673A">
            <w:pPr>
              <w:keepNext/>
              <w:keepLines/>
              <w:spacing w:after="0" w:line="240" w:lineRule="auto"/>
              <w:jc w:val="right"/>
            </w:pPr>
            <w:r>
              <w:rPr>
                <w:sz w:val="18"/>
              </w:rPr>
              <w:t>40.692,40</w:t>
            </w:r>
          </w:p>
        </w:tc>
        <w:tc>
          <w:tcPr>
            <w:tcW w:w="700" w:type="dxa"/>
            <w:tcMar>
              <w:top w:w="0" w:type="dxa"/>
              <w:bottom w:w="0" w:type="dxa"/>
            </w:tcMar>
            <w:vAlign w:val="center"/>
          </w:tcPr>
          <w:p w14:paraId="3965FF6E" w14:textId="77777777" w:rsidR="00BE0FE3" w:rsidRDefault="00B8673A">
            <w:pPr>
              <w:keepNext/>
              <w:keepLines/>
              <w:spacing w:after="0" w:line="240" w:lineRule="auto"/>
              <w:jc w:val="right"/>
            </w:pPr>
            <w:r>
              <w:rPr>
                <w:sz w:val="18"/>
              </w:rPr>
              <w:t>14,2</w:t>
            </w:r>
          </w:p>
        </w:tc>
      </w:tr>
    </w:tbl>
    <w:p w14:paraId="6CA77AB7" w14:textId="77777777" w:rsidR="00BE0FE3" w:rsidRDefault="00BE0FE3">
      <w:pPr>
        <w:spacing w:after="0"/>
      </w:pPr>
    </w:p>
    <w:p w14:paraId="701BA79A" w14:textId="77777777" w:rsidR="00BE0FE3" w:rsidRDefault="00B8673A">
      <w:r>
        <w:t xml:space="preserve">Na ovom računu je veće odstupanje u odnosu na prethodnu godinu, a odnosi se na završetak radova na građenju prometnice UK4 i UK6 sa parkiralištem u Svetom Đurđu, zatim asfaltiranje ceste ispred jednog dobrovoljnog vatrogasnog društva, te uređenje cestovne </w:t>
      </w:r>
      <w:r>
        <w:t>odvodnje na županijskoj cesti u jednom mjesnom odboru u 2025.godini, dok se u prvoj polovici 2026.godine asfaltirao samo prostor ispred društvenog doma u dva mjesna odbora.</w:t>
      </w:r>
    </w:p>
    <w:p w14:paraId="6FF9B927" w14:textId="77777777" w:rsidR="00BE0FE3" w:rsidRDefault="00BE0FE3"/>
    <w:p w14:paraId="5A40F0E5" w14:textId="77777777" w:rsidR="00BE0FE3" w:rsidRDefault="00B8673A">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4AB988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667868"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25E0E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31134B"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BE123D" w14:textId="77777777" w:rsidR="00BE0FE3" w:rsidRDefault="00B8673A">
            <w:pPr>
              <w:keepNext/>
              <w:keepLines/>
              <w:spacing w:after="0" w:line="240" w:lineRule="auto"/>
              <w:jc w:val="center"/>
            </w:pPr>
            <w:r>
              <w:rPr>
                <w:b/>
                <w:sz w:val="18"/>
              </w:rPr>
              <w:t>Ostvareno u izvještajnom razdob</w:t>
            </w:r>
            <w:r>
              <w:rPr>
                <w:b/>
                <w:sz w:val="18"/>
              </w:rPr>
              <w:t>lju prethodne godine</w:t>
            </w:r>
          </w:p>
        </w:tc>
        <w:tc>
          <w:tcPr>
            <w:tcW w:w="1860" w:type="dxa"/>
            <w:shd w:val="clear" w:color="auto" w:fill="E7F0F9"/>
            <w:tcMar>
              <w:top w:w="0" w:type="dxa"/>
              <w:bottom w:w="0" w:type="dxa"/>
            </w:tcMar>
            <w:vAlign w:val="center"/>
          </w:tcPr>
          <w:p w14:paraId="75CEA0DF"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FE8ED0" w14:textId="77777777" w:rsidR="00BE0FE3" w:rsidRDefault="00B8673A">
            <w:pPr>
              <w:keepNext/>
              <w:keepLines/>
              <w:spacing w:after="0" w:line="240" w:lineRule="auto"/>
              <w:jc w:val="center"/>
            </w:pPr>
            <w:r>
              <w:rPr>
                <w:b/>
                <w:sz w:val="18"/>
              </w:rPr>
              <w:t>Indeks (%)</w:t>
            </w:r>
          </w:p>
        </w:tc>
      </w:tr>
      <w:tr w:rsidR="00BE0FE3" w14:paraId="7F76E71F" w14:textId="77777777">
        <w:tblPrEx>
          <w:tblCellMar>
            <w:top w:w="0" w:type="dxa"/>
            <w:bottom w:w="0" w:type="dxa"/>
          </w:tblCellMar>
        </w:tblPrEx>
        <w:trPr>
          <w:cantSplit/>
          <w:trHeight w:val="560"/>
        </w:trPr>
        <w:tc>
          <w:tcPr>
            <w:tcW w:w="700" w:type="dxa"/>
            <w:tcMar>
              <w:top w:w="0" w:type="dxa"/>
              <w:bottom w:w="0" w:type="dxa"/>
            </w:tcMar>
            <w:vAlign w:val="center"/>
          </w:tcPr>
          <w:p w14:paraId="4AB730AE" w14:textId="77777777" w:rsidR="00BE0FE3" w:rsidRDefault="00B8673A">
            <w:pPr>
              <w:keepNext/>
              <w:keepLines/>
              <w:spacing w:after="0" w:line="240" w:lineRule="auto"/>
            </w:pPr>
            <w:r>
              <w:rPr>
                <w:sz w:val="18"/>
              </w:rPr>
              <w:t>4214</w:t>
            </w:r>
          </w:p>
        </w:tc>
        <w:tc>
          <w:tcPr>
            <w:tcW w:w="3180" w:type="dxa"/>
            <w:tcMar>
              <w:top w:w="0" w:type="dxa"/>
              <w:bottom w:w="0" w:type="dxa"/>
            </w:tcMar>
            <w:vAlign w:val="center"/>
          </w:tcPr>
          <w:p w14:paraId="70D35F4C" w14:textId="77777777" w:rsidR="00BE0FE3" w:rsidRDefault="00B8673A">
            <w:pPr>
              <w:keepNext/>
              <w:keepLines/>
              <w:spacing w:after="0" w:line="240" w:lineRule="auto"/>
            </w:pPr>
            <w:r>
              <w:rPr>
                <w:sz w:val="18"/>
              </w:rPr>
              <w:t>Ostali građevinski objekti</w:t>
            </w:r>
          </w:p>
        </w:tc>
        <w:tc>
          <w:tcPr>
            <w:tcW w:w="700" w:type="dxa"/>
            <w:tcMar>
              <w:top w:w="0" w:type="dxa"/>
              <w:bottom w:w="0" w:type="dxa"/>
            </w:tcMar>
            <w:vAlign w:val="center"/>
          </w:tcPr>
          <w:p w14:paraId="77FBC983" w14:textId="77777777" w:rsidR="00BE0FE3" w:rsidRDefault="00B8673A">
            <w:pPr>
              <w:keepNext/>
              <w:keepLines/>
              <w:spacing w:after="0" w:line="240" w:lineRule="auto"/>
            </w:pPr>
            <w:r>
              <w:rPr>
                <w:sz w:val="18"/>
              </w:rPr>
              <w:t>4214</w:t>
            </w:r>
          </w:p>
        </w:tc>
        <w:tc>
          <w:tcPr>
            <w:tcW w:w="1860" w:type="dxa"/>
            <w:tcMar>
              <w:top w:w="0" w:type="dxa"/>
              <w:bottom w:w="0" w:type="dxa"/>
            </w:tcMar>
            <w:vAlign w:val="center"/>
          </w:tcPr>
          <w:p w14:paraId="116E9DCE" w14:textId="77777777" w:rsidR="00BE0FE3" w:rsidRDefault="00B8673A">
            <w:pPr>
              <w:keepNext/>
              <w:keepLines/>
              <w:spacing w:after="0" w:line="240" w:lineRule="auto"/>
              <w:jc w:val="right"/>
            </w:pPr>
            <w:r>
              <w:rPr>
                <w:sz w:val="18"/>
              </w:rPr>
              <w:t>21.437,24</w:t>
            </w:r>
          </w:p>
        </w:tc>
        <w:tc>
          <w:tcPr>
            <w:tcW w:w="1860" w:type="dxa"/>
            <w:tcMar>
              <w:top w:w="0" w:type="dxa"/>
              <w:bottom w:w="0" w:type="dxa"/>
            </w:tcMar>
            <w:vAlign w:val="center"/>
          </w:tcPr>
          <w:p w14:paraId="5BA89B03" w14:textId="77777777" w:rsidR="00BE0FE3" w:rsidRDefault="00B8673A">
            <w:pPr>
              <w:keepNext/>
              <w:keepLines/>
              <w:spacing w:after="0" w:line="240" w:lineRule="auto"/>
              <w:jc w:val="right"/>
            </w:pPr>
            <w:r>
              <w:rPr>
                <w:sz w:val="18"/>
              </w:rPr>
              <w:t>112.198,08</w:t>
            </w:r>
          </w:p>
        </w:tc>
        <w:tc>
          <w:tcPr>
            <w:tcW w:w="700" w:type="dxa"/>
            <w:tcMar>
              <w:top w:w="0" w:type="dxa"/>
              <w:bottom w:w="0" w:type="dxa"/>
            </w:tcMar>
            <w:vAlign w:val="center"/>
          </w:tcPr>
          <w:p w14:paraId="6E4F9E40" w14:textId="77777777" w:rsidR="00BE0FE3" w:rsidRDefault="00B8673A">
            <w:pPr>
              <w:keepNext/>
              <w:keepLines/>
              <w:spacing w:after="0" w:line="240" w:lineRule="auto"/>
              <w:jc w:val="right"/>
            </w:pPr>
            <w:r>
              <w:rPr>
                <w:sz w:val="18"/>
              </w:rPr>
              <w:t>523,4</w:t>
            </w:r>
          </w:p>
        </w:tc>
      </w:tr>
    </w:tbl>
    <w:p w14:paraId="0F8D836E" w14:textId="77777777" w:rsidR="00BE0FE3" w:rsidRDefault="00BE0FE3">
      <w:pPr>
        <w:spacing w:after="0"/>
      </w:pPr>
    </w:p>
    <w:p w14:paraId="42F7CD7B" w14:textId="77777777" w:rsidR="00BE0FE3" w:rsidRDefault="00B8673A">
      <w:r>
        <w:t>Na ovom računu rashodi se odnose na okončanu situaciju građevinskih radova na rekonstrukciji zgrade društvenog doma u jednom mjesnom odboru u prvoj polovici 2025.godine, dok se povećanje rashoda početkom 2026.godine odnosi na izgradnju ograde oko doma za s</w:t>
      </w:r>
      <w:r>
        <w:t>tarije.</w:t>
      </w:r>
    </w:p>
    <w:p w14:paraId="3792BC34" w14:textId="77777777" w:rsidR="00BE0FE3" w:rsidRDefault="00BE0FE3"/>
    <w:p w14:paraId="134AEC89" w14:textId="77777777" w:rsidR="00BE0FE3" w:rsidRDefault="00B8673A">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471CE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610ED9"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8374D1"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257BE6"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0EF7B5"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41835E"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5971DC" w14:textId="77777777" w:rsidR="00BE0FE3" w:rsidRDefault="00B8673A">
            <w:pPr>
              <w:keepNext/>
              <w:keepLines/>
              <w:spacing w:after="0" w:line="240" w:lineRule="auto"/>
              <w:jc w:val="center"/>
            </w:pPr>
            <w:r>
              <w:rPr>
                <w:b/>
                <w:sz w:val="18"/>
              </w:rPr>
              <w:t>Indeks (%)</w:t>
            </w:r>
          </w:p>
        </w:tc>
      </w:tr>
      <w:tr w:rsidR="00BE0FE3" w14:paraId="7B8AAB58" w14:textId="77777777">
        <w:tblPrEx>
          <w:tblCellMar>
            <w:top w:w="0" w:type="dxa"/>
            <w:bottom w:w="0" w:type="dxa"/>
          </w:tblCellMar>
        </w:tblPrEx>
        <w:trPr>
          <w:cantSplit/>
          <w:trHeight w:val="560"/>
        </w:trPr>
        <w:tc>
          <w:tcPr>
            <w:tcW w:w="700" w:type="dxa"/>
            <w:tcMar>
              <w:top w:w="0" w:type="dxa"/>
              <w:bottom w:w="0" w:type="dxa"/>
            </w:tcMar>
            <w:vAlign w:val="center"/>
          </w:tcPr>
          <w:p w14:paraId="4CFAAD5A" w14:textId="77777777" w:rsidR="00BE0FE3" w:rsidRDefault="00B8673A">
            <w:pPr>
              <w:keepNext/>
              <w:keepLines/>
              <w:spacing w:after="0" w:line="240" w:lineRule="auto"/>
            </w:pPr>
            <w:r>
              <w:rPr>
                <w:sz w:val="18"/>
              </w:rPr>
              <w:t>4223</w:t>
            </w:r>
          </w:p>
        </w:tc>
        <w:tc>
          <w:tcPr>
            <w:tcW w:w="3180" w:type="dxa"/>
            <w:tcMar>
              <w:top w:w="0" w:type="dxa"/>
              <w:bottom w:w="0" w:type="dxa"/>
            </w:tcMar>
            <w:vAlign w:val="center"/>
          </w:tcPr>
          <w:p w14:paraId="47D92D70" w14:textId="77777777" w:rsidR="00BE0FE3" w:rsidRDefault="00B8673A">
            <w:pPr>
              <w:keepNext/>
              <w:keepLines/>
              <w:spacing w:after="0" w:line="240" w:lineRule="auto"/>
            </w:pPr>
            <w:r>
              <w:rPr>
                <w:sz w:val="18"/>
              </w:rPr>
              <w:t>Oprema za održavanje i zaštitu</w:t>
            </w:r>
          </w:p>
        </w:tc>
        <w:tc>
          <w:tcPr>
            <w:tcW w:w="700" w:type="dxa"/>
            <w:tcMar>
              <w:top w:w="0" w:type="dxa"/>
              <w:bottom w:w="0" w:type="dxa"/>
            </w:tcMar>
            <w:vAlign w:val="center"/>
          </w:tcPr>
          <w:p w14:paraId="71B0F00F" w14:textId="77777777" w:rsidR="00BE0FE3" w:rsidRDefault="00B8673A">
            <w:pPr>
              <w:keepNext/>
              <w:keepLines/>
              <w:spacing w:after="0" w:line="240" w:lineRule="auto"/>
            </w:pPr>
            <w:r>
              <w:rPr>
                <w:sz w:val="18"/>
              </w:rPr>
              <w:t>4223</w:t>
            </w:r>
          </w:p>
        </w:tc>
        <w:tc>
          <w:tcPr>
            <w:tcW w:w="1860" w:type="dxa"/>
            <w:tcMar>
              <w:top w:w="0" w:type="dxa"/>
              <w:bottom w:w="0" w:type="dxa"/>
            </w:tcMar>
            <w:vAlign w:val="center"/>
          </w:tcPr>
          <w:p w14:paraId="2BF66F81"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28206BAD" w14:textId="77777777" w:rsidR="00BE0FE3" w:rsidRDefault="00B8673A">
            <w:pPr>
              <w:keepNext/>
              <w:keepLines/>
              <w:spacing w:after="0" w:line="240" w:lineRule="auto"/>
              <w:jc w:val="right"/>
            </w:pPr>
            <w:r>
              <w:rPr>
                <w:sz w:val="18"/>
              </w:rPr>
              <w:t>2.327,78</w:t>
            </w:r>
          </w:p>
        </w:tc>
        <w:tc>
          <w:tcPr>
            <w:tcW w:w="700" w:type="dxa"/>
            <w:tcMar>
              <w:top w:w="0" w:type="dxa"/>
              <w:bottom w:w="0" w:type="dxa"/>
            </w:tcMar>
            <w:vAlign w:val="center"/>
          </w:tcPr>
          <w:p w14:paraId="7ECF8E15" w14:textId="77777777" w:rsidR="00BE0FE3" w:rsidRDefault="00B8673A">
            <w:pPr>
              <w:keepNext/>
              <w:keepLines/>
              <w:spacing w:after="0" w:line="240" w:lineRule="auto"/>
              <w:jc w:val="right"/>
            </w:pPr>
            <w:r>
              <w:rPr>
                <w:sz w:val="18"/>
              </w:rPr>
              <w:t>-</w:t>
            </w:r>
          </w:p>
        </w:tc>
      </w:tr>
    </w:tbl>
    <w:p w14:paraId="11DC4895" w14:textId="77777777" w:rsidR="00BE0FE3" w:rsidRDefault="00BE0FE3">
      <w:pPr>
        <w:spacing w:after="0"/>
      </w:pPr>
    </w:p>
    <w:p w14:paraId="4AD9281D" w14:textId="77777777" w:rsidR="00BE0FE3" w:rsidRDefault="00B8673A">
      <w:r>
        <w:lastRenderedPageBreak/>
        <w:t>U prvoj polovici 2026.godine nabavljena su dva nova klima uređaja u jednom društvenom domu mjesnog odbora.</w:t>
      </w:r>
    </w:p>
    <w:p w14:paraId="07E4ABEB" w14:textId="77777777" w:rsidR="00BE0FE3" w:rsidRDefault="00BE0FE3"/>
    <w:p w14:paraId="6AA3FF81" w14:textId="77777777" w:rsidR="00BE0FE3" w:rsidRDefault="00B8673A">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6F7BBBD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8DED5A"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FD76857"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CAB8DC"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228EF0"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D25DCF" w14:textId="77777777" w:rsidR="00BE0FE3" w:rsidRDefault="00B8673A">
            <w:pPr>
              <w:keepNext/>
              <w:keepLines/>
              <w:spacing w:after="0" w:line="240" w:lineRule="auto"/>
              <w:jc w:val="center"/>
            </w:pPr>
            <w:r>
              <w:rPr>
                <w:b/>
                <w:sz w:val="18"/>
              </w:rPr>
              <w:t>Ostvareno u izvještajnom razdoblju tekuće god</w:t>
            </w:r>
            <w:r>
              <w:rPr>
                <w:b/>
                <w:sz w:val="18"/>
              </w:rPr>
              <w:t>ine</w:t>
            </w:r>
          </w:p>
        </w:tc>
        <w:tc>
          <w:tcPr>
            <w:tcW w:w="700" w:type="dxa"/>
            <w:shd w:val="clear" w:color="auto" w:fill="E7F0F9"/>
            <w:tcMar>
              <w:top w:w="0" w:type="dxa"/>
              <w:bottom w:w="0" w:type="dxa"/>
            </w:tcMar>
            <w:vAlign w:val="center"/>
          </w:tcPr>
          <w:p w14:paraId="0E65B920" w14:textId="77777777" w:rsidR="00BE0FE3" w:rsidRDefault="00B8673A">
            <w:pPr>
              <w:keepNext/>
              <w:keepLines/>
              <w:spacing w:after="0" w:line="240" w:lineRule="auto"/>
              <w:jc w:val="center"/>
            </w:pPr>
            <w:r>
              <w:rPr>
                <w:b/>
                <w:sz w:val="18"/>
              </w:rPr>
              <w:t>Indeks (%)</w:t>
            </w:r>
          </w:p>
        </w:tc>
      </w:tr>
      <w:tr w:rsidR="00BE0FE3" w14:paraId="684C0E17" w14:textId="77777777">
        <w:tblPrEx>
          <w:tblCellMar>
            <w:top w:w="0" w:type="dxa"/>
            <w:bottom w:w="0" w:type="dxa"/>
          </w:tblCellMar>
        </w:tblPrEx>
        <w:trPr>
          <w:cantSplit/>
          <w:trHeight w:val="560"/>
        </w:trPr>
        <w:tc>
          <w:tcPr>
            <w:tcW w:w="700" w:type="dxa"/>
            <w:tcMar>
              <w:top w:w="0" w:type="dxa"/>
              <w:bottom w:w="0" w:type="dxa"/>
            </w:tcMar>
            <w:vAlign w:val="center"/>
          </w:tcPr>
          <w:p w14:paraId="78E12DCB" w14:textId="77777777" w:rsidR="00BE0FE3" w:rsidRDefault="00B8673A">
            <w:pPr>
              <w:keepNext/>
              <w:keepLines/>
              <w:spacing w:after="0" w:line="240" w:lineRule="auto"/>
            </w:pPr>
            <w:r>
              <w:rPr>
                <w:sz w:val="18"/>
              </w:rPr>
              <w:t>4224</w:t>
            </w:r>
          </w:p>
        </w:tc>
        <w:tc>
          <w:tcPr>
            <w:tcW w:w="3180" w:type="dxa"/>
            <w:tcMar>
              <w:top w:w="0" w:type="dxa"/>
              <w:bottom w:w="0" w:type="dxa"/>
            </w:tcMar>
            <w:vAlign w:val="center"/>
          </w:tcPr>
          <w:p w14:paraId="71A6C219" w14:textId="77777777" w:rsidR="00BE0FE3" w:rsidRDefault="00B8673A">
            <w:pPr>
              <w:keepNext/>
              <w:keepLines/>
              <w:spacing w:after="0" w:line="240" w:lineRule="auto"/>
            </w:pPr>
            <w:r>
              <w:rPr>
                <w:sz w:val="18"/>
              </w:rPr>
              <w:t>Medicinska i laboratorijska oprema</w:t>
            </w:r>
          </w:p>
        </w:tc>
        <w:tc>
          <w:tcPr>
            <w:tcW w:w="700" w:type="dxa"/>
            <w:tcMar>
              <w:top w:w="0" w:type="dxa"/>
              <w:bottom w:w="0" w:type="dxa"/>
            </w:tcMar>
            <w:vAlign w:val="center"/>
          </w:tcPr>
          <w:p w14:paraId="257134F1" w14:textId="77777777" w:rsidR="00BE0FE3" w:rsidRDefault="00B8673A">
            <w:pPr>
              <w:keepNext/>
              <w:keepLines/>
              <w:spacing w:after="0" w:line="240" w:lineRule="auto"/>
            </w:pPr>
            <w:r>
              <w:rPr>
                <w:sz w:val="18"/>
              </w:rPr>
              <w:t>4224</w:t>
            </w:r>
          </w:p>
        </w:tc>
        <w:tc>
          <w:tcPr>
            <w:tcW w:w="1860" w:type="dxa"/>
            <w:tcMar>
              <w:top w:w="0" w:type="dxa"/>
              <w:bottom w:w="0" w:type="dxa"/>
            </w:tcMar>
            <w:vAlign w:val="center"/>
          </w:tcPr>
          <w:p w14:paraId="0308BEC5"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018B4E68" w14:textId="77777777" w:rsidR="00BE0FE3" w:rsidRDefault="00B8673A">
            <w:pPr>
              <w:keepNext/>
              <w:keepLines/>
              <w:spacing w:after="0" w:line="240" w:lineRule="auto"/>
              <w:jc w:val="right"/>
            </w:pPr>
            <w:r>
              <w:rPr>
                <w:sz w:val="18"/>
              </w:rPr>
              <w:t>4.750,00</w:t>
            </w:r>
          </w:p>
        </w:tc>
        <w:tc>
          <w:tcPr>
            <w:tcW w:w="700" w:type="dxa"/>
            <w:tcMar>
              <w:top w:w="0" w:type="dxa"/>
              <w:bottom w:w="0" w:type="dxa"/>
            </w:tcMar>
            <w:vAlign w:val="center"/>
          </w:tcPr>
          <w:p w14:paraId="584BA028" w14:textId="77777777" w:rsidR="00BE0FE3" w:rsidRDefault="00B8673A">
            <w:pPr>
              <w:keepNext/>
              <w:keepLines/>
              <w:spacing w:after="0" w:line="240" w:lineRule="auto"/>
              <w:jc w:val="right"/>
            </w:pPr>
            <w:r>
              <w:rPr>
                <w:sz w:val="18"/>
              </w:rPr>
              <w:t>-</w:t>
            </w:r>
          </w:p>
        </w:tc>
      </w:tr>
    </w:tbl>
    <w:p w14:paraId="48C58735" w14:textId="77777777" w:rsidR="00BE0FE3" w:rsidRDefault="00BE0FE3">
      <w:pPr>
        <w:spacing w:after="0"/>
      </w:pPr>
    </w:p>
    <w:p w14:paraId="5CE0E9F3" w14:textId="77777777" w:rsidR="00BE0FE3" w:rsidRDefault="00B8673A">
      <w:r>
        <w:t>U prvoj polovici 2026.godine nabavljeni je jedan novi medicinski uređaj za ordinaciju obiteljske medicine koja se nalazi u poslovnom prostoru općine.</w:t>
      </w:r>
    </w:p>
    <w:p w14:paraId="3B7BE61F" w14:textId="77777777" w:rsidR="00BE0FE3" w:rsidRDefault="00BE0FE3"/>
    <w:p w14:paraId="1B37FABF" w14:textId="77777777" w:rsidR="00BE0FE3" w:rsidRDefault="00B8673A">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4293C8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9B2FCD"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85B113"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E70B6F"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AE5986" w14:textId="77777777" w:rsidR="00BE0FE3" w:rsidRDefault="00B8673A">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AD25FF" w14:textId="77777777" w:rsidR="00BE0FE3" w:rsidRDefault="00B8673A">
            <w:pPr>
              <w:keepNext/>
              <w:keepLines/>
              <w:spacing w:after="0" w:line="240" w:lineRule="auto"/>
              <w:jc w:val="center"/>
            </w:pPr>
            <w:r>
              <w:rPr>
                <w:b/>
                <w:sz w:val="18"/>
              </w:rPr>
              <w:t>Os</w:t>
            </w:r>
            <w:r>
              <w:rPr>
                <w:b/>
                <w:sz w:val="18"/>
              </w:rPr>
              <w:t>tvareno u izvještajnom razdoblju tekuće godine</w:t>
            </w:r>
          </w:p>
        </w:tc>
        <w:tc>
          <w:tcPr>
            <w:tcW w:w="700" w:type="dxa"/>
            <w:shd w:val="clear" w:color="auto" w:fill="E7F0F9"/>
            <w:tcMar>
              <w:top w:w="0" w:type="dxa"/>
              <w:bottom w:w="0" w:type="dxa"/>
            </w:tcMar>
            <w:vAlign w:val="center"/>
          </w:tcPr>
          <w:p w14:paraId="1A9789F2" w14:textId="77777777" w:rsidR="00BE0FE3" w:rsidRDefault="00B8673A">
            <w:pPr>
              <w:keepNext/>
              <w:keepLines/>
              <w:spacing w:after="0" w:line="240" w:lineRule="auto"/>
              <w:jc w:val="center"/>
            </w:pPr>
            <w:r>
              <w:rPr>
                <w:b/>
                <w:sz w:val="18"/>
              </w:rPr>
              <w:t>Indeks (%)</w:t>
            </w:r>
          </w:p>
        </w:tc>
      </w:tr>
      <w:tr w:rsidR="00BE0FE3" w14:paraId="06FD914F" w14:textId="77777777">
        <w:tblPrEx>
          <w:tblCellMar>
            <w:top w:w="0" w:type="dxa"/>
            <w:bottom w:w="0" w:type="dxa"/>
          </w:tblCellMar>
        </w:tblPrEx>
        <w:trPr>
          <w:cantSplit/>
          <w:trHeight w:val="560"/>
        </w:trPr>
        <w:tc>
          <w:tcPr>
            <w:tcW w:w="700" w:type="dxa"/>
            <w:tcMar>
              <w:top w:w="0" w:type="dxa"/>
              <w:bottom w:w="0" w:type="dxa"/>
            </w:tcMar>
            <w:vAlign w:val="center"/>
          </w:tcPr>
          <w:p w14:paraId="3A7B054F" w14:textId="77777777" w:rsidR="00BE0FE3" w:rsidRDefault="00B8673A">
            <w:pPr>
              <w:keepNext/>
              <w:keepLines/>
              <w:spacing w:after="0" w:line="240" w:lineRule="auto"/>
            </w:pPr>
            <w:r>
              <w:rPr>
                <w:sz w:val="18"/>
              </w:rPr>
              <w:t>4227</w:t>
            </w:r>
          </w:p>
        </w:tc>
        <w:tc>
          <w:tcPr>
            <w:tcW w:w="3180" w:type="dxa"/>
            <w:tcMar>
              <w:top w:w="0" w:type="dxa"/>
              <w:bottom w:w="0" w:type="dxa"/>
            </w:tcMar>
            <w:vAlign w:val="center"/>
          </w:tcPr>
          <w:p w14:paraId="1C8779E6" w14:textId="77777777" w:rsidR="00BE0FE3" w:rsidRDefault="00B8673A">
            <w:pPr>
              <w:keepNext/>
              <w:keepLines/>
              <w:spacing w:after="0" w:line="240" w:lineRule="auto"/>
            </w:pPr>
            <w:r>
              <w:rPr>
                <w:sz w:val="18"/>
              </w:rPr>
              <w:t>Uređaji, strojevi i oprema za ostale namjene</w:t>
            </w:r>
          </w:p>
        </w:tc>
        <w:tc>
          <w:tcPr>
            <w:tcW w:w="700" w:type="dxa"/>
            <w:tcMar>
              <w:top w:w="0" w:type="dxa"/>
              <w:bottom w:w="0" w:type="dxa"/>
            </w:tcMar>
            <w:vAlign w:val="center"/>
          </w:tcPr>
          <w:p w14:paraId="145C2A00" w14:textId="77777777" w:rsidR="00BE0FE3" w:rsidRDefault="00B8673A">
            <w:pPr>
              <w:keepNext/>
              <w:keepLines/>
              <w:spacing w:after="0" w:line="240" w:lineRule="auto"/>
            </w:pPr>
            <w:r>
              <w:rPr>
                <w:sz w:val="18"/>
              </w:rPr>
              <w:t>4227</w:t>
            </w:r>
          </w:p>
        </w:tc>
        <w:tc>
          <w:tcPr>
            <w:tcW w:w="1860" w:type="dxa"/>
            <w:tcMar>
              <w:top w:w="0" w:type="dxa"/>
              <w:bottom w:w="0" w:type="dxa"/>
            </w:tcMar>
            <w:vAlign w:val="center"/>
          </w:tcPr>
          <w:p w14:paraId="2EC3F361" w14:textId="77777777" w:rsidR="00BE0FE3" w:rsidRDefault="00B8673A">
            <w:pPr>
              <w:keepNext/>
              <w:keepLines/>
              <w:spacing w:after="0" w:line="240" w:lineRule="auto"/>
              <w:jc w:val="right"/>
            </w:pPr>
            <w:r>
              <w:rPr>
                <w:sz w:val="18"/>
              </w:rPr>
              <w:t>5.056,13</w:t>
            </w:r>
          </w:p>
        </w:tc>
        <w:tc>
          <w:tcPr>
            <w:tcW w:w="1860" w:type="dxa"/>
            <w:tcMar>
              <w:top w:w="0" w:type="dxa"/>
              <w:bottom w:w="0" w:type="dxa"/>
            </w:tcMar>
            <w:vAlign w:val="center"/>
          </w:tcPr>
          <w:p w14:paraId="2E5C9E9D" w14:textId="77777777" w:rsidR="00BE0FE3" w:rsidRDefault="00B8673A">
            <w:pPr>
              <w:keepNext/>
              <w:keepLines/>
              <w:spacing w:after="0" w:line="240" w:lineRule="auto"/>
              <w:jc w:val="right"/>
            </w:pPr>
            <w:r>
              <w:rPr>
                <w:sz w:val="18"/>
              </w:rPr>
              <w:t>14.747,34</w:t>
            </w:r>
          </w:p>
        </w:tc>
        <w:tc>
          <w:tcPr>
            <w:tcW w:w="700" w:type="dxa"/>
            <w:tcMar>
              <w:top w:w="0" w:type="dxa"/>
              <w:bottom w:w="0" w:type="dxa"/>
            </w:tcMar>
            <w:vAlign w:val="center"/>
          </w:tcPr>
          <w:p w14:paraId="323DC6BA" w14:textId="77777777" w:rsidR="00BE0FE3" w:rsidRDefault="00B8673A">
            <w:pPr>
              <w:keepNext/>
              <w:keepLines/>
              <w:spacing w:after="0" w:line="240" w:lineRule="auto"/>
              <w:jc w:val="right"/>
            </w:pPr>
            <w:r>
              <w:rPr>
                <w:sz w:val="18"/>
              </w:rPr>
              <w:t>291,7</w:t>
            </w:r>
          </w:p>
        </w:tc>
      </w:tr>
    </w:tbl>
    <w:p w14:paraId="48BC3EF8" w14:textId="77777777" w:rsidR="00BE0FE3" w:rsidRDefault="00BE0FE3">
      <w:pPr>
        <w:spacing w:after="0"/>
      </w:pPr>
    </w:p>
    <w:p w14:paraId="78C87D91" w14:textId="77777777" w:rsidR="00BE0FE3" w:rsidRDefault="00B8673A">
      <w:r>
        <w:t>Na računu 4227 - u prvom polugodištu 2026.godine nabavljena je ralica za čišćenje snijega, čistač šikare, hladnjak za grobnu kuću i petero kolica za posluživanje po društvenim domovima, te pet komada jarbola za zastave, dok u prethodnoj godini u isto vrije</w:t>
      </w:r>
      <w:r>
        <w:t>me nabavljena je samo jedna kosilica za travu, iz tog razloga je povećanje rashoda. Kod proračunskog korisnika u prvoj polovici 2026.godine nabavljena je nova sušilica rublja zbog zamjene stare.</w:t>
      </w:r>
    </w:p>
    <w:p w14:paraId="3E861CD6" w14:textId="77777777" w:rsidR="00BE0FE3" w:rsidRDefault="00BE0FE3"/>
    <w:p w14:paraId="3A0D0CA4" w14:textId="77777777" w:rsidR="00BE0FE3" w:rsidRDefault="00B8673A">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E0FE3" w14:paraId="7FD978D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AAD3AF"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87ADD4"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245BE8"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E6AE78" w14:textId="77777777" w:rsidR="00BE0FE3" w:rsidRDefault="00B8673A">
            <w:pPr>
              <w:keepNext/>
              <w:keepLines/>
              <w:spacing w:after="0" w:line="240" w:lineRule="auto"/>
              <w:jc w:val="center"/>
            </w:pPr>
            <w:r>
              <w:rPr>
                <w:b/>
                <w:sz w:val="18"/>
              </w:rPr>
              <w:t>Ostvareno</w:t>
            </w:r>
            <w:r>
              <w:rPr>
                <w:b/>
                <w:sz w:val="18"/>
              </w:rPr>
              <w:t xml:space="preserve"> u izvještajnom razdoblju prethodne godine</w:t>
            </w:r>
          </w:p>
        </w:tc>
        <w:tc>
          <w:tcPr>
            <w:tcW w:w="1860" w:type="dxa"/>
            <w:shd w:val="clear" w:color="auto" w:fill="E7F0F9"/>
            <w:tcMar>
              <w:top w:w="0" w:type="dxa"/>
              <w:bottom w:w="0" w:type="dxa"/>
            </w:tcMar>
            <w:vAlign w:val="center"/>
          </w:tcPr>
          <w:p w14:paraId="4AC00D9B" w14:textId="77777777" w:rsidR="00BE0FE3" w:rsidRDefault="00B8673A">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D6CF3F" w14:textId="77777777" w:rsidR="00BE0FE3" w:rsidRDefault="00B8673A">
            <w:pPr>
              <w:keepNext/>
              <w:keepLines/>
              <w:spacing w:after="0" w:line="240" w:lineRule="auto"/>
              <w:jc w:val="center"/>
            </w:pPr>
            <w:r>
              <w:rPr>
                <w:b/>
                <w:sz w:val="18"/>
              </w:rPr>
              <w:t>Indeks (%)</w:t>
            </w:r>
          </w:p>
        </w:tc>
      </w:tr>
      <w:tr w:rsidR="00BE0FE3" w14:paraId="54FF3E91" w14:textId="77777777">
        <w:tblPrEx>
          <w:tblCellMar>
            <w:top w:w="0" w:type="dxa"/>
            <w:bottom w:w="0" w:type="dxa"/>
          </w:tblCellMar>
        </w:tblPrEx>
        <w:trPr>
          <w:cantSplit/>
          <w:trHeight w:val="560"/>
        </w:trPr>
        <w:tc>
          <w:tcPr>
            <w:tcW w:w="700" w:type="dxa"/>
            <w:tcMar>
              <w:top w:w="0" w:type="dxa"/>
              <w:bottom w:w="0" w:type="dxa"/>
            </w:tcMar>
            <w:vAlign w:val="center"/>
          </w:tcPr>
          <w:p w14:paraId="54FE42A6" w14:textId="77777777" w:rsidR="00BE0FE3" w:rsidRDefault="00B8673A">
            <w:pPr>
              <w:keepNext/>
              <w:keepLines/>
              <w:spacing w:after="0" w:line="240" w:lineRule="auto"/>
            </w:pPr>
            <w:r>
              <w:rPr>
                <w:sz w:val="18"/>
              </w:rPr>
              <w:t>4262</w:t>
            </w:r>
          </w:p>
        </w:tc>
        <w:tc>
          <w:tcPr>
            <w:tcW w:w="3180" w:type="dxa"/>
            <w:tcMar>
              <w:top w:w="0" w:type="dxa"/>
              <w:bottom w:w="0" w:type="dxa"/>
            </w:tcMar>
            <w:vAlign w:val="center"/>
          </w:tcPr>
          <w:p w14:paraId="394FB318" w14:textId="77777777" w:rsidR="00BE0FE3" w:rsidRDefault="00B8673A">
            <w:pPr>
              <w:keepNext/>
              <w:keepLines/>
              <w:spacing w:after="0" w:line="240" w:lineRule="auto"/>
            </w:pPr>
            <w:r>
              <w:rPr>
                <w:sz w:val="18"/>
              </w:rPr>
              <w:t>Ulaganja u računalne programe</w:t>
            </w:r>
          </w:p>
        </w:tc>
        <w:tc>
          <w:tcPr>
            <w:tcW w:w="700" w:type="dxa"/>
            <w:tcMar>
              <w:top w:w="0" w:type="dxa"/>
              <w:bottom w:w="0" w:type="dxa"/>
            </w:tcMar>
            <w:vAlign w:val="center"/>
          </w:tcPr>
          <w:p w14:paraId="419682ED" w14:textId="77777777" w:rsidR="00BE0FE3" w:rsidRDefault="00B8673A">
            <w:pPr>
              <w:keepNext/>
              <w:keepLines/>
              <w:spacing w:after="0" w:line="240" w:lineRule="auto"/>
            </w:pPr>
            <w:r>
              <w:rPr>
                <w:sz w:val="18"/>
              </w:rPr>
              <w:t>4262</w:t>
            </w:r>
          </w:p>
        </w:tc>
        <w:tc>
          <w:tcPr>
            <w:tcW w:w="1860" w:type="dxa"/>
            <w:tcMar>
              <w:top w:w="0" w:type="dxa"/>
              <w:bottom w:w="0" w:type="dxa"/>
            </w:tcMar>
            <w:vAlign w:val="center"/>
          </w:tcPr>
          <w:p w14:paraId="46298475" w14:textId="77777777" w:rsidR="00BE0FE3" w:rsidRDefault="00B8673A">
            <w:pPr>
              <w:keepNext/>
              <w:keepLines/>
              <w:spacing w:after="0" w:line="240" w:lineRule="auto"/>
              <w:jc w:val="right"/>
            </w:pPr>
            <w:r>
              <w:rPr>
                <w:sz w:val="18"/>
              </w:rPr>
              <w:t>0,00</w:t>
            </w:r>
          </w:p>
        </w:tc>
        <w:tc>
          <w:tcPr>
            <w:tcW w:w="1860" w:type="dxa"/>
            <w:tcMar>
              <w:top w:w="0" w:type="dxa"/>
              <w:bottom w:w="0" w:type="dxa"/>
            </w:tcMar>
            <w:vAlign w:val="center"/>
          </w:tcPr>
          <w:p w14:paraId="41CB457C" w14:textId="77777777" w:rsidR="00BE0FE3" w:rsidRDefault="00B8673A">
            <w:pPr>
              <w:keepNext/>
              <w:keepLines/>
              <w:spacing w:after="0" w:line="240" w:lineRule="auto"/>
              <w:jc w:val="right"/>
            </w:pPr>
            <w:r>
              <w:rPr>
                <w:sz w:val="18"/>
              </w:rPr>
              <w:t>5.397,41</w:t>
            </w:r>
          </w:p>
        </w:tc>
        <w:tc>
          <w:tcPr>
            <w:tcW w:w="700" w:type="dxa"/>
            <w:tcMar>
              <w:top w:w="0" w:type="dxa"/>
              <w:bottom w:w="0" w:type="dxa"/>
            </w:tcMar>
            <w:vAlign w:val="center"/>
          </w:tcPr>
          <w:p w14:paraId="2E357CBE" w14:textId="77777777" w:rsidR="00BE0FE3" w:rsidRDefault="00B8673A">
            <w:pPr>
              <w:keepNext/>
              <w:keepLines/>
              <w:spacing w:after="0" w:line="240" w:lineRule="auto"/>
              <w:jc w:val="right"/>
            </w:pPr>
            <w:r>
              <w:rPr>
                <w:sz w:val="18"/>
              </w:rPr>
              <w:t>-</w:t>
            </w:r>
          </w:p>
        </w:tc>
      </w:tr>
    </w:tbl>
    <w:p w14:paraId="5F102DB2" w14:textId="77777777" w:rsidR="00BE0FE3" w:rsidRDefault="00BE0FE3">
      <w:pPr>
        <w:spacing w:after="0"/>
      </w:pPr>
    </w:p>
    <w:p w14:paraId="0AB5EA85" w14:textId="77777777" w:rsidR="00BE0FE3" w:rsidRDefault="00B8673A">
      <w:r>
        <w:t xml:space="preserve">Na računu 4262 - ulaganja u računalne programe u 2026.godini nabavljen je program za izradu </w:t>
      </w:r>
      <w:proofErr w:type="spellStart"/>
      <w:r>
        <w:t>ortofoto</w:t>
      </w:r>
      <w:proofErr w:type="spellEnd"/>
      <w:r>
        <w:t xml:space="preserve"> snimaka i ažuriranje planova groblja.</w:t>
      </w:r>
    </w:p>
    <w:p w14:paraId="7FF2B685" w14:textId="77777777" w:rsidR="00BE0FE3" w:rsidRDefault="00BE0FE3"/>
    <w:p w14:paraId="1D511417" w14:textId="77777777" w:rsidR="00BE0FE3" w:rsidRDefault="00B8673A">
      <w:pPr>
        <w:keepNext/>
        <w:spacing w:line="240" w:lineRule="auto"/>
        <w:jc w:val="center"/>
      </w:pPr>
      <w:r>
        <w:rPr>
          <w:b/>
          <w:sz w:val="28"/>
        </w:rPr>
        <w:lastRenderedPageBreak/>
        <w:t>Izvještaj o obvezama</w:t>
      </w:r>
    </w:p>
    <w:p w14:paraId="4A7C6EED" w14:textId="77777777" w:rsidR="00BE0FE3" w:rsidRDefault="00B8673A">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E0FE3" w14:paraId="7122788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B85942" w14:textId="77777777" w:rsidR="00BE0FE3" w:rsidRDefault="00B8673A">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4506AE" w14:textId="77777777" w:rsidR="00BE0FE3" w:rsidRDefault="00B8673A">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1E028D" w14:textId="77777777" w:rsidR="00BE0FE3" w:rsidRDefault="00B8673A">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549DAF" w14:textId="77777777" w:rsidR="00BE0FE3" w:rsidRDefault="00B8673A">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F3220D5" w14:textId="77777777" w:rsidR="00BE0FE3" w:rsidRDefault="00B8673A">
            <w:pPr>
              <w:keepNext/>
              <w:keepLines/>
              <w:spacing w:after="0" w:line="240" w:lineRule="auto"/>
              <w:jc w:val="center"/>
            </w:pPr>
            <w:r>
              <w:rPr>
                <w:b/>
                <w:sz w:val="18"/>
              </w:rPr>
              <w:t>Indeks (%)</w:t>
            </w:r>
          </w:p>
        </w:tc>
      </w:tr>
      <w:tr w:rsidR="00BE0FE3" w14:paraId="3A752CFD" w14:textId="77777777">
        <w:tblPrEx>
          <w:tblCellMar>
            <w:top w:w="0" w:type="dxa"/>
            <w:bottom w:w="0" w:type="dxa"/>
          </w:tblCellMar>
        </w:tblPrEx>
        <w:trPr>
          <w:cantSplit/>
          <w:trHeight w:val="560"/>
        </w:trPr>
        <w:tc>
          <w:tcPr>
            <w:tcW w:w="700" w:type="dxa"/>
            <w:tcMar>
              <w:top w:w="0" w:type="dxa"/>
              <w:bottom w:w="0" w:type="dxa"/>
            </w:tcMar>
            <w:vAlign w:val="center"/>
          </w:tcPr>
          <w:p w14:paraId="527785B9" w14:textId="77777777" w:rsidR="00BE0FE3" w:rsidRDefault="00BE0FE3">
            <w:pPr>
              <w:keepNext/>
              <w:keepLines/>
              <w:spacing w:after="0" w:line="240" w:lineRule="auto"/>
            </w:pPr>
          </w:p>
        </w:tc>
        <w:tc>
          <w:tcPr>
            <w:tcW w:w="3180" w:type="dxa"/>
            <w:tcMar>
              <w:top w:w="0" w:type="dxa"/>
              <w:bottom w:w="0" w:type="dxa"/>
            </w:tcMar>
            <w:vAlign w:val="center"/>
          </w:tcPr>
          <w:p w14:paraId="4E51F594" w14:textId="77777777" w:rsidR="00BE0FE3" w:rsidRDefault="00B8673A">
            <w:pPr>
              <w:keepNext/>
              <w:keepLines/>
              <w:spacing w:after="0" w:line="240" w:lineRule="auto"/>
            </w:pPr>
            <w:r>
              <w:rPr>
                <w:sz w:val="18"/>
              </w:rPr>
              <w:t xml:space="preserve">Stanje dospjelih </w:t>
            </w:r>
            <w:r>
              <w:rPr>
                <w:sz w:val="18"/>
              </w:rPr>
              <w:t>obveza na kraju izvještajnog razdoblja (šifre V008+D23+D24 + 'D dio 25,26' + D27)</w:t>
            </w:r>
          </w:p>
        </w:tc>
        <w:tc>
          <w:tcPr>
            <w:tcW w:w="700" w:type="dxa"/>
            <w:tcMar>
              <w:top w:w="0" w:type="dxa"/>
              <w:bottom w:w="0" w:type="dxa"/>
            </w:tcMar>
            <w:vAlign w:val="center"/>
          </w:tcPr>
          <w:p w14:paraId="394713C5" w14:textId="77777777" w:rsidR="00BE0FE3" w:rsidRDefault="00B8673A">
            <w:pPr>
              <w:keepNext/>
              <w:keepLines/>
              <w:spacing w:after="0" w:line="240" w:lineRule="auto"/>
            </w:pPr>
            <w:r>
              <w:rPr>
                <w:sz w:val="18"/>
              </w:rPr>
              <w:t>V007</w:t>
            </w:r>
          </w:p>
        </w:tc>
        <w:tc>
          <w:tcPr>
            <w:tcW w:w="1860" w:type="dxa"/>
            <w:tcMar>
              <w:top w:w="0" w:type="dxa"/>
              <w:bottom w:w="0" w:type="dxa"/>
            </w:tcMar>
            <w:vAlign w:val="center"/>
          </w:tcPr>
          <w:p w14:paraId="76CE40B5" w14:textId="77777777" w:rsidR="00BE0FE3" w:rsidRDefault="00B8673A">
            <w:pPr>
              <w:keepNext/>
              <w:keepLines/>
              <w:spacing w:after="0" w:line="240" w:lineRule="auto"/>
              <w:jc w:val="right"/>
            </w:pPr>
            <w:r>
              <w:rPr>
                <w:sz w:val="18"/>
              </w:rPr>
              <w:t>54.742,63</w:t>
            </w:r>
          </w:p>
        </w:tc>
        <w:tc>
          <w:tcPr>
            <w:tcW w:w="700" w:type="dxa"/>
            <w:tcMar>
              <w:top w:w="0" w:type="dxa"/>
              <w:bottom w:w="0" w:type="dxa"/>
            </w:tcMar>
            <w:vAlign w:val="center"/>
          </w:tcPr>
          <w:p w14:paraId="61955F48" w14:textId="77777777" w:rsidR="00BE0FE3" w:rsidRDefault="00B8673A">
            <w:pPr>
              <w:keepNext/>
              <w:keepLines/>
              <w:spacing w:after="0" w:line="240" w:lineRule="auto"/>
              <w:jc w:val="right"/>
            </w:pPr>
            <w:r>
              <w:rPr>
                <w:sz w:val="18"/>
              </w:rPr>
              <w:t>-</w:t>
            </w:r>
          </w:p>
        </w:tc>
      </w:tr>
    </w:tbl>
    <w:p w14:paraId="3C4BCBF7" w14:textId="77777777" w:rsidR="00BE0FE3" w:rsidRDefault="00BE0FE3">
      <w:pPr>
        <w:spacing w:after="0"/>
      </w:pPr>
    </w:p>
    <w:p w14:paraId="42DC8558" w14:textId="77777777" w:rsidR="00BE0FE3" w:rsidRDefault="00B8673A">
      <w:r>
        <w:t>Dospjele obveze na dan 30.06.2026.godine proračunskog korisnika i općine odnose se na obveze za materijalne rashode u iznosu od 28.795,15, obveze za financijske rashode u iznosu od 1.426,78 eura, obveze za subvencije u iznosu od 480,00 eura, obveze za nakn</w:t>
      </w:r>
      <w:r>
        <w:t xml:space="preserve">ade građanima i kućanstvima u iznosu od 1.112,91 eura, obveze za donacije, kazne, naknade šteta i kapitalne pomoći u </w:t>
      </w:r>
      <w:proofErr w:type="spellStart"/>
      <w:r>
        <w:t>inosu</w:t>
      </w:r>
      <w:proofErr w:type="spellEnd"/>
      <w:r>
        <w:t xml:space="preserve"> od 152,00 eura, te obveze za nabavu nefinancijske imovine u iznosu od 22.775,79 eura. Prekoračenje rokova plaćanja ovih obveza je od </w:t>
      </w:r>
      <w:r>
        <w:t>1 do 20 dana, a sve su neplaćeni računi koji su bili podmireni u prvim danima mjeseca srpnja 2026.godine.</w:t>
      </w:r>
    </w:p>
    <w:p w14:paraId="20F446CE" w14:textId="77777777" w:rsidR="00BE0FE3" w:rsidRDefault="00BE0FE3"/>
    <w:p w14:paraId="564D0B66" w14:textId="77777777" w:rsidR="00BE0FE3" w:rsidRDefault="00B8673A">
      <w:pPr>
        <w:keepNext/>
        <w:spacing w:line="240" w:lineRule="auto"/>
        <w:jc w:val="center"/>
      </w:pPr>
      <w:r>
        <w:rPr>
          <w:sz w:val="28"/>
        </w:rPr>
        <w:t>Bilješka 49.</w:t>
      </w:r>
    </w:p>
    <w:p w14:paraId="64BB3B98" w14:textId="77777777" w:rsidR="00BE0FE3" w:rsidRDefault="00B8673A">
      <w:pPr>
        <w:spacing w:line="240" w:lineRule="auto"/>
        <w:jc w:val="both"/>
      </w:pPr>
      <w:proofErr w:type="spellStart"/>
      <w:r>
        <w:rPr>
          <w:b/>
        </w:rPr>
        <w:t>Unutargrupne</w:t>
      </w:r>
      <w:proofErr w:type="spellEnd"/>
      <w:r>
        <w:rPr>
          <w:b/>
        </w:rPr>
        <w:t xml:space="preserve"> transakcije koje su u izvještajima eliminirane</w:t>
      </w:r>
    </w:p>
    <w:p w14:paraId="7DEA1380" w14:textId="77777777" w:rsidR="00BE0FE3" w:rsidRDefault="00B8673A">
      <w:r>
        <w:t>U konsolidiranom financijskom izvještaju nema  stavke 671 - prihodi iz nadle</w:t>
      </w:r>
      <w:r>
        <w:t>žnog proračuna za financiranje redovne djelatnosti proračunskih korisnika, odnosno dječjeg vrtića  "Suncokret", kao i stavke rashoda 367 - prijenosi proračunskim korisnicima iz nadležnog proračuna za financiranje redovne djelatnosti u obrascu općine razine</w:t>
      </w:r>
      <w:r>
        <w:t xml:space="preserve"> 22.</w:t>
      </w:r>
    </w:p>
    <w:p w14:paraId="17FB1B2D" w14:textId="77777777" w:rsidR="00BE0FE3" w:rsidRDefault="00BE0FE3"/>
    <w:p w14:paraId="174E42A0" w14:textId="77777777" w:rsidR="00BE0FE3" w:rsidRDefault="00B8673A">
      <w:pPr>
        <w:keepNext/>
        <w:spacing w:line="240" w:lineRule="auto"/>
        <w:jc w:val="center"/>
      </w:pPr>
      <w:r>
        <w:rPr>
          <w:sz w:val="28"/>
        </w:rPr>
        <w:t>Bilješka 50.</w:t>
      </w:r>
    </w:p>
    <w:p w14:paraId="305EAD39" w14:textId="77777777" w:rsidR="00BE0FE3" w:rsidRDefault="00B8673A">
      <w:pPr>
        <w:spacing w:line="240" w:lineRule="auto"/>
        <w:jc w:val="both"/>
      </w:pPr>
      <w:r>
        <w:rPr>
          <w:b/>
        </w:rPr>
        <w:t xml:space="preserve">Manjak ili višak u poslovanju grupe i pregled strukture manjka/viška po proračunskim korisnicima </w:t>
      </w:r>
    </w:p>
    <w:p w14:paraId="3B2826EB" w14:textId="77777777" w:rsidR="00BE0FE3" w:rsidRDefault="00B8673A">
      <w:r>
        <w:t xml:space="preserve">Kod proračunskog korisnika dječjeg vrtića "Suncokret Sveti </w:t>
      </w:r>
      <w:proofErr w:type="spellStart"/>
      <w:r>
        <w:t>Đurđ</w:t>
      </w:r>
      <w:proofErr w:type="spellEnd"/>
      <w:r>
        <w:t xml:space="preserve">" ostvaren je višak prihoda </w:t>
      </w:r>
      <w:proofErr w:type="spellStart"/>
      <w:r>
        <w:t>prihoda</w:t>
      </w:r>
      <w:proofErr w:type="spellEnd"/>
      <w:r>
        <w:t xml:space="preserve"> poslovanja u iznosu od 54.637,82 eura, k</w:t>
      </w:r>
      <w:r>
        <w:t xml:space="preserve">ao i manjak prihoda od nefinancijske imovine u iznosu od 973,73 eura, te manjak prihoda preneseni iz prethodne godine u iznosu od 44.059,55 eura, ukupni rezultat poslovanja na kraju izvještajnog razdoblja  je višak prihoda i primitaka u iznosu od 9.604,54 </w:t>
      </w:r>
      <w:r>
        <w:t>eura.</w:t>
      </w:r>
    </w:p>
    <w:p w14:paraId="0E69DC97" w14:textId="77777777" w:rsidR="00BE0FE3" w:rsidRDefault="00B8673A">
      <w:r>
        <w:t> </w:t>
      </w:r>
    </w:p>
    <w:p w14:paraId="0E4050D2" w14:textId="77777777" w:rsidR="00BE0FE3" w:rsidRDefault="00BE0FE3"/>
    <w:sectPr w:rsidR="00BE0F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E3"/>
    <w:rsid w:val="00B8673A"/>
    <w:rsid w:val="00BE0F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D08E"/>
  <w15:docId w15:val="{11644201-9D6B-44BE-8A90-8F07AE6E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4392</Words>
  <Characters>25039</Characters>
  <Application>Microsoft Office Word</Application>
  <DocSecurity>0</DocSecurity>
  <Lines>208</Lines>
  <Paragraphs>58</Paragraphs>
  <ScaleCrop>false</ScaleCrop>
  <Company/>
  <LinksUpToDate>false</LinksUpToDate>
  <CharactersWithSpaces>29373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Win11</dc:creator>
  <cp:lastModifiedBy>Win11</cp:lastModifiedBy>
  <cp:revision>2</cp:revision>
  <cp:lastPrinted>2026-07-16T10:15:00Z</cp:lastPrinted>
  <dcterms:created xsi:type="dcterms:W3CDTF">2026-07-16T10:15:00Z</dcterms:created>
  <dcterms:modified xsi:type="dcterms:W3CDTF">2026-07-16T10:15:00Z</dcterms:modified>
</cp:coreProperties>
</file>