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A521" w14:textId="77777777" w:rsidR="003E0C11" w:rsidRDefault="00EC2B3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5994822D" wp14:editId="3152D915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2AA6B0FE" w14:textId="77777777" w:rsidR="003E0C11" w:rsidRDefault="003E0C11">
      <w:pPr>
        <w:spacing w:after="0" w:line="240" w:lineRule="auto"/>
        <w:rPr>
          <w:rFonts w:ascii="Times New Roman" w:hAnsi="Times New Roman"/>
          <w:b/>
        </w:rPr>
      </w:pPr>
    </w:p>
    <w:p w14:paraId="57E0B71F" w14:textId="77777777" w:rsidR="003E0C11" w:rsidRPr="005E0932" w:rsidRDefault="00EC2B3D">
      <w:pPr>
        <w:spacing w:after="0" w:line="240" w:lineRule="auto"/>
        <w:rPr>
          <w:rFonts w:ascii="Times New Roman" w:hAnsi="Times New Roman"/>
          <w:b/>
          <w:szCs w:val="18"/>
        </w:rPr>
      </w:pPr>
      <w:r w:rsidRPr="005E0932">
        <w:rPr>
          <w:rFonts w:ascii="Times New Roman" w:hAnsi="Times New Roman"/>
          <w:b/>
          <w:szCs w:val="18"/>
        </w:rPr>
        <w:t>REPUBLIKA HRVATSKA</w:t>
      </w:r>
    </w:p>
    <w:p w14:paraId="62DDF89A" w14:textId="77777777" w:rsidR="003E0C11" w:rsidRPr="005E0932" w:rsidRDefault="00EC2B3D">
      <w:pPr>
        <w:spacing w:after="0" w:line="240" w:lineRule="auto"/>
        <w:rPr>
          <w:rFonts w:ascii="Times New Roman" w:hAnsi="Times New Roman"/>
          <w:b/>
          <w:szCs w:val="18"/>
        </w:rPr>
      </w:pPr>
      <w:r w:rsidRPr="005E0932">
        <w:rPr>
          <w:rFonts w:ascii="Times New Roman" w:hAnsi="Times New Roman"/>
          <w:b/>
          <w:szCs w:val="18"/>
        </w:rPr>
        <w:t>VARAŽDINSKA ŽUPANIJA</w:t>
      </w:r>
    </w:p>
    <w:p w14:paraId="78970BB3" w14:textId="77777777" w:rsidR="003E0C11" w:rsidRPr="005E0932" w:rsidRDefault="00EC2B3D">
      <w:pPr>
        <w:spacing w:after="0" w:line="240" w:lineRule="auto"/>
        <w:rPr>
          <w:rFonts w:ascii="Times New Roman" w:hAnsi="Times New Roman"/>
          <w:b/>
          <w:szCs w:val="18"/>
        </w:rPr>
      </w:pPr>
      <w:r w:rsidRPr="005E0932">
        <w:rPr>
          <w:rFonts w:ascii="Times New Roman" w:hAnsi="Times New Roman"/>
          <w:b/>
          <w:noProof/>
          <w:szCs w:val="18"/>
        </w:rPr>
        <w:t>Općina Sveti Đurđ</w:t>
      </w:r>
    </w:p>
    <w:p w14:paraId="55A8D779" w14:textId="77777777" w:rsidR="003E0C11" w:rsidRPr="005E0932" w:rsidRDefault="00EC2B3D">
      <w:pPr>
        <w:spacing w:after="0" w:line="240" w:lineRule="auto"/>
        <w:rPr>
          <w:rFonts w:ascii="Times New Roman" w:hAnsi="Times New Roman"/>
          <w:b/>
          <w:szCs w:val="18"/>
        </w:rPr>
      </w:pPr>
      <w:r w:rsidRPr="005E0932">
        <w:rPr>
          <w:rFonts w:ascii="Times New Roman" w:hAnsi="Times New Roman"/>
          <w:b/>
          <w:noProof/>
          <w:szCs w:val="18"/>
        </w:rPr>
        <w:t>Općinsko vijeće</w:t>
      </w:r>
    </w:p>
    <w:p w14:paraId="495F2A21" w14:textId="77777777" w:rsidR="003E0C11" w:rsidRPr="005E0932" w:rsidRDefault="003E0C11">
      <w:pPr>
        <w:spacing w:after="0" w:line="240" w:lineRule="auto"/>
        <w:rPr>
          <w:rFonts w:ascii="Times New Roman" w:hAnsi="Times New Roman"/>
          <w:b/>
          <w:szCs w:val="18"/>
        </w:rPr>
      </w:pPr>
    </w:p>
    <w:p w14:paraId="62E0006A" w14:textId="77777777" w:rsidR="003E0C11" w:rsidRPr="005E0932" w:rsidRDefault="00EC2B3D">
      <w:pPr>
        <w:spacing w:after="0" w:line="240" w:lineRule="auto"/>
        <w:rPr>
          <w:rFonts w:ascii="Times New Roman" w:hAnsi="Times New Roman"/>
          <w:szCs w:val="18"/>
        </w:rPr>
      </w:pPr>
      <w:r w:rsidRPr="005E0932">
        <w:rPr>
          <w:rFonts w:ascii="Times New Roman" w:hAnsi="Times New Roman"/>
          <w:szCs w:val="18"/>
        </w:rPr>
        <w:t>KLASA: 363-05/26-01/2</w:t>
      </w:r>
    </w:p>
    <w:p w14:paraId="467CC6D6" w14:textId="77777777" w:rsidR="003E0C11" w:rsidRPr="005E0932" w:rsidRDefault="00EC2B3D">
      <w:pPr>
        <w:spacing w:after="0" w:line="240" w:lineRule="auto"/>
        <w:rPr>
          <w:rFonts w:ascii="Times New Roman" w:hAnsi="Times New Roman"/>
          <w:szCs w:val="18"/>
        </w:rPr>
      </w:pPr>
      <w:r w:rsidRPr="005E0932">
        <w:rPr>
          <w:rFonts w:ascii="Times New Roman" w:hAnsi="Times New Roman"/>
          <w:szCs w:val="18"/>
        </w:rPr>
        <w:t xml:space="preserve">URBROJ: </w:t>
      </w:r>
      <w:r w:rsidRPr="005E0932">
        <w:rPr>
          <w:rFonts w:ascii="Times New Roman" w:hAnsi="Times New Roman"/>
          <w:noProof/>
          <w:szCs w:val="18"/>
        </w:rPr>
        <w:t>2186-21-02-26-1</w:t>
      </w:r>
    </w:p>
    <w:p w14:paraId="3BE4E1E6" w14:textId="77777777" w:rsidR="003E0C11" w:rsidRPr="005E0932" w:rsidRDefault="00EC2B3D">
      <w:pPr>
        <w:spacing w:after="0" w:line="240" w:lineRule="auto"/>
        <w:rPr>
          <w:rFonts w:ascii="Times New Roman" w:hAnsi="Times New Roman"/>
          <w:i/>
          <w:sz w:val="20"/>
          <w:szCs w:val="18"/>
        </w:rPr>
      </w:pPr>
      <w:r w:rsidRPr="005E0932">
        <w:rPr>
          <w:rFonts w:ascii="Times New Roman" w:hAnsi="Times New Roman"/>
          <w:szCs w:val="18"/>
        </w:rPr>
        <w:t xml:space="preserve">Sveti </w:t>
      </w:r>
      <w:proofErr w:type="spellStart"/>
      <w:r w:rsidRPr="005E0932">
        <w:rPr>
          <w:rFonts w:ascii="Times New Roman" w:hAnsi="Times New Roman"/>
          <w:szCs w:val="18"/>
        </w:rPr>
        <w:t>Đurđ</w:t>
      </w:r>
      <w:proofErr w:type="spellEnd"/>
      <w:r w:rsidRPr="005E0932">
        <w:rPr>
          <w:rFonts w:ascii="Times New Roman" w:hAnsi="Times New Roman"/>
          <w:szCs w:val="18"/>
        </w:rPr>
        <w:t xml:space="preserve">, </w:t>
      </w:r>
      <w:r w:rsidRPr="005E0932">
        <w:rPr>
          <w:rFonts w:ascii="Times New Roman" w:hAnsi="Times New Roman"/>
          <w:noProof/>
          <w:szCs w:val="18"/>
        </w:rPr>
        <w:t xml:space="preserve">11. kolovoza </w:t>
      </w:r>
      <w:r w:rsidRPr="005E0932">
        <w:rPr>
          <w:rFonts w:ascii="Times New Roman" w:hAnsi="Times New Roman"/>
          <w:szCs w:val="18"/>
        </w:rPr>
        <w:t>2026.</w:t>
      </w:r>
    </w:p>
    <w:p w14:paraId="56BB0C72" w14:textId="77777777" w:rsidR="003E0C11" w:rsidRPr="005E0932" w:rsidRDefault="003E0C11">
      <w:pPr>
        <w:spacing w:after="0" w:line="240" w:lineRule="auto"/>
        <w:rPr>
          <w:rFonts w:ascii="Times New Roman" w:hAnsi="Times New Roman"/>
          <w:i/>
          <w:sz w:val="20"/>
          <w:szCs w:val="18"/>
        </w:rPr>
      </w:pPr>
    </w:p>
    <w:p w14:paraId="60D94DB9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26644876" w14:textId="2BA85CCE" w:rsidR="005E0932" w:rsidRPr="00355C3E" w:rsidRDefault="005E0932" w:rsidP="005E0932">
      <w:pPr>
        <w:ind w:firstLine="708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Na temelju odredbe članka </w:t>
      </w:r>
      <w:r>
        <w:rPr>
          <w:rFonts w:ascii="Times New Roman" w:hAnsi="Times New Roman"/>
        </w:rPr>
        <w:t>9. stavka 10.</w:t>
      </w:r>
      <w:r w:rsidRPr="0044683E">
        <w:rPr>
          <w:rFonts w:ascii="Times New Roman" w:hAnsi="Times New Roman"/>
        </w:rPr>
        <w:t xml:space="preserve"> Zakona o grobljima („Narodne novine“ broj 78/25</w:t>
      </w:r>
      <w:r>
        <w:rPr>
          <w:rFonts w:ascii="Times New Roman" w:hAnsi="Times New Roman"/>
        </w:rPr>
        <w:t>.</w:t>
      </w:r>
      <w:r w:rsidRPr="0044683E">
        <w:rPr>
          <w:rFonts w:ascii="Times New Roman" w:hAnsi="Times New Roman"/>
        </w:rPr>
        <w:t>, 80/25</w:t>
      </w:r>
      <w:r>
        <w:rPr>
          <w:rFonts w:ascii="Times New Roman" w:hAnsi="Times New Roman"/>
        </w:rPr>
        <w:t>.</w:t>
      </w:r>
      <w:r w:rsidRPr="0044683E"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 xml:space="preserve">i članka 22. Statuta Općine 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 („Službeni vjesnik Varaždinske županije“ broj 30/21. i 18/23.), </w:t>
      </w:r>
      <w:r w:rsidRPr="0044683E">
        <w:rPr>
          <w:rFonts w:ascii="Times New Roman" w:hAnsi="Times New Roman"/>
        </w:rPr>
        <w:t xml:space="preserve">Općinsko vijeće Općine Sveti </w:t>
      </w:r>
      <w:proofErr w:type="spellStart"/>
      <w:r w:rsidRPr="0044683E">
        <w:rPr>
          <w:rFonts w:ascii="Times New Roman" w:hAnsi="Times New Roman"/>
        </w:rPr>
        <w:t>Đurđ</w:t>
      </w:r>
      <w:proofErr w:type="spellEnd"/>
      <w:r w:rsidRPr="004468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9. sjednici održanoj 11.8.</w:t>
      </w:r>
      <w:r w:rsidRPr="0044683E">
        <w:rPr>
          <w:rFonts w:ascii="Times New Roman" w:hAnsi="Times New Roman"/>
        </w:rPr>
        <w:t>2026. godine donosi sljedeću</w:t>
      </w:r>
    </w:p>
    <w:p w14:paraId="703C9415" w14:textId="77777777" w:rsidR="005E0932" w:rsidRPr="0044683E" w:rsidRDefault="005E0932" w:rsidP="005E093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4683E">
        <w:rPr>
          <w:rFonts w:ascii="Times New Roman" w:hAnsi="Times New Roman"/>
          <w:b/>
          <w:bCs/>
          <w:sz w:val="28"/>
          <w:szCs w:val="28"/>
        </w:rPr>
        <w:t xml:space="preserve">ODLUKU </w:t>
      </w:r>
    </w:p>
    <w:p w14:paraId="5F09D2D4" w14:textId="77777777" w:rsidR="005E0932" w:rsidRPr="0044683E" w:rsidRDefault="005E0932" w:rsidP="005E093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4683E">
        <w:rPr>
          <w:rFonts w:ascii="Times New Roman" w:hAnsi="Times New Roman"/>
          <w:b/>
          <w:bCs/>
          <w:sz w:val="24"/>
          <w:szCs w:val="24"/>
        </w:rPr>
        <w:t xml:space="preserve">o visini grobnih naknada na području Općine Sveti </w:t>
      </w:r>
      <w:proofErr w:type="spellStart"/>
      <w:r w:rsidRPr="0044683E">
        <w:rPr>
          <w:rFonts w:ascii="Times New Roman" w:hAnsi="Times New Roman"/>
          <w:b/>
          <w:bCs/>
          <w:sz w:val="24"/>
          <w:szCs w:val="24"/>
        </w:rPr>
        <w:t>Đurđ</w:t>
      </w:r>
      <w:proofErr w:type="spellEnd"/>
    </w:p>
    <w:p w14:paraId="16E9E9C2" w14:textId="77777777" w:rsidR="005E0932" w:rsidRPr="0044683E" w:rsidRDefault="005E0932" w:rsidP="005E0932">
      <w:pPr>
        <w:rPr>
          <w:rFonts w:ascii="Times New Roman" w:hAnsi="Times New Roman"/>
        </w:rPr>
      </w:pPr>
    </w:p>
    <w:p w14:paraId="26B969AE" w14:textId="77777777" w:rsidR="005E0932" w:rsidRPr="0044683E" w:rsidRDefault="005E0932" w:rsidP="005E0932">
      <w:pPr>
        <w:spacing w:after="0"/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>Članak 1.</w:t>
      </w:r>
    </w:p>
    <w:p w14:paraId="32180683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Ovom Odlukom utvrđuju se iznosi naknada kod dodjele grobnog mjesta na korištenje te godišnje naknade za korištenje grobnog mjesta na grobljima na području Općine Sveti </w:t>
      </w:r>
      <w:proofErr w:type="spellStart"/>
      <w:r w:rsidRPr="0044683E">
        <w:rPr>
          <w:rFonts w:ascii="Times New Roman" w:hAnsi="Times New Roman"/>
        </w:rPr>
        <w:t>Đurđ</w:t>
      </w:r>
      <w:proofErr w:type="spellEnd"/>
      <w:r w:rsidRPr="0044683E">
        <w:rPr>
          <w:rFonts w:ascii="Times New Roman" w:hAnsi="Times New Roman"/>
        </w:rPr>
        <w:t xml:space="preserve"> te naknada za korištenje komunalne infrastrukture. </w:t>
      </w:r>
    </w:p>
    <w:p w14:paraId="5EBEA24F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</w:p>
    <w:p w14:paraId="52659EEB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  <w:b/>
          <w:bCs/>
        </w:rPr>
      </w:pPr>
      <w:r w:rsidRPr="0044683E">
        <w:rPr>
          <w:rFonts w:ascii="Times New Roman" w:hAnsi="Times New Roman"/>
          <w:b/>
          <w:bCs/>
        </w:rPr>
        <w:t>Naknada za dodjelu grobnog mjesta na korištenje</w:t>
      </w:r>
    </w:p>
    <w:p w14:paraId="1F8E7EA1" w14:textId="77777777" w:rsidR="005E0932" w:rsidRPr="0044683E" w:rsidRDefault="005E0932" w:rsidP="005E0932">
      <w:pPr>
        <w:spacing w:after="0"/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Članak 2.  </w:t>
      </w:r>
    </w:p>
    <w:p w14:paraId="389CB77D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(1) Naknade kod dodjele grobnog mjesta (zemljišta) utvrđuje se u iznosima kako slijedi: </w:t>
      </w:r>
    </w:p>
    <w:p w14:paraId="6F37F772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1. Visina naknade za dodjelu na korištenje grobnog mjesta za osobe koje imaju prebivalište na području Općine Sveti </w:t>
      </w:r>
      <w:proofErr w:type="spellStart"/>
      <w:r w:rsidRPr="0044683E">
        <w:rPr>
          <w:rFonts w:ascii="Times New Roman" w:hAnsi="Times New Roman"/>
        </w:rPr>
        <w:t>Đurđ</w:t>
      </w:r>
      <w:proofErr w:type="spellEnd"/>
      <w:r w:rsidRPr="0044683E">
        <w:rPr>
          <w:rFonts w:ascii="Times New Roman" w:hAnsi="Times New Roman"/>
        </w:rPr>
        <w:t xml:space="preserve"> utvrđuje se u iznosu od:</w:t>
      </w:r>
    </w:p>
    <w:p w14:paraId="511CC3BA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>- za grobno mjesto za ukop jedne osobe</w:t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  <w:t xml:space="preserve">150,00 </w:t>
      </w:r>
      <w:proofErr w:type="spellStart"/>
      <w:r w:rsidRPr="0044683E">
        <w:rPr>
          <w:rFonts w:ascii="Times New Roman" w:hAnsi="Times New Roman"/>
        </w:rPr>
        <w:t>eur</w:t>
      </w:r>
      <w:proofErr w:type="spellEnd"/>
    </w:p>
    <w:p w14:paraId="578DA563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- za obiteljsko grobno mjesto </w:t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  <w:t xml:space="preserve">280,00 </w:t>
      </w:r>
      <w:proofErr w:type="spellStart"/>
      <w:r w:rsidRPr="0044683E">
        <w:rPr>
          <w:rFonts w:ascii="Times New Roman" w:hAnsi="Times New Roman"/>
        </w:rPr>
        <w:t>eur</w:t>
      </w:r>
      <w:proofErr w:type="spellEnd"/>
    </w:p>
    <w:p w14:paraId="700EB99A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</w:p>
    <w:p w14:paraId="7FF345B3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2. Visina naknade kod dodjele na korištenje grobnog mjesta za osobe koje imaju prebivalište izvan područja Općine Sveti </w:t>
      </w:r>
      <w:proofErr w:type="spellStart"/>
      <w:r w:rsidRPr="0044683E">
        <w:rPr>
          <w:rFonts w:ascii="Times New Roman" w:hAnsi="Times New Roman"/>
        </w:rPr>
        <w:t>Đurđ</w:t>
      </w:r>
      <w:proofErr w:type="spellEnd"/>
      <w:r w:rsidRPr="0044683E">
        <w:rPr>
          <w:rFonts w:ascii="Times New Roman" w:hAnsi="Times New Roman"/>
        </w:rPr>
        <w:t xml:space="preserve"> utvrđuje se u iznosu od:</w:t>
      </w:r>
    </w:p>
    <w:p w14:paraId="32C5CE80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>- za grobno mjesto za ukop jedne osobe</w:t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  <w:t xml:space="preserve">300,00 </w:t>
      </w:r>
      <w:proofErr w:type="spellStart"/>
      <w:r w:rsidRPr="0044683E">
        <w:rPr>
          <w:rFonts w:ascii="Times New Roman" w:hAnsi="Times New Roman"/>
        </w:rPr>
        <w:t>eur</w:t>
      </w:r>
      <w:proofErr w:type="spellEnd"/>
    </w:p>
    <w:p w14:paraId="698FE2AF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- za obiteljsko grobno mjesto </w:t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  <w:t xml:space="preserve">500,00 </w:t>
      </w:r>
      <w:proofErr w:type="spellStart"/>
      <w:r w:rsidRPr="0044683E">
        <w:rPr>
          <w:rFonts w:ascii="Times New Roman" w:hAnsi="Times New Roman"/>
        </w:rPr>
        <w:t>eur</w:t>
      </w:r>
      <w:proofErr w:type="spellEnd"/>
    </w:p>
    <w:p w14:paraId="4FF839C7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</w:p>
    <w:p w14:paraId="00CD57D8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3. Visina naknade kod dodjele na korištenje grobnog mjesta za mještane naselja </w:t>
      </w:r>
      <w:proofErr w:type="spellStart"/>
      <w:r w:rsidRPr="0044683E">
        <w:rPr>
          <w:rFonts w:ascii="Times New Roman" w:hAnsi="Times New Roman"/>
        </w:rPr>
        <w:t>Hrženica</w:t>
      </w:r>
      <w:proofErr w:type="spellEnd"/>
      <w:r w:rsidRPr="0044683E">
        <w:rPr>
          <w:rFonts w:ascii="Times New Roman" w:hAnsi="Times New Roman"/>
        </w:rPr>
        <w:t xml:space="preserve"> koji su sudjelovali u izgradnji groblja  </w:t>
      </w:r>
    </w:p>
    <w:p w14:paraId="60AFB70F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>- naknada se ne plaća.</w:t>
      </w:r>
    </w:p>
    <w:p w14:paraId="500EA021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</w:p>
    <w:p w14:paraId="5C21E395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>(2) Naknada za dodjelu grobnog mjesta određuje se rješenjem i plaća se jednokratno prilikom dodjele grobnog mjesta.</w:t>
      </w:r>
    </w:p>
    <w:p w14:paraId="1B24C3EA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</w:p>
    <w:p w14:paraId="6C7CBA5A" w14:textId="77777777" w:rsidR="005E0932" w:rsidRPr="0044683E" w:rsidRDefault="005E0932" w:rsidP="005E0932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44683E">
        <w:rPr>
          <w:rFonts w:ascii="Times New Roman" w:hAnsi="Times New Roman"/>
          <w:b/>
          <w:bCs/>
        </w:rPr>
        <w:t>Visina godišnje grobne naknade</w:t>
      </w:r>
    </w:p>
    <w:p w14:paraId="08060071" w14:textId="77777777" w:rsidR="005E0932" w:rsidRPr="0044683E" w:rsidRDefault="005E0932" w:rsidP="005E0932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>Članak 3.</w:t>
      </w:r>
    </w:p>
    <w:p w14:paraId="694B9856" w14:textId="77777777" w:rsidR="005E0932" w:rsidRPr="0044683E" w:rsidRDefault="005E0932" w:rsidP="005E0932">
      <w:pPr>
        <w:spacing w:after="0" w:line="240" w:lineRule="auto"/>
        <w:contextualSpacing/>
        <w:rPr>
          <w:rFonts w:ascii="Times New Roman" w:hAnsi="Times New Roman"/>
        </w:rPr>
      </w:pPr>
      <w:r w:rsidRPr="0044683E">
        <w:rPr>
          <w:rFonts w:ascii="Times New Roman" w:hAnsi="Times New Roman"/>
        </w:rPr>
        <w:t>(1) Korisnik grobnog mjesta dužan je plaćati godišnju grobnu naknadu:</w:t>
      </w:r>
    </w:p>
    <w:p w14:paraId="141FF84E" w14:textId="77777777" w:rsidR="005E0932" w:rsidRPr="0044683E" w:rsidRDefault="005E0932" w:rsidP="005E0932">
      <w:pPr>
        <w:spacing w:after="0" w:line="240" w:lineRule="auto"/>
        <w:contextualSpacing/>
        <w:rPr>
          <w:rFonts w:ascii="Times New Roman" w:hAnsi="Times New Roman"/>
        </w:rPr>
      </w:pPr>
      <w:r w:rsidRPr="0044683E">
        <w:rPr>
          <w:rFonts w:ascii="Times New Roman" w:hAnsi="Times New Roman"/>
        </w:rPr>
        <w:t>- za grobno mjesto za ukop jedne osobe</w:t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  <w:t xml:space="preserve">15,00 </w:t>
      </w:r>
      <w:proofErr w:type="spellStart"/>
      <w:r w:rsidRPr="0044683E">
        <w:rPr>
          <w:rFonts w:ascii="Times New Roman" w:hAnsi="Times New Roman"/>
        </w:rPr>
        <w:t>eur</w:t>
      </w:r>
      <w:proofErr w:type="spellEnd"/>
    </w:p>
    <w:p w14:paraId="298592BE" w14:textId="77777777" w:rsidR="005E0932" w:rsidRPr="0044683E" w:rsidRDefault="005E0932" w:rsidP="005E0932">
      <w:pPr>
        <w:spacing w:after="0" w:line="240" w:lineRule="auto"/>
        <w:contextualSpacing/>
        <w:rPr>
          <w:rFonts w:ascii="Times New Roman" w:hAnsi="Times New Roman"/>
        </w:rPr>
      </w:pPr>
      <w:r w:rsidRPr="0044683E">
        <w:rPr>
          <w:rFonts w:ascii="Times New Roman" w:hAnsi="Times New Roman"/>
        </w:rPr>
        <w:lastRenderedPageBreak/>
        <w:t>- za obiteljsko grobno mjesto</w:t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  <w:t xml:space="preserve">20,00 </w:t>
      </w:r>
      <w:proofErr w:type="spellStart"/>
      <w:r w:rsidRPr="0044683E">
        <w:rPr>
          <w:rFonts w:ascii="Times New Roman" w:hAnsi="Times New Roman"/>
        </w:rPr>
        <w:t>eur</w:t>
      </w:r>
      <w:proofErr w:type="spellEnd"/>
    </w:p>
    <w:p w14:paraId="045B44AA" w14:textId="77777777" w:rsidR="005E0932" w:rsidRPr="0044683E" w:rsidRDefault="005E0932" w:rsidP="005E0932">
      <w:pPr>
        <w:spacing w:after="0" w:line="240" w:lineRule="auto"/>
        <w:contextualSpacing/>
        <w:rPr>
          <w:rFonts w:ascii="Times New Roman" w:hAnsi="Times New Roman"/>
        </w:rPr>
      </w:pPr>
      <w:r w:rsidRPr="0044683E">
        <w:rPr>
          <w:rFonts w:ascii="Times New Roman" w:hAnsi="Times New Roman"/>
        </w:rPr>
        <w:t>- za dječje grobno mjesto</w:t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</w:r>
      <w:r w:rsidRPr="0044683E">
        <w:rPr>
          <w:rFonts w:ascii="Times New Roman" w:hAnsi="Times New Roman"/>
        </w:rPr>
        <w:tab/>
        <w:t xml:space="preserve">6,00 </w:t>
      </w:r>
      <w:proofErr w:type="spellStart"/>
      <w:r w:rsidRPr="0044683E">
        <w:rPr>
          <w:rFonts w:ascii="Times New Roman" w:hAnsi="Times New Roman"/>
        </w:rPr>
        <w:t>eur</w:t>
      </w:r>
      <w:proofErr w:type="spellEnd"/>
    </w:p>
    <w:p w14:paraId="3C65E5BB" w14:textId="77777777" w:rsidR="005E0932" w:rsidRPr="0044683E" w:rsidRDefault="005E0932" w:rsidP="005E0932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(2) Godišnja grobna naknada plaća se na temelju uplatnica koje Uprava groblja dostavlja korisniku grobnog mjesta. </w:t>
      </w:r>
    </w:p>
    <w:p w14:paraId="2C2B04B6" w14:textId="77777777" w:rsidR="005E0932" w:rsidRPr="0044683E" w:rsidRDefault="005E0932" w:rsidP="005E0932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14:paraId="0960826D" w14:textId="77777777" w:rsidR="005E0932" w:rsidRPr="0044683E" w:rsidRDefault="005E0932" w:rsidP="005E0932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Članak 4.  </w:t>
      </w:r>
    </w:p>
    <w:p w14:paraId="63D537F0" w14:textId="74FD1430" w:rsidR="005E0932" w:rsidRPr="0044683E" w:rsidRDefault="005E0932" w:rsidP="005E0932">
      <w:pPr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Prilikom izvođenja građevinskih ili kamenoklesarskih radova na grobnom mjestu korisnik grobnog mjesta dužan je podmiriti paušalni iznos troškova korištenja komunalne infrastrukture i energenata groblja u iznosu od 20,00 eura po zahvatu. </w:t>
      </w:r>
    </w:p>
    <w:p w14:paraId="05CFD060" w14:textId="77777777" w:rsidR="005E0932" w:rsidRPr="0044683E" w:rsidRDefault="005E0932" w:rsidP="005E0932">
      <w:pPr>
        <w:spacing w:after="0"/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>Članak 5.</w:t>
      </w:r>
    </w:p>
    <w:p w14:paraId="1079B2B8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Naknade iz članaka 2. i 3. ove Odluke prihod su Općine Sveti </w:t>
      </w:r>
      <w:proofErr w:type="spellStart"/>
      <w:r w:rsidRPr="0044683E">
        <w:rPr>
          <w:rFonts w:ascii="Times New Roman" w:hAnsi="Times New Roman"/>
        </w:rPr>
        <w:t>Đurđ</w:t>
      </w:r>
      <w:proofErr w:type="spellEnd"/>
      <w:r w:rsidRPr="0044683E">
        <w:rPr>
          <w:rFonts w:ascii="Times New Roman" w:hAnsi="Times New Roman"/>
        </w:rPr>
        <w:t xml:space="preserve"> i plaćaju se u korist proračuna Općine Sveti </w:t>
      </w:r>
      <w:proofErr w:type="spellStart"/>
      <w:r w:rsidRPr="0044683E">
        <w:rPr>
          <w:rFonts w:ascii="Times New Roman" w:hAnsi="Times New Roman"/>
        </w:rPr>
        <w:t>Đurđ</w:t>
      </w:r>
      <w:proofErr w:type="spellEnd"/>
      <w:r w:rsidRPr="0044683E">
        <w:rPr>
          <w:rFonts w:ascii="Times New Roman" w:hAnsi="Times New Roman"/>
        </w:rPr>
        <w:t>, IBAN: HR5023600001843700004</w:t>
      </w:r>
    </w:p>
    <w:p w14:paraId="27C9E708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</w:p>
    <w:p w14:paraId="07B0DB80" w14:textId="77777777" w:rsidR="005E0932" w:rsidRPr="0044683E" w:rsidRDefault="005E0932" w:rsidP="005E0932">
      <w:pPr>
        <w:spacing w:after="0"/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Članak 6.  </w:t>
      </w:r>
    </w:p>
    <w:p w14:paraId="26E17CD1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Ova Odluka stupa na snagu osmog dana od dana objave u „Službenom vjesniku Varaždinske županije“. </w:t>
      </w:r>
    </w:p>
    <w:p w14:paraId="337E240F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</w:p>
    <w:p w14:paraId="093A2DE4" w14:textId="77777777" w:rsidR="005E0932" w:rsidRPr="0044683E" w:rsidRDefault="005E0932" w:rsidP="005E0932">
      <w:pPr>
        <w:spacing w:after="0"/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 xml:space="preserve">Članak 7.  </w:t>
      </w:r>
    </w:p>
    <w:p w14:paraId="17FF4086" w14:textId="77777777" w:rsidR="005E0932" w:rsidRPr="0044683E" w:rsidRDefault="005E0932" w:rsidP="005E0932">
      <w:pPr>
        <w:spacing w:after="0"/>
        <w:jc w:val="both"/>
        <w:rPr>
          <w:rFonts w:ascii="Times New Roman" w:hAnsi="Times New Roman"/>
        </w:rPr>
      </w:pPr>
      <w:r w:rsidRPr="0044683E">
        <w:rPr>
          <w:rFonts w:ascii="Times New Roman" w:hAnsi="Times New Roman"/>
        </w:rPr>
        <w:t>Stupanjem na snagu ove Odluke prestaje važiti Odluka o visini naknade za grobna mjesta i održavanje groblja  („Službeni vjesnik Varaždinske županije“ broj 61/23.).</w:t>
      </w:r>
    </w:p>
    <w:p w14:paraId="365B0D1A" w14:textId="77777777" w:rsidR="005E0932" w:rsidRPr="0044683E" w:rsidRDefault="005E0932" w:rsidP="005E0932">
      <w:pPr>
        <w:jc w:val="center"/>
        <w:rPr>
          <w:rFonts w:ascii="Times New Roman" w:hAnsi="Times New Roman"/>
        </w:rPr>
      </w:pPr>
    </w:p>
    <w:p w14:paraId="5E126FAB" w14:textId="77777777" w:rsidR="005E0932" w:rsidRPr="0044683E" w:rsidRDefault="005E0932" w:rsidP="005E0932">
      <w:pPr>
        <w:jc w:val="center"/>
        <w:rPr>
          <w:rFonts w:ascii="Times New Roman" w:hAnsi="Times New Roman"/>
        </w:rPr>
      </w:pPr>
      <w:r w:rsidRPr="0044683E">
        <w:rPr>
          <w:rFonts w:ascii="Times New Roman" w:hAnsi="Times New Roman"/>
        </w:rPr>
        <w:t>OPĆINSKO VIJEĆE OPĆINE SVETI ĐURĐ</w:t>
      </w:r>
    </w:p>
    <w:p w14:paraId="0452C911" w14:textId="77777777" w:rsidR="005E0932" w:rsidRPr="0044683E" w:rsidRDefault="005E0932" w:rsidP="005E0932">
      <w:pPr>
        <w:spacing w:after="0"/>
        <w:jc w:val="right"/>
        <w:rPr>
          <w:rFonts w:ascii="Times New Roman" w:hAnsi="Times New Roman"/>
        </w:rPr>
      </w:pPr>
      <w:r w:rsidRPr="0044683E">
        <w:rPr>
          <w:rFonts w:ascii="Times New Roman" w:hAnsi="Times New Roman"/>
        </w:rPr>
        <w:t>Predsjednik Općinskog vijeća</w:t>
      </w:r>
    </w:p>
    <w:p w14:paraId="76F851C3" w14:textId="77777777" w:rsidR="005E0932" w:rsidRPr="0044683E" w:rsidRDefault="005E0932" w:rsidP="005E0932">
      <w:pPr>
        <w:spacing w:after="0"/>
        <w:jc w:val="right"/>
        <w:rPr>
          <w:rFonts w:ascii="Times New Roman" w:hAnsi="Times New Roman"/>
        </w:rPr>
      </w:pPr>
      <w:r w:rsidRPr="0044683E">
        <w:rPr>
          <w:rFonts w:ascii="Times New Roman" w:hAnsi="Times New Roman"/>
        </w:rPr>
        <w:t>Davor Kraljić</w:t>
      </w:r>
    </w:p>
    <w:p w14:paraId="2F6595B6" w14:textId="77777777" w:rsidR="005E0932" w:rsidRPr="0044683E" w:rsidRDefault="005E0932" w:rsidP="005E0932">
      <w:pPr>
        <w:rPr>
          <w:rFonts w:ascii="Times New Roman" w:hAnsi="Times New Roman"/>
        </w:rPr>
      </w:pPr>
    </w:p>
    <w:p w14:paraId="0B87AA05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6E92464C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7C9FD28F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1A5DA905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1629DC0B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5EEB4073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02146D4C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64B1B734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10CE2162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4EE36EC3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061D1798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251ED326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2A9723BC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0342AF5A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304DD12F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345EC87A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333DB6FB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61A179AC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0AC5A80F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5BCD027E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62E57AB5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18A150EA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7FA9EEB4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p w14:paraId="65AA83F0" w14:textId="77777777" w:rsidR="003E0C11" w:rsidRDefault="003E0C11">
      <w:pPr>
        <w:spacing w:after="0" w:line="240" w:lineRule="auto"/>
        <w:rPr>
          <w:rFonts w:ascii="Times New Roman" w:hAnsi="Times New Roman"/>
        </w:rPr>
      </w:pPr>
    </w:p>
    <w:sectPr w:rsidR="003E0C11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2D367" w14:textId="77777777" w:rsidR="00EC2B3D" w:rsidRDefault="00EC2B3D">
      <w:pPr>
        <w:spacing w:after="0" w:line="240" w:lineRule="auto"/>
      </w:pPr>
      <w:r>
        <w:separator/>
      </w:r>
    </w:p>
  </w:endnote>
  <w:endnote w:type="continuationSeparator" w:id="0">
    <w:p w14:paraId="1E4DF211" w14:textId="77777777" w:rsidR="00EC2B3D" w:rsidRDefault="00EC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4FB6B" w14:textId="77777777" w:rsidR="00EC2B3D" w:rsidRDefault="00EC2B3D">
      <w:pPr>
        <w:spacing w:after="0" w:line="240" w:lineRule="auto"/>
      </w:pPr>
      <w:r>
        <w:separator/>
      </w:r>
    </w:p>
  </w:footnote>
  <w:footnote w:type="continuationSeparator" w:id="0">
    <w:p w14:paraId="5DF44922" w14:textId="77777777" w:rsidR="00EC2B3D" w:rsidRDefault="00EC2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5200" w14:textId="77777777" w:rsidR="003E0C11" w:rsidRDefault="00EC2B3D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53336C98" wp14:editId="76D9F64E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23B2" w14:textId="77777777" w:rsidR="003E0C11" w:rsidRDefault="00EC2B3D">
    <w:pPr>
      <w:pStyle w:val="Zaglavlje"/>
      <w:jc w:val="right"/>
    </w:pPr>
    <w:r>
      <w:rPr>
        <w:noProof/>
      </w:rPr>
      <w:drawing>
        <wp:inline distT="0" distB="0" distL="0" distR="0" wp14:anchorId="22CB0E8A" wp14:editId="62F995E1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11"/>
    <w:rsid w:val="00141B7E"/>
    <w:rsid w:val="003E0C11"/>
    <w:rsid w:val="005E0932"/>
    <w:rsid w:val="00EC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BE31"/>
  <w15:docId w15:val="{2213DABB-A38B-4CF9-AF6B-24551E8B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dcterms:created xsi:type="dcterms:W3CDTF">2026-08-12T06:38:00Z</dcterms:created>
  <dcterms:modified xsi:type="dcterms:W3CDTF">2026-08-12T06:38:00Z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ceed1250-7038-427e-9dd5-676a9f81111c</vt:lpwstr>
  </property>
</Properties>
</file>