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7D14A" w14:textId="77777777" w:rsidR="00926113" w:rsidRDefault="0023382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39264A6C" wp14:editId="0D01D44C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1C64EF1C" w14:textId="77777777" w:rsidR="00926113" w:rsidRDefault="00926113">
      <w:pPr>
        <w:spacing w:after="0" w:line="240" w:lineRule="auto"/>
        <w:rPr>
          <w:rFonts w:ascii="Times New Roman" w:hAnsi="Times New Roman"/>
          <w:b/>
        </w:rPr>
      </w:pPr>
    </w:p>
    <w:p w14:paraId="6735B5F3" w14:textId="77777777" w:rsidR="00926113" w:rsidRDefault="0023382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REPUBLIKA HRVATSKA</w:t>
      </w:r>
    </w:p>
    <w:p w14:paraId="12920EA3" w14:textId="77777777" w:rsidR="00926113" w:rsidRDefault="0023382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VARAŽDINSKA ŽUPANIJA</w:t>
      </w:r>
    </w:p>
    <w:p w14:paraId="08483126" w14:textId="77777777" w:rsidR="00926113" w:rsidRDefault="0023382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Općina Sveti Đurđ</w:t>
      </w:r>
    </w:p>
    <w:p w14:paraId="54923F8B" w14:textId="77777777" w:rsidR="00926113" w:rsidRDefault="0023382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Općinsko vijeće</w:t>
      </w:r>
    </w:p>
    <w:p w14:paraId="099C8EF1" w14:textId="77777777" w:rsidR="00926113" w:rsidRDefault="00926113">
      <w:pPr>
        <w:spacing w:after="0" w:line="240" w:lineRule="auto"/>
        <w:rPr>
          <w:rFonts w:ascii="Times New Roman" w:hAnsi="Times New Roman"/>
          <w:b/>
        </w:rPr>
      </w:pPr>
    </w:p>
    <w:p w14:paraId="5624660D" w14:textId="77777777" w:rsidR="00926113" w:rsidRDefault="0023382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363-02/26-01/6</w:t>
      </w:r>
    </w:p>
    <w:p w14:paraId="4D6BEAE5" w14:textId="77777777" w:rsidR="00926113" w:rsidRDefault="0023382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</w:t>
      </w:r>
      <w:r>
        <w:rPr>
          <w:rFonts w:ascii="Times New Roman" w:hAnsi="Times New Roman"/>
          <w:noProof/>
        </w:rPr>
        <w:t>2186-21-02-26-1</w:t>
      </w:r>
    </w:p>
    <w:p w14:paraId="401F3BCB" w14:textId="77777777" w:rsidR="00926113" w:rsidRDefault="00233827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</w:rPr>
        <w:t xml:space="preserve">Sveti </w:t>
      </w:r>
      <w:proofErr w:type="spellStart"/>
      <w:r>
        <w:rPr>
          <w:rFonts w:ascii="Times New Roman" w:hAnsi="Times New Roman"/>
        </w:rPr>
        <w:t>Đurđ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17. rujna </w:t>
      </w:r>
      <w:r>
        <w:rPr>
          <w:rFonts w:ascii="Times New Roman" w:hAnsi="Times New Roman"/>
        </w:rPr>
        <w:t>2026.</w:t>
      </w:r>
    </w:p>
    <w:p w14:paraId="0945A41B" w14:textId="77777777" w:rsidR="00926113" w:rsidRDefault="00926113">
      <w:pPr>
        <w:spacing w:after="0" w:line="240" w:lineRule="auto"/>
        <w:rPr>
          <w:rFonts w:ascii="Times New Roman" w:hAnsi="Times New Roman"/>
          <w:i/>
        </w:rPr>
      </w:pPr>
    </w:p>
    <w:p w14:paraId="4FB54C9D" w14:textId="77777777" w:rsidR="00926113" w:rsidRDefault="00926113">
      <w:pPr>
        <w:spacing w:after="0" w:line="240" w:lineRule="auto"/>
        <w:rPr>
          <w:rFonts w:ascii="Times New Roman" w:hAnsi="Times New Roman"/>
        </w:rPr>
      </w:pPr>
    </w:p>
    <w:p w14:paraId="03AC05ED" w14:textId="55036C2D" w:rsidR="00926113" w:rsidRPr="00152A08" w:rsidRDefault="00233827" w:rsidP="00152A08">
      <w:pPr>
        <w:ind w:firstLine="708"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Na temelju odredbe članka 30. stavka 2. Zakona o komunalnom gospodarstvu („Narodne novine“ broj 68/18., 110/18., 32/20. i 145/24.) i članka 22. Statuta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 broj 30/21. i 18/23.), Općinsko vijeće Općine</w:t>
      </w:r>
      <w:r>
        <w:rPr>
          <w:rFonts w:ascii="Times New Roman CE" w:hAnsi="Times New Roman CE"/>
        </w:rPr>
        <w:t xml:space="preserve">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na 10. sjednici održanoj 17. rujna 2026. godine donosi sljedeći</w:t>
      </w:r>
    </w:p>
    <w:p w14:paraId="796C01FA" w14:textId="77777777" w:rsidR="00926113" w:rsidRDefault="00233827" w:rsidP="00152A08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 CE" w:hAnsi="Times New Roman CE"/>
          <w:b/>
          <w:sz w:val="24"/>
        </w:rPr>
        <w:t>Z A K L J U Č A K</w:t>
      </w:r>
    </w:p>
    <w:p w14:paraId="3F94CC75" w14:textId="77777777" w:rsidR="00926113" w:rsidRDefault="00233827" w:rsidP="00152A08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 CE" w:hAnsi="Times New Roman CE"/>
          <w:b/>
          <w:sz w:val="24"/>
        </w:rPr>
        <w:t xml:space="preserve">o davanju suglasnosti na Opće uvjete isporuke </w:t>
      </w:r>
    </w:p>
    <w:p w14:paraId="4A746910" w14:textId="77777777" w:rsidR="00926113" w:rsidRDefault="00233827" w:rsidP="00152A08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komunalne usluge komunalnog linijskog prijevoza putnika</w:t>
      </w:r>
    </w:p>
    <w:p w14:paraId="6EEF6C5E" w14:textId="77777777" w:rsidR="00926113" w:rsidRDefault="00926113">
      <w:pPr>
        <w:jc w:val="center"/>
        <w:rPr>
          <w:rFonts w:ascii="Times New Roman" w:hAnsi="Times New Roman"/>
          <w:b/>
        </w:rPr>
      </w:pPr>
    </w:p>
    <w:p w14:paraId="721D3F04" w14:textId="77777777" w:rsidR="00926113" w:rsidRDefault="00233827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1.</w:t>
      </w:r>
    </w:p>
    <w:p w14:paraId="670779CE" w14:textId="77777777" w:rsidR="00926113" w:rsidRDefault="002338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Komunalnom društvu LUKOM d.o.o., </w:t>
      </w:r>
      <w:r>
        <w:rPr>
          <w:rFonts w:ascii="Times New Roman CE" w:hAnsi="Times New Roman CE"/>
        </w:rPr>
        <w:t xml:space="preserve">Koprivnička 17, Ludbreg, OIB: 29732862130, daje se suglasnost na Opće uvjete isporuke komunalne usluge komunalnog linijskog prijevoza putnika. </w:t>
      </w:r>
    </w:p>
    <w:p w14:paraId="24D8CFB2" w14:textId="77777777" w:rsidR="00926113" w:rsidRDefault="00233827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Opći uvjeti iz stavka 1. nalaze se u privitku ovog Zaključka i čine nje</w:t>
      </w:r>
      <w:r>
        <w:rPr>
          <w:rFonts w:ascii="Times New Roman CE" w:hAnsi="Times New Roman CE"/>
        </w:rPr>
        <w:t>gov sastavni dio.</w:t>
      </w:r>
    </w:p>
    <w:p w14:paraId="2CA49CCF" w14:textId="77777777" w:rsidR="00926113" w:rsidRDefault="00926113">
      <w:pPr>
        <w:jc w:val="both"/>
        <w:rPr>
          <w:rFonts w:ascii="Times New Roman" w:hAnsi="Times New Roman"/>
        </w:rPr>
      </w:pPr>
    </w:p>
    <w:p w14:paraId="42206D11" w14:textId="77777777" w:rsidR="00926113" w:rsidRDefault="00233827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2</w:t>
      </w:r>
      <w:r>
        <w:rPr>
          <w:rFonts w:ascii="Times New Roman" w:hAnsi="Times New Roman"/>
          <w:b/>
        </w:rPr>
        <w:t>.</w:t>
      </w:r>
    </w:p>
    <w:p w14:paraId="71050408" w14:textId="77777777" w:rsidR="00926113" w:rsidRDefault="00233827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Ovaj Zaključak stup</w:t>
      </w:r>
      <w:r>
        <w:rPr>
          <w:rFonts w:ascii="Times New Roman" w:hAnsi="Times New Roman"/>
        </w:rPr>
        <w:t>a na snagu osmog dana od dana objave u „Službenom vjesniku Varaždinske županije“.</w:t>
      </w:r>
    </w:p>
    <w:p w14:paraId="6878A575" w14:textId="77777777" w:rsidR="00926113" w:rsidRDefault="00233827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OPĆINSKO VIJEĆE OPĆINE SVETI ĐURĐ</w:t>
      </w:r>
    </w:p>
    <w:p w14:paraId="777071C3" w14:textId="77777777" w:rsidR="00926113" w:rsidRDefault="00926113">
      <w:pPr>
        <w:jc w:val="center"/>
        <w:rPr>
          <w:rFonts w:ascii="Times New Roman" w:hAnsi="Times New Roman"/>
        </w:rPr>
      </w:pPr>
    </w:p>
    <w:p w14:paraId="2FC93423" w14:textId="77777777" w:rsidR="00926113" w:rsidRDefault="00233827" w:rsidP="00152A08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Predsjednik Općinskog vijeća</w:t>
      </w:r>
    </w:p>
    <w:p w14:paraId="54E1E493" w14:textId="77777777" w:rsidR="00926113" w:rsidRDefault="00233827" w:rsidP="00152A08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Davor Kraljić</w:t>
      </w:r>
    </w:p>
    <w:p w14:paraId="790ACEA4" w14:textId="77777777" w:rsidR="00926113" w:rsidRDefault="00926113" w:rsidP="00152A08">
      <w:pPr>
        <w:spacing w:after="0" w:line="240" w:lineRule="auto"/>
        <w:rPr>
          <w:rFonts w:ascii="Times New Roman" w:hAnsi="Times New Roman"/>
        </w:rPr>
      </w:pPr>
    </w:p>
    <w:p w14:paraId="2EA6515B" w14:textId="77777777" w:rsidR="00926113" w:rsidRDefault="00926113">
      <w:pPr>
        <w:spacing w:after="0" w:line="240" w:lineRule="auto"/>
        <w:rPr>
          <w:rFonts w:ascii="Times New Roman" w:hAnsi="Times New Roman"/>
        </w:rPr>
      </w:pPr>
    </w:p>
    <w:p w14:paraId="3D8BD990" w14:textId="77777777" w:rsidR="00926113" w:rsidRDefault="00926113">
      <w:pPr>
        <w:spacing w:after="0" w:line="240" w:lineRule="auto"/>
        <w:rPr>
          <w:rFonts w:ascii="Times New Roman" w:hAnsi="Times New Roman"/>
        </w:rPr>
      </w:pPr>
    </w:p>
    <w:sectPr w:rsidR="00926113">
      <w:headerReference w:type="default" r:id="rId7"/>
      <w:headerReference w:type="first" r:id="rId8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36DEF" w14:textId="77777777" w:rsidR="00233827" w:rsidRDefault="00233827">
      <w:pPr>
        <w:spacing w:after="0" w:line="240" w:lineRule="auto"/>
      </w:pPr>
      <w:r>
        <w:separator/>
      </w:r>
    </w:p>
  </w:endnote>
  <w:endnote w:type="continuationSeparator" w:id="0">
    <w:p w14:paraId="76F99633" w14:textId="77777777" w:rsidR="00233827" w:rsidRDefault="00233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37BE1" w14:textId="77777777" w:rsidR="00233827" w:rsidRDefault="00233827">
      <w:pPr>
        <w:spacing w:after="0" w:line="240" w:lineRule="auto"/>
      </w:pPr>
      <w:r>
        <w:separator/>
      </w:r>
    </w:p>
  </w:footnote>
  <w:footnote w:type="continuationSeparator" w:id="0">
    <w:p w14:paraId="49FEE12D" w14:textId="77777777" w:rsidR="00233827" w:rsidRDefault="00233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FE52" w14:textId="77777777" w:rsidR="00926113" w:rsidRDefault="00233827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22E624C8" wp14:editId="721DCFDD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D4D05" w14:textId="77777777" w:rsidR="00926113" w:rsidRDefault="00233827">
    <w:pPr>
      <w:pStyle w:val="Zaglavlje"/>
      <w:jc w:val="right"/>
    </w:pPr>
    <w:r>
      <w:rPr>
        <w:noProof/>
      </w:rPr>
      <w:drawing>
        <wp:inline distT="0" distB="0" distL="0" distR="0" wp14:anchorId="7CBC4EDD" wp14:editId="5F2A5E9B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113"/>
    <w:rsid w:val="00152A08"/>
    <w:rsid w:val="00233827"/>
    <w:rsid w:val="00781B90"/>
    <w:rsid w:val="0092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63D0"/>
  <w15:docId w15:val="{7CEEEC91-6FC6-4D2E-9777-FC349C09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Upravitelj</dc:creator>
  <cp:keywords/>
  <dc:description/>
  <cp:lastModifiedBy>Upravitelj</cp:lastModifiedBy>
  <cp:revision>2</cp:revision>
  <dcterms:created xsi:type="dcterms:W3CDTF">2026-09-21T09:48:00Z</dcterms:created>
  <dcterms:modified xsi:type="dcterms:W3CDTF">2026-09-21T09:48:00Z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c9b95179-4548-495f-a31e-cbbf3c97a603</vt:lpwstr>
  </property>
</Properties>
</file>